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45AB" w14:textId="5529471D" w:rsidR="00BD681D" w:rsidRPr="00BD681D" w:rsidRDefault="00BD681D" w:rsidP="00BD68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Взаимодействие  с родителями в условиях логопедической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E8557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0E3ABD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Важной и неотъемлемой частью работы по устранению речевых нарушений у детей является тесное взаимодействие логопеда и родителей.</w:t>
      </w:r>
    </w:p>
    <w:p w14:paraId="29F04039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Малая осведомленность родителей в вопросах патологии и коррекции речи, недооценка ими раннего выявления речевых дефектов и своевременного воздействия на них, ложные, а порой и вредные установки в отношении речи детей, говорят о необходимости совместной работы на всех этапах коррекции. Поэтому в логопедических группах уделяется большое внимание работе с родителями. Проводятся консультации, беседы, открытые занятия и праздники, тематические встречи в родительском клубе, круглые столы, презентации, наглядная информация в родительских уголках, выпуск газеты и др.</w:t>
      </w:r>
    </w:p>
    <w:p w14:paraId="00DCA334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6DA2DC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 xml:space="preserve">На практике приходится сталкиваться с различными по социальному статусу и требованиям семьями. Найти же контакт необходимо со всеми. </w:t>
      </w:r>
      <w:proofErr w:type="gramStart"/>
      <w:r w:rsidRPr="00BD681D">
        <w:rPr>
          <w:rFonts w:ascii="Times New Roman" w:hAnsi="Times New Roman" w:cs="Times New Roman"/>
          <w:sz w:val="28"/>
          <w:szCs w:val="28"/>
        </w:rPr>
        <w:t>Для одних необходимо полное разъяснение</w:t>
      </w:r>
      <w:proofErr w:type="gramEnd"/>
      <w:r w:rsidRPr="00BD681D">
        <w:rPr>
          <w:rFonts w:ascii="Times New Roman" w:hAnsi="Times New Roman" w:cs="Times New Roman"/>
          <w:sz w:val="28"/>
          <w:szCs w:val="28"/>
        </w:rPr>
        <w:t>, участие и подбадривание. Для других - твердость, умение настоять на определенных требованиях, невыполнение которых затруднит или отдалит достижение желаемых результатов.</w:t>
      </w:r>
    </w:p>
    <w:p w14:paraId="280DA8C4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По заключению медико-педагогической комиссии и результатам обследования речи ребёнка родителям разъясняются сущность логопедического заключения и основные направления работы с ребенком.</w:t>
      </w:r>
    </w:p>
    <w:p w14:paraId="2F103A30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Как известно, вся работа по формированию речевой деятельности условно может быть разделена на этапы:</w:t>
      </w:r>
    </w:p>
    <w:p w14:paraId="1C951081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 xml:space="preserve">• развитие мотивационной основы речевой деятельности и формирование </w:t>
      </w:r>
      <w:proofErr w:type="spellStart"/>
      <w:r w:rsidRPr="00BD681D">
        <w:rPr>
          <w:rFonts w:ascii="Times New Roman" w:hAnsi="Times New Roman" w:cs="Times New Roman"/>
          <w:sz w:val="28"/>
          <w:szCs w:val="28"/>
        </w:rPr>
        <w:t>имитативных</w:t>
      </w:r>
      <w:proofErr w:type="spellEnd"/>
      <w:r w:rsidRPr="00BD681D">
        <w:rPr>
          <w:rFonts w:ascii="Times New Roman" w:hAnsi="Times New Roman" w:cs="Times New Roman"/>
          <w:sz w:val="28"/>
          <w:szCs w:val="28"/>
        </w:rPr>
        <w:t xml:space="preserve"> способностей;</w:t>
      </w:r>
    </w:p>
    <w:p w14:paraId="1DA6E484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996E44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• расширение словарного запаса и совершенствование грамматического строя речи;</w:t>
      </w:r>
    </w:p>
    <w:p w14:paraId="6727DB6A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• развитие диалогической и монологической форм речи.</w:t>
      </w:r>
    </w:p>
    <w:p w14:paraId="7F19563F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На каждом из этих этапов одновременно решается целый ряд коррекционных целей и задач. Одна или несколько из этих целей и задач выдвигаются в качестве ведущих, первостепенных.</w:t>
      </w:r>
    </w:p>
    <w:p w14:paraId="0A0EA43A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6EBF09ED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1. Формирование навыка понимания речи.</w:t>
      </w:r>
    </w:p>
    <w:p w14:paraId="31ECC687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lastRenderedPageBreak/>
        <w:t>2. Уточнение значений слов, имеющихся у детей в активном запасе, знакомство с новыми словами, овладение способами употребления новой лексики.</w:t>
      </w:r>
    </w:p>
    <w:p w14:paraId="63890594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3. Уточнение значений имеющихся в речи детей грамматических форм, овладение новыми грамматическими формами и конструкциями, исследование их в самостоятельной речи.</w:t>
      </w:r>
    </w:p>
    <w:p w14:paraId="1AA7E51F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4. Формирование навыка связной диалогической и монологической речи.</w:t>
      </w:r>
    </w:p>
    <w:p w14:paraId="360D8E62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5. Формирование и развитие навыков речемыслительной деятельности (речевого анализа, синтеза, речевых обобщений).</w:t>
      </w:r>
    </w:p>
    <w:p w14:paraId="411C2150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6. Формирование и совершенствование звуковой стороны речи.</w:t>
      </w:r>
    </w:p>
    <w:p w14:paraId="6F36E07D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Актуальные рекомендуется выносить на родительские собрания, освещать в других формах взаимодействия с родителями.</w:t>
      </w:r>
    </w:p>
    <w:p w14:paraId="274F00DD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Сроки же преодоления речевых недостатков зависят:</w:t>
      </w:r>
    </w:p>
    <w:p w14:paraId="1CE0F607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- от степени сложности дефекта;</w:t>
      </w:r>
    </w:p>
    <w:p w14:paraId="7D4B38EA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D3690F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- от возрастных и индивидуальных особенностей ребенка;</w:t>
      </w:r>
    </w:p>
    <w:p w14:paraId="4E724E9F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- от регулярности проведения занятий;</w:t>
      </w:r>
    </w:p>
    <w:p w14:paraId="123F125D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- от участия родителей в коррекционном процессе.</w:t>
      </w:r>
    </w:p>
    <w:p w14:paraId="18B04325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Каждого из родителей необходимо нацелить на систематическую, длительную работу с ребенком. Напомнить, что четкая и правильная речь нужна ребенку на протяжении всей его жизни, а скорректировать недостатки предпочтительнее в детском возрасте - всему свое время.</w:t>
      </w:r>
    </w:p>
    <w:p w14:paraId="3D0C8F40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На консультациях и совместных занятиях родителям показываются логопедические приемы (артикуляционная, дыхательная гимнастика и др.) максимально понятные для последующего домашнего воспроизведения. На этапе автоматизации звуков особое внимание родителей следует обращать на необходимость постоянного контроля над поставленными звуками, так как тонус артикуляционной мускулатуры все еще ослаблен, и «сломать» старый речевой стереотип бывает очень трудно.</w:t>
      </w:r>
    </w:p>
    <w:p w14:paraId="25E0558E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Довольно часто встречается ситуация, когда родители жалуются: «Не хочет заниматься дома!». Причину необходимо искать в неверной расстановке акцентов в отношении к ребенку или в непонимании коррекционных задач. Консультация с логопедом, другими педагогами и специалистами может разрешить многие проблемы. Логопед (педагог) должен учитывать при этом темперамент, характер ребенка, лево-правополушарный тип, мальчик это или девочка, тип семейных отношений и т. д.</w:t>
      </w:r>
    </w:p>
    <w:p w14:paraId="2A3EF11E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lastRenderedPageBreak/>
        <w:t>У ребенка не всегда может все получаться сразу, что вызывает отказ от дальнейших занятий. В таких случаях родители не должны фиксировать внимание на том, что у ребенка не получается. Надо подбодрить его, вернуть к более простому, уже отработанному материалу. Рассказать, что когда он родился, то сразу не встал и не побежал, а учился держать голову, сидеть, стоять и потом только ходить и бегать. Часто при этом падал, ошибался, но ведь научился! Так и сейчас пришло время научиться «красиво» говорить. Ребенку необходимо внушить веру в успех, сказать, что все у него обязательно получится. Стоит присмотреться к своему малышу и его интересам. И, проводя занятия в виде игры, попытаться вовлечь его в этот процесс.</w:t>
      </w:r>
    </w:p>
    <w:p w14:paraId="4BB4DF25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Любое умение, опыт приобретается путем проб и ошибок. Как же помочь родителям научиться «правильно» указывать на ошибки детей? Да, знание ошибок полезно и часто необходимо. Но указывать на них нужно с особой осторожностью. Это касается особенно исправления звуковых и речевых ошибок, так как поставленный звук ребенок может произнести сразу не во всех случаях. Не стоит замечать каждую ошибку сиюминутно, требуя исправления. Порой можно ее исправить в параллельном режиме, давая ребенку правильный образец. В некоторых случаях вводят игровую систему штрафов и за неправильно произнесенное слово, его необходимо повторить правильно 3 (5) раз. Хорошо определить в доме «место правильной речи», где ребенок должен стараться произносить поставленные звуки правильно, и постепенно расширять его. Наконец, замечания стараться делать на фоне общего одобрения. Если же без порицаний не обойтись, то нужно попробовать выразить их в виде недовольства «действием», а не ребенком в целом.</w:t>
      </w:r>
    </w:p>
    <w:p w14:paraId="74E160B6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 xml:space="preserve">Можно предложить родителям вспомнить себя детьми. Как долго у них самих не получалось написать букву, чисто подмести пол, забить гвоздь? Теперь эти дела кажутся им простыми. Так вот, когда мы показываем и навязываем эту «простоту» ребенку, которому на самом деле трудно, то поступаем несправедливо. Ребенок вправе обижаться. Можно привести пример с годовалым малышом, который учится ходить. Вот он делает первые неуверенные шаги. При каждом шаге с трудом удерживает равновесие, покачивается, напряженно двигает ручками. Но он доволен и горд! Мало кому из родителей придет в голову поучать: «Разве так ходят? Смотри как надо! Ну что ты все качаешься? Сколько раз я тебе говорила, не маши руками! Ну-ка пройди еще раз, и чтобы правильно!» Комично? Нелепо? Но </w:t>
      </w:r>
      <w:proofErr w:type="gramStart"/>
      <w:r w:rsidRPr="00BD681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BD681D">
        <w:rPr>
          <w:rFonts w:ascii="Times New Roman" w:hAnsi="Times New Roman" w:cs="Times New Roman"/>
          <w:sz w:val="28"/>
          <w:szCs w:val="28"/>
        </w:rPr>
        <w:t xml:space="preserve"> нелепы любые критические замечания, обращенные к ребенку, который учится что-либо делать.</w:t>
      </w:r>
    </w:p>
    <w:p w14:paraId="054810E5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 xml:space="preserve">Часто, сталкиваясь с нежеланием ребенка делать что-либо положенное, некоторые родители встают на путь «подкупа». Этот путь очень опасен, не говоря уже о том, что мало эффективен. Нужно приложить максимум усилий, чтобы пробудить интерес ребенка. Можно заставить его механически </w:t>
      </w:r>
      <w:r w:rsidRPr="00BD681D">
        <w:rPr>
          <w:rFonts w:ascii="Times New Roman" w:hAnsi="Times New Roman" w:cs="Times New Roman"/>
          <w:sz w:val="28"/>
          <w:szCs w:val="28"/>
        </w:rPr>
        <w:lastRenderedPageBreak/>
        <w:t>заучивать задания, но такая «наука» осядет в голове мертвым грузом. В какой-то момент может быть нужно пойти на риск и дать ребенку получить отрицательный опыт в виде порицания педагога, подсмеивания друзей и т.д.</w:t>
      </w:r>
    </w:p>
    <w:p w14:paraId="38BCCE86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В общении с ребенком необходимо избегать слов нет, нельзя, императивных советов, готовых решений, критики, выговоров и обвинений. Первый и главный путь - постараться обращать внимание на положительные стороны поведения ребенка. Не бояться, что слова одобрения испортят его. При этом постараться использовать местоимения я, мне, вместо ты. Например, «Я рада, что у тебя получается!», а не «Какая ты молодец!» Наказывать же ребенка лучше, лишая хорошего, чем, делая ему плохое. Поэтому нужно иметь запас «удовольствий», традиций, больших и маленьких праздников.</w:t>
      </w:r>
    </w:p>
    <w:p w14:paraId="3E4BC066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Доводы родителей, что «с нами столько никто не возился, и ничего, выросли», сейчас неуместны. Объем требований к детям, поступающим в школу, вырос. У ребенка должна быть сформирована речь. Он должен быть уже читающим, пишущим, владеть учебными навыками. Поэтому работать нужно начинать уже сейчас. И чтобы эти занятия были успешными необходимо:</w:t>
      </w:r>
    </w:p>
    <w:p w14:paraId="7B20DB19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1. Определить четкое время занятий. Для этого на часах вместе с ребенком можно сделать «пометку», указывающую на начало занятий. Правилу занятий в определенное время необходимо следовать ежедневно, а не от случая к случаю. Это время развития ребенка вами и вместе с вами. Очень важна самоорганизация родителей, т.к. всегда находится «1000 неотложных дел». Порядок важности родитель выбирает сам. И в этом выборе им может помочь известный факт, что на исправление упущенного в коррекции речи и воспитании детей потом уходит во много раз больше времени и сил.</w:t>
      </w:r>
    </w:p>
    <w:p w14:paraId="36824A50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2. Для каждого возраста занятия должны быть регламентированы: 10-15 минут - для детей младшей группы;</w:t>
      </w:r>
    </w:p>
    <w:p w14:paraId="3F69BF32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15-20 минут - для детей средней группы;</w:t>
      </w:r>
    </w:p>
    <w:p w14:paraId="56D8BCBA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20-30 минут - для детей старшей группы.</w:t>
      </w:r>
    </w:p>
    <w:p w14:paraId="53CD040F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3. К моменту занятий предварительно изучить задание (не делать это при ребенке). Распределить, какую часть задания выполните в игровой форме (по дороге, на кухне, в транспорте и т.д.), а над чем необходимо «посидеть» перед зеркалом, за столом в установленное время. Предвидя отказ, использовать альтернативные вопросы, типа: «Что будем сначала делать - учить скороговорку или составлять рассказ?». Речь взрослых должна быть четкой и ясной.</w:t>
      </w:r>
    </w:p>
    <w:p w14:paraId="7B21A124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4. Занятия проводить в виде игры или в процессе игры. С детьми младшего и среднего возраста стараться не использовать прямые инструкции «Скажи!», «Повтори!».</w:t>
      </w:r>
    </w:p>
    <w:p w14:paraId="542FDF48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5. Текущую коррекцию проводить мягко и не авторитарно.</w:t>
      </w:r>
    </w:p>
    <w:p w14:paraId="4A36B3A6" w14:textId="5B909822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lastRenderedPageBreak/>
        <w:t>6. Вводить в занятия разнообразие, сюрпризные моменты, стараться реагировать адекватным ситуации образом (шуткой, записью на магнитофоне, приемом «фотографирования» и т.д.). Можно попробовать выполнить задание «за компанию» со сверстником, братом, сестрой.</w:t>
      </w:r>
    </w:p>
    <w:p w14:paraId="2F96C8CA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7. Подкреплять достижения ребенка похвалой и радостными восклицаниями. Подчеркивайте, что вам нравится заниматься с ним.</w:t>
      </w:r>
    </w:p>
    <w:p w14:paraId="46A1ACEC" w14:textId="77777777" w:rsidR="00BD681D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8. Родителям - иметь терпение, выдержку, желание помочь своему ребенку добиться успехов.</w:t>
      </w:r>
    </w:p>
    <w:p w14:paraId="41801B91" w14:textId="4373B4C6" w:rsidR="00701B64" w:rsidRPr="00BD681D" w:rsidRDefault="00BD681D" w:rsidP="00BD6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81D">
        <w:rPr>
          <w:rFonts w:ascii="Times New Roman" w:hAnsi="Times New Roman" w:cs="Times New Roman"/>
          <w:sz w:val="28"/>
          <w:szCs w:val="28"/>
        </w:rPr>
        <w:t>Таким образом, правильно организованная система взаимодействия логопеда с родителями, позволит им стать более грамотными, осознанно и действенно участвовать в процессе коррекции речи детей и их воспитании.</w:t>
      </w:r>
    </w:p>
    <w:sectPr w:rsidR="00701B64" w:rsidRPr="00BD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D"/>
    <w:rsid w:val="00701B64"/>
    <w:rsid w:val="00B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7CF8"/>
  <w15:chartTrackingRefBased/>
  <w15:docId w15:val="{BBCDDABF-A4A5-435D-96FE-5512D00B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1480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Ткаличева Галина</dc:creator>
  <cp:keywords/>
  <dc:description/>
  <cp:lastModifiedBy>Ткаличева Галина</cp:lastModifiedBy>
  <cp:revision>1</cp:revision>
  <dcterms:created xsi:type="dcterms:W3CDTF">2024-01-18T14:41:00Z</dcterms:created>
  <dcterms:modified xsi:type="dcterms:W3CDTF">2024-01-18T14:44:00Z</dcterms:modified>
</cp:coreProperties>
</file>