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A816E" w14:textId="67A4AFDA" w:rsidR="00A65115" w:rsidRPr="00A65115" w:rsidRDefault="00A65115" w:rsidP="00A65115">
      <w:pPr>
        <w:shd w:val="clear" w:color="auto" w:fill="FFFFFF"/>
        <w:spacing w:before="300" w:after="210" w:line="240" w:lineRule="auto"/>
        <w:jc w:val="center"/>
        <w:outlineLvl w:val="0"/>
        <w:rPr>
          <w:rFonts w:ascii="Times New Roman" w:eastAsia="Times New Roman" w:hAnsi="Times New Roman" w:cs="Times New Roman"/>
          <w:caps/>
          <w:color w:val="212121"/>
          <w:spacing w:val="30"/>
          <w:kern w:val="36"/>
          <w:sz w:val="54"/>
          <w:szCs w:val="54"/>
          <w:lang w:eastAsia="ru-RU"/>
        </w:rPr>
      </w:pPr>
      <w:r w:rsidRPr="00A65115">
        <w:rPr>
          <w:rFonts w:ascii="Times New Roman" w:eastAsia="Times New Roman" w:hAnsi="Times New Roman" w:cs="Times New Roman"/>
          <w:caps/>
          <w:color w:val="212121"/>
          <w:spacing w:val="30"/>
          <w:kern w:val="36"/>
          <w:sz w:val="54"/>
          <w:szCs w:val="54"/>
          <w:lang w:eastAsia="ru-RU"/>
        </w:rPr>
        <w:t>ПАЛЬЧИКОВЫЕ ИГРЫ ДЛЯ МАЛЫШЕЙ</w:t>
      </w:r>
    </w:p>
    <w:p w14:paraId="62CB609E" w14:textId="7686C300" w:rsidR="00A65115" w:rsidRDefault="00A65115" w:rsidP="00A65115">
      <w:pPr>
        <w:shd w:val="clear" w:color="auto" w:fill="FFFFFF"/>
        <w:spacing w:after="360"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424242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1EB3793" wp14:editId="3B9D5AD5">
            <wp:simplePos x="0" y="0"/>
            <wp:positionH relativeFrom="column">
              <wp:posOffset>-3810</wp:posOffset>
            </wp:positionH>
            <wp:positionV relativeFrom="paragraph">
              <wp:posOffset>45720</wp:posOffset>
            </wp:positionV>
            <wp:extent cx="2447925" cy="18669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8B9CBB" w14:textId="24B2B2EC" w:rsidR="00A65115" w:rsidRPr="00A65115" w:rsidRDefault="00A65115" w:rsidP="00A65115">
      <w:pPr>
        <w:shd w:val="clear" w:color="auto" w:fill="FFFFFF"/>
        <w:spacing w:after="360"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Предложенные игры рекомендованы для детей раннего возраста (1-3 года).</w:t>
      </w:r>
    </w:p>
    <w:p w14:paraId="2826DFE0" w14:textId="77777777" w:rsidR="00A65115" w:rsidRDefault="00A65115" w:rsidP="00A65115">
      <w:pPr>
        <w:shd w:val="clear" w:color="auto" w:fill="FFFFFF"/>
        <w:spacing w:before="150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</w:pPr>
    </w:p>
    <w:p w14:paraId="78CB27D9" w14:textId="77777777" w:rsidR="00A65115" w:rsidRDefault="00A65115" w:rsidP="00A65115">
      <w:pPr>
        <w:shd w:val="clear" w:color="auto" w:fill="FFFFFF"/>
        <w:spacing w:before="150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</w:pPr>
    </w:p>
    <w:p w14:paraId="38EEAF72" w14:textId="77777777" w:rsidR="00A65115" w:rsidRDefault="00A65115" w:rsidP="00A65115">
      <w:pPr>
        <w:shd w:val="clear" w:color="auto" w:fill="FFFFFF"/>
        <w:spacing w:before="150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</w:pPr>
    </w:p>
    <w:p w14:paraId="6D088208" w14:textId="3998E0A3" w:rsidR="00A65115" w:rsidRPr="00A65115" w:rsidRDefault="00A65115" w:rsidP="00A65115">
      <w:pPr>
        <w:shd w:val="clear" w:color="auto" w:fill="FFFFFF"/>
        <w:spacing w:before="150" w:after="0" w:line="240" w:lineRule="auto"/>
        <w:jc w:val="both"/>
        <w:outlineLvl w:val="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Игра «Лапки-царапки»</w:t>
      </w:r>
    </w:p>
    <w:p w14:paraId="7A714D69" w14:textId="77777777" w:rsidR="00A65115" w:rsidRPr="00A65115" w:rsidRDefault="00A65115" w:rsidP="00A6511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Цели</w:t>
      </w:r>
      <w:proofErr w:type="gramStart"/>
      <w:r w:rsidRPr="00A6511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:</w:t>
      </w: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Развивать</w:t>
      </w:r>
      <w:proofErr w:type="gramEnd"/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тонкую моторику пальцев, движения ки</w:t>
      </w: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softHyphen/>
        <w:t>стей рук, подражательные движения.</w:t>
      </w:r>
    </w:p>
    <w:p w14:paraId="67B3B38C" w14:textId="77777777" w:rsidR="00A65115" w:rsidRPr="00A65115" w:rsidRDefault="00A65115" w:rsidP="00A65115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Ход игры</w:t>
      </w:r>
    </w:p>
    <w:p w14:paraId="73FBEC2E" w14:textId="77777777" w:rsidR="00A65115" w:rsidRPr="00A65115" w:rsidRDefault="00A65115" w:rsidP="00A6511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Кошечка Мурка,</w:t>
      </w:r>
    </w:p>
    <w:p w14:paraId="22A09740" w14:textId="77777777" w:rsidR="00A65115" w:rsidRPr="00A65115" w:rsidRDefault="00A65115" w:rsidP="00A6511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Серенькая шкурка,</w:t>
      </w:r>
    </w:p>
    <w:p w14:paraId="05D73384" w14:textId="77777777" w:rsidR="00A65115" w:rsidRPr="00A65115" w:rsidRDefault="00A65115" w:rsidP="00A6511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Мягкие лапки, </w:t>
      </w:r>
      <w:r w:rsidRPr="00A6511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(Дети кладут руки на стол и сжимают их в кулачки.)</w:t>
      </w:r>
    </w:p>
    <w:p w14:paraId="2BE00A73" w14:textId="77777777" w:rsidR="00A65115" w:rsidRPr="00A65115" w:rsidRDefault="00A65115" w:rsidP="00A6511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 в лапках — цап-царапки. </w:t>
      </w:r>
      <w:r w:rsidRPr="00A6511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(Дети выпрямляют пальцы, в шутку царапаются.)</w:t>
      </w:r>
    </w:p>
    <w:p w14:paraId="4CFD99CB" w14:textId="77777777" w:rsidR="00A65115" w:rsidRPr="00A65115" w:rsidRDefault="00A65115" w:rsidP="00A6511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Игру можно повторить несколько раз.</w:t>
      </w:r>
    </w:p>
    <w:p w14:paraId="50E03F5A" w14:textId="77777777" w:rsidR="00A65115" w:rsidRDefault="00A65115" w:rsidP="00A65115">
      <w:pPr>
        <w:shd w:val="clear" w:color="auto" w:fill="FFFFFF"/>
        <w:spacing w:before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</w:pPr>
    </w:p>
    <w:p w14:paraId="3801ED8B" w14:textId="4939FE5E" w:rsidR="00A65115" w:rsidRPr="00A65115" w:rsidRDefault="00A65115" w:rsidP="00A65115">
      <w:pPr>
        <w:shd w:val="clear" w:color="auto" w:fill="FFFFFF"/>
        <w:spacing w:before="150" w:after="0" w:line="240" w:lineRule="auto"/>
        <w:jc w:val="both"/>
        <w:outlineLvl w:val="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Игра «Ежик»</w:t>
      </w:r>
    </w:p>
    <w:p w14:paraId="3D02BD72" w14:textId="77777777" w:rsidR="00A65115" w:rsidRPr="00A65115" w:rsidRDefault="00A65115" w:rsidP="00A65115">
      <w:pPr>
        <w:shd w:val="clear" w:color="auto" w:fill="FFFFFF"/>
        <w:spacing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Цели</w:t>
      </w:r>
      <w:proofErr w:type="gramStart"/>
      <w:r w:rsidRPr="00A6511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:</w:t>
      </w: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Развивать</w:t>
      </w:r>
      <w:proofErr w:type="gramEnd"/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движения кистей рук, учить подражать движениям взрослого.</w:t>
      </w:r>
    </w:p>
    <w:p w14:paraId="2D2A90FD" w14:textId="77777777" w:rsidR="00A65115" w:rsidRPr="00A65115" w:rsidRDefault="00A65115" w:rsidP="00A65115">
      <w:pPr>
        <w:shd w:val="clear" w:color="auto" w:fill="FFFFFF"/>
        <w:spacing w:line="408" w:lineRule="atLeast"/>
        <w:jc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Ход игры</w:t>
      </w:r>
    </w:p>
    <w:p w14:paraId="5508F3D4" w14:textId="77777777" w:rsidR="00A65115" w:rsidRPr="00A65115" w:rsidRDefault="00A65115" w:rsidP="00A65115">
      <w:pPr>
        <w:shd w:val="clear" w:color="auto" w:fill="FFFFFF"/>
        <w:spacing w:after="0" w:line="408" w:lineRule="atLeast"/>
        <w:ind w:firstLine="708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Покажите малышам, как изобразить ежика, собрав пальцы рук в замок. Прочитайте стихотворение. (Во время чтения дети повторяют ваши движения.)</w:t>
      </w:r>
    </w:p>
    <w:p w14:paraId="537EF584" w14:textId="77777777" w:rsidR="00A65115" w:rsidRPr="00A65115" w:rsidRDefault="00A65115" w:rsidP="00A6511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Ежик маленький замерз, </w:t>
      </w:r>
      <w:r w:rsidRPr="00A6511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(Прижмите пальцы — ежик убрал иголки)</w:t>
      </w:r>
    </w:p>
    <w:p w14:paraId="489D9933" w14:textId="77777777" w:rsidR="00A65115" w:rsidRPr="00A65115" w:rsidRDefault="00A65115" w:rsidP="00A6511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 в клубок свернулся.</w:t>
      </w:r>
    </w:p>
    <w:p w14:paraId="610B27F8" w14:textId="77777777" w:rsidR="00A65115" w:rsidRPr="00A65115" w:rsidRDefault="00A65115" w:rsidP="00A6511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Солнце ежика согрело </w:t>
      </w:r>
      <w:r w:rsidRPr="00A6511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(Выпрямите пальцы — ежик показал колючки)</w:t>
      </w:r>
    </w:p>
    <w:p w14:paraId="04094B42" w14:textId="77777777" w:rsidR="00A65115" w:rsidRPr="00A65115" w:rsidRDefault="00A65115" w:rsidP="00A6511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Ежик развернулся!</w:t>
      </w:r>
    </w:p>
    <w:p w14:paraId="7398E79C" w14:textId="77777777" w:rsidR="00A65115" w:rsidRPr="00A65115" w:rsidRDefault="00A65115" w:rsidP="00A6511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Игру можно повторить несколько раз.</w:t>
      </w:r>
    </w:p>
    <w:p w14:paraId="3EA27907" w14:textId="77777777" w:rsidR="00A65115" w:rsidRDefault="00A65115" w:rsidP="00A65115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</w:pPr>
    </w:p>
    <w:p w14:paraId="4BFA3432" w14:textId="184F8B5F" w:rsidR="00A65115" w:rsidRPr="00A65115" w:rsidRDefault="00A65115" w:rsidP="00A65115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lastRenderedPageBreak/>
        <w:t>Игра «Мы топали»</w:t>
      </w:r>
    </w:p>
    <w:p w14:paraId="58B14AFD" w14:textId="77777777" w:rsidR="00A65115" w:rsidRPr="00A65115" w:rsidRDefault="00A65115" w:rsidP="00A6511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Цели</w:t>
      </w:r>
      <w:proofErr w:type="gramStart"/>
      <w:r w:rsidRPr="00A6511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:</w:t>
      </w: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Развивать</w:t>
      </w:r>
      <w:proofErr w:type="gramEnd"/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движения кистей рук; учить подражать дви</w:t>
      </w: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softHyphen/>
        <w:t>жениям взрослого; развивать умение понимать речь.</w:t>
      </w:r>
    </w:p>
    <w:p w14:paraId="2496AA2C" w14:textId="77777777" w:rsidR="00A65115" w:rsidRPr="00A65115" w:rsidRDefault="00A65115" w:rsidP="00A65115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Ход игры</w:t>
      </w:r>
    </w:p>
    <w:p w14:paraId="430B20CB" w14:textId="77777777" w:rsidR="00A65115" w:rsidRPr="00A65115" w:rsidRDefault="00A65115" w:rsidP="00A6511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Во время этой игры дети сидят на полу или на стульчиках за столом.</w:t>
      </w:r>
    </w:p>
    <w:p w14:paraId="1CF5D82D" w14:textId="77777777" w:rsidR="00A65115" w:rsidRPr="00A65115" w:rsidRDefault="00A65115" w:rsidP="00A6511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Предложите детям положить ладошки на стол (на колени) и прочитайте стихотворение:</w:t>
      </w:r>
    </w:p>
    <w:p w14:paraId="1E72F451" w14:textId="77777777" w:rsidR="00A65115" w:rsidRPr="00A65115" w:rsidRDefault="00A65115" w:rsidP="00A6511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Мы топали, мы топали</w:t>
      </w:r>
      <w:proofErr w:type="gramStart"/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До</w:t>
      </w:r>
      <w:proofErr w:type="gramEnd"/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тополя </w:t>
      </w:r>
      <w:proofErr w:type="spellStart"/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дотопали</w:t>
      </w:r>
      <w:proofErr w:type="spellEnd"/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, До тополя </w:t>
      </w:r>
      <w:proofErr w:type="spellStart"/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дотопали</w:t>
      </w:r>
      <w:proofErr w:type="spellEnd"/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И ножки все оттопали!</w:t>
      </w:r>
    </w:p>
    <w:p w14:paraId="3B138338" w14:textId="77777777" w:rsidR="00A65115" w:rsidRPr="00A65115" w:rsidRDefault="00A65115" w:rsidP="00A6511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Слушая стихотворение, дети поочередно хлопают правой и левой ладонями по столу (или по коленкам).</w:t>
      </w:r>
    </w:p>
    <w:p w14:paraId="769DD33B" w14:textId="14158553" w:rsidR="00A65115" w:rsidRDefault="00A65115" w:rsidP="00A6511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Предложите малышам продолжить «прогулку». Но теперь нужно двигаться быстрее (соответственно и стихотворение с каждым разом следует читать быстрее).</w:t>
      </w:r>
    </w:p>
    <w:p w14:paraId="18A88830" w14:textId="77777777" w:rsidR="00A65115" w:rsidRPr="00A65115" w:rsidRDefault="00A65115" w:rsidP="00A6511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14:paraId="1FBD811C" w14:textId="77777777" w:rsidR="00A65115" w:rsidRPr="00A65115" w:rsidRDefault="00A65115" w:rsidP="00A65115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Игра «Разминка»</w:t>
      </w:r>
    </w:p>
    <w:p w14:paraId="440EE09E" w14:textId="77777777" w:rsidR="00A65115" w:rsidRPr="00A65115" w:rsidRDefault="00A65115" w:rsidP="00A6511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Цели</w:t>
      </w:r>
      <w:proofErr w:type="gramStart"/>
      <w:r w:rsidRPr="00A6511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:</w:t>
      </w: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Развивать</w:t>
      </w:r>
      <w:proofErr w:type="gramEnd"/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движения кистей рук, учить подражать дви</w:t>
      </w: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softHyphen/>
        <w:t>жениям взрослого.</w:t>
      </w:r>
    </w:p>
    <w:p w14:paraId="09CBF840" w14:textId="77777777" w:rsidR="00A65115" w:rsidRPr="00A65115" w:rsidRDefault="00A65115" w:rsidP="00A65115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Ход игры</w:t>
      </w:r>
    </w:p>
    <w:p w14:paraId="70FF6379" w14:textId="77777777" w:rsidR="00A65115" w:rsidRPr="00A65115" w:rsidRDefault="00A65115" w:rsidP="00A6511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Предложите детям сделать разминку для рук: плавно под</w:t>
      </w: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softHyphen/>
        <w:t>нять руки перед собой и встряхнуть кисти. Упражнение со</w:t>
      </w: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softHyphen/>
        <w:t>провождайте четверостишием:</w:t>
      </w:r>
    </w:p>
    <w:p w14:paraId="109809F4" w14:textId="77777777" w:rsidR="00A65115" w:rsidRPr="00A65115" w:rsidRDefault="00A65115" w:rsidP="00A6511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Мы сегодня рисовали, Наши пальчики устали. Наши пальчики встряхнем</w:t>
      </w:r>
      <w:proofErr w:type="gramStart"/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Рисовать</w:t>
      </w:r>
      <w:proofErr w:type="gramEnd"/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опять начнем.</w:t>
      </w:r>
    </w:p>
    <w:p w14:paraId="33C285D2" w14:textId="7C3ABA8A" w:rsidR="00A65115" w:rsidRDefault="00A65115" w:rsidP="00A6511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Такую игру-разминку можно проводить как расслабляющее упражнение во время занятий, в ходе которых дети действу</w:t>
      </w: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softHyphen/>
        <w:t>ют руками.</w:t>
      </w:r>
    </w:p>
    <w:p w14:paraId="74133EE9" w14:textId="77777777" w:rsidR="00A65115" w:rsidRPr="00A65115" w:rsidRDefault="00A65115" w:rsidP="00A6511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14:paraId="48949B43" w14:textId="77777777" w:rsidR="00A65115" w:rsidRPr="00A65115" w:rsidRDefault="00A65115" w:rsidP="00A65115">
      <w:pPr>
        <w:shd w:val="clear" w:color="auto" w:fill="FFFFFF"/>
        <w:spacing w:before="150" w:after="0" w:line="240" w:lineRule="auto"/>
        <w:jc w:val="both"/>
        <w:outlineLvl w:val="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Игра «Моя семья»</w:t>
      </w:r>
    </w:p>
    <w:p w14:paraId="0815283E" w14:textId="77777777" w:rsidR="00A65115" w:rsidRPr="00A65115" w:rsidRDefault="00A65115" w:rsidP="00A6511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Цели</w:t>
      </w:r>
      <w:proofErr w:type="gramStart"/>
      <w:r w:rsidRPr="00A6511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:</w:t>
      </w: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Развивать</w:t>
      </w:r>
      <w:proofErr w:type="gramEnd"/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движения кистей рук, учить подражать дви</w:t>
      </w: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softHyphen/>
        <w:t>жениям взрослого.</w:t>
      </w:r>
    </w:p>
    <w:p w14:paraId="2EB59044" w14:textId="77777777" w:rsidR="00A65115" w:rsidRPr="00A65115" w:rsidRDefault="00A65115" w:rsidP="00A65115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Ход игры</w:t>
      </w:r>
    </w:p>
    <w:p w14:paraId="066C4DF5" w14:textId="77777777" w:rsidR="00A65115" w:rsidRPr="00A65115" w:rsidRDefault="00A65115" w:rsidP="00A6511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Сначала эту игру проводят индивидуально, загибая пальцы на руке ребенка по ходу чтения стихотворения. После того как малыши запомнят движения, проведите игру с группой детей.</w:t>
      </w:r>
    </w:p>
    <w:p w14:paraId="03F76DE6" w14:textId="77777777" w:rsidR="00A65115" w:rsidRPr="00A65115" w:rsidRDefault="00A65115" w:rsidP="00A6511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Этот пальчик — дедушка,</w:t>
      </w:r>
    </w:p>
    <w:p w14:paraId="463FC561" w14:textId="77777777" w:rsidR="00A65115" w:rsidRPr="00A65115" w:rsidRDefault="00A65115" w:rsidP="00A6511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Этот пальчик — бабушка,</w:t>
      </w:r>
    </w:p>
    <w:p w14:paraId="1783F641" w14:textId="77777777" w:rsidR="00A65115" w:rsidRPr="00A65115" w:rsidRDefault="00A65115" w:rsidP="00A6511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Этот пальчик — папочка,</w:t>
      </w:r>
    </w:p>
    <w:p w14:paraId="3C8AD130" w14:textId="77777777" w:rsidR="00A65115" w:rsidRPr="00A65115" w:rsidRDefault="00A65115" w:rsidP="00A6511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Этот пальчик — мамочка,</w:t>
      </w:r>
    </w:p>
    <w:p w14:paraId="3487F368" w14:textId="77777777" w:rsidR="00A65115" w:rsidRPr="00A65115" w:rsidRDefault="00A65115" w:rsidP="00A6511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Этот пальчик — я,</w:t>
      </w:r>
    </w:p>
    <w:p w14:paraId="5E91B5DF" w14:textId="77777777" w:rsidR="00A65115" w:rsidRPr="00A65115" w:rsidRDefault="00A65115" w:rsidP="00A6511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Вот и вся моя семья!</w:t>
      </w:r>
    </w:p>
    <w:p w14:paraId="16FB04BB" w14:textId="21615760" w:rsidR="00A65115" w:rsidRDefault="00A65115" w:rsidP="00A6511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Повторите игру, предложив малышам загнуть пальчики на другой руке. Также можно предложить детям разбиться на па</w:t>
      </w: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softHyphen/>
        <w:t>ры и по очереди загибать пальцы на руках друг у друга.</w:t>
      </w:r>
    </w:p>
    <w:p w14:paraId="2E61B28D" w14:textId="77777777" w:rsidR="00A65115" w:rsidRPr="00A65115" w:rsidRDefault="00A65115" w:rsidP="00A6511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14:paraId="36F12FCF" w14:textId="77777777" w:rsidR="00A65115" w:rsidRPr="00A65115" w:rsidRDefault="00A65115" w:rsidP="00A65115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 Игра «Вышли пальчики гулять»</w:t>
      </w:r>
    </w:p>
    <w:p w14:paraId="5DC3E2AD" w14:textId="77777777" w:rsidR="00A65115" w:rsidRPr="00A65115" w:rsidRDefault="00A65115" w:rsidP="00A65115">
      <w:pPr>
        <w:shd w:val="clear" w:color="auto" w:fill="FFFFFF"/>
        <w:spacing w:after="360"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Цели</w:t>
      </w:r>
      <w:proofErr w:type="gramStart"/>
      <w:r w:rsidRPr="00A6511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:</w:t>
      </w: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Развивать</w:t>
      </w:r>
      <w:proofErr w:type="gramEnd"/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движения кистей рук, учить подражать дви</w:t>
      </w: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softHyphen/>
        <w:t>жениям взрослого.</w:t>
      </w:r>
    </w:p>
    <w:p w14:paraId="3EDBF5D1" w14:textId="77777777" w:rsidR="00A65115" w:rsidRPr="00A65115" w:rsidRDefault="00A65115" w:rsidP="00A65115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Ход игры</w:t>
      </w:r>
    </w:p>
    <w:p w14:paraId="17722D24" w14:textId="77777777" w:rsidR="00A65115" w:rsidRPr="00A65115" w:rsidRDefault="00A65115" w:rsidP="00A6511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Предложите детям сжать пальцы в кулак и начните читать сти</w:t>
      </w: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softHyphen/>
        <w:t>хотворение. (По ходу чтения дети повторяют ваши движения.)</w:t>
      </w:r>
    </w:p>
    <w:p w14:paraId="123A8C3B" w14:textId="77777777" w:rsidR="00A65115" w:rsidRPr="00A65115" w:rsidRDefault="00A65115" w:rsidP="00A6511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Раз, два, три, четыре, пять </w:t>
      </w:r>
      <w:r w:rsidRPr="00A6511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(Поочередно разогните пальцы, начиная с большого).</w:t>
      </w:r>
    </w:p>
    <w:p w14:paraId="6B227837" w14:textId="77777777" w:rsidR="00A65115" w:rsidRPr="00A65115" w:rsidRDefault="00A65115" w:rsidP="00A6511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Вышли пальчики гулять. </w:t>
      </w:r>
      <w:r w:rsidRPr="00A6511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(Пошевелите пальцами.)</w:t>
      </w:r>
    </w:p>
    <w:p w14:paraId="246ACC72" w14:textId="77777777" w:rsidR="00A65115" w:rsidRPr="00A65115" w:rsidRDefault="00A65115" w:rsidP="00A6511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Раз, два, три, четыре, пять </w:t>
      </w:r>
      <w:r w:rsidRPr="00A6511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(Поочередно сожмите пальцы в кулак, начиная с мизинца.)</w:t>
      </w:r>
    </w:p>
    <w:p w14:paraId="3031EBA2" w14:textId="77777777" w:rsidR="00A65115" w:rsidRPr="00A65115" w:rsidRDefault="00A65115" w:rsidP="00A6511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 домик спрятались опять.</w:t>
      </w:r>
    </w:p>
    <w:p w14:paraId="062984DD" w14:textId="3D9B3596" w:rsidR="00A65115" w:rsidRDefault="00A65115" w:rsidP="00A6511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Повторите игру с пальцами другой руки.</w:t>
      </w:r>
    </w:p>
    <w:p w14:paraId="06638B25" w14:textId="77777777" w:rsidR="00A65115" w:rsidRPr="00A65115" w:rsidRDefault="00A65115" w:rsidP="00A6511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14:paraId="01DAD20E" w14:textId="79C562C1" w:rsidR="00A65115" w:rsidRPr="00A65115" w:rsidRDefault="00A65115" w:rsidP="00A65115">
      <w:pPr>
        <w:shd w:val="clear" w:color="auto" w:fill="FFFFFF"/>
        <w:spacing w:after="360" w:line="408" w:lineRule="atLeast"/>
        <w:jc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Список использованной литературы:</w:t>
      </w:r>
    </w:p>
    <w:p w14:paraId="42B9064D" w14:textId="306401E9" w:rsidR="00A65115" w:rsidRPr="00A65115" w:rsidRDefault="00A65115" w:rsidP="00A65115">
      <w:pPr>
        <w:pStyle w:val="a3"/>
        <w:numPr>
          <w:ilvl w:val="0"/>
          <w:numId w:val="1"/>
        </w:numPr>
        <w:shd w:val="clear" w:color="auto" w:fill="FFFFFF"/>
        <w:spacing w:after="360" w:line="408" w:lineRule="atLeast"/>
        <w:ind w:left="142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proofErr w:type="spellStart"/>
      <w:r w:rsidRPr="00A65115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Янушко</w:t>
      </w:r>
      <w:proofErr w:type="spellEnd"/>
      <w:r w:rsidRPr="00A65115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 xml:space="preserve"> Е.А. Развитие мелкой моторики рук у детей раннего возраста 1-3 года </w:t>
      </w: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(пальчиковые игры для малышей)</w:t>
      </w:r>
      <w:r w:rsidRPr="00A65115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. </w:t>
      </w: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Методическое пособие для воспитателей и родите</w:t>
      </w:r>
      <w:r w:rsidRPr="00A6511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softHyphen/>
        <w:t>лей. — М.: Мозаика-Синтез, 2009. — 56 с.</w:t>
      </w:r>
    </w:p>
    <w:p w14:paraId="556F9AEE" w14:textId="77777777" w:rsidR="00111BB1" w:rsidRDefault="00111BB1"/>
    <w:sectPr w:rsidR="00111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3CDD"/>
    <w:multiLevelType w:val="hybridMultilevel"/>
    <w:tmpl w:val="2CFAFE22"/>
    <w:lvl w:ilvl="0" w:tplc="EEEA3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15"/>
    <w:rsid w:val="00111BB1"/>
    <w:rsid w:val="00A6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D06D7"/>
  <w15:chartTrackingRefBased/>
  <w15:docId w15:val="{F93DFA00-DA7D-4DF5-9EF1-CB95986D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51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11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651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Ткаличева Галина</dc:creator>
  <cp:keywords/>
  <dc:description/>
  <cp:lastModifiedBy>Ткаличева Галина</cp:lastModifiedBy>
  <cp:revision>1</cp:revision>
  <dcterms:created xsi:type="dcterms:W3CDTF">2024-02-20T20:18:00Z</dcterms:created>
  <dcterms:modified xsi:type="dcterms:W3CDTF">2024-02-20T20:27:00Z</dcterms:modified>
</cp:coreProperties>
</file>