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07" w:rsidRPr="00DB2A16" w:rsidRDefault="00597507" w:rsidP="00597507">
      <w:pPr>
        <w:pStyle w:val="a5"/>
        <w:jc w:val="center"/>
        <w:rPr>
          <w:rFonts w:ascii="Times New Roman" w:hAnsi="Times New Roman" w:cs="Times New Roman"/>
          <w:b/>
          <w:caps/>
          <w:color w:val="4F81BD" w:themeColor="accent1"/>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B2A16">
        <w:rPr>
          <w:rFonts w:ascii="Times New Roman" w:hAnsi="Times New Roman" w:cs="Times New Roman"/>
          <w:b/>
          <w:caps/>
          <w:color w:val="4F81BD" w:themeColor="accent1"/>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Роль дыхания в развитии речи детей.</w:t>
      </w:r>
    </w:p>
    <w:p w:rsidR="00597507" w:rsidRPr="00DB2A16" w:rsidRDefault="00597507" w:rsidP="00597507">
      <w:pPr>
        <w:pStyle w:val="a5"/>
        <w:rPr>
          <w:rFonts w:ascii="Times New Roman" w:hAnsi="Times New Roman" w:cs="Times New Roman"/>
          <w:i/>
          <w:color w:val="244061" w:themeColor="accent1" w:themeShade="80"/>
          <w:sz w:val="28"/>
          <w:szCs w:val="28"/>
        </w:rPr>
      </w:pPr>
    </w:p>
    <w:p w:rsidR="00597507" w:rsidRPr="00DB2A16" w:rsidRDefault="00800E2D" w:rsidP="00597507">
      <w:pPr>
        <w:pStyle w:val="a5"/>
        <w:rPr>
          <w:rFonts w:ascii="Times New Roman" w:hAnsi="Times New Roman" w:cs="Times New Roman"/>
          <w:color w:val="244061" w:themeColor="accent1" w:themeShade="80"/>
          <w:sz w:val="28"/>
          <w:szCs w:val="28"/>
          <w:shd w:val="clear" w:color="auto" w:fill="FFFFFF"/>
        </w:rPr>
      </w:pPr>
      <w:r w:rsidRPr="00DB2A16">
        <w:rPr>
          <w:rFonts w:ascii="Times New Roman" w:hAnsi="Times New Roman" w:cs="Times New Roman"/>
          <w:color w:val="244061" w:themeColor="accent1" w:themeShade="80"/>
          <w:sz w:val="28"/>
          <w:szCs w:val="28"/>
        </w:rPr>
        <w:t xml:space="preserve">        </w:t>
      </w:r>
      <w:r w:rsidR="00597507" w:rsidRPr="00C730AB">
        <w:rPr>
          <w:rFonts w:ascii="Times New Roman" w:hAnsi="Times New Roman" w:cs="Times New Roman"/>
          <w:b/>
          <w:color w:val="244061" w:themeColor="accent1" w:themeShade="80"/>
          <w:sz w:val="28"/>
          <w:szCs w:val="28"/>
        </w:rPr>
        <w:t>Дыхание</w:t>
      </w:r>
      <w:r w:rsidR="00597507" w:rsidRPr="00DB2A16">
        <w:rPr>
          <w:rFonts w:ascii="Times New Roman" w:hAnsi="Times New Roman" w:cs="Times New Roman"/>
          <w:color w:val="244061" w:themeColor="accent1" w:themeShade="80"/>
          <w:sz w:val="28"/>
          <w:szCs w:val="28"/>
        </w:rPr>
        <w:t xml:space="preserve"> - </w:t>
      </w:r>
      <w:r w:rsidR="00597507" w:rsidRPr="00DB2A16">
        <w:rPr>
          <w:rFonts w:ascii="Times New Roman" w:hAnsi="Times New Roman" w:cs="Times New Roman"/>
          <w:color w:val="244061" w:themeColor="accent1" w:themeShade="80"/>
          <w:sz w:val="28"/>
          <w:szCs w:val="28"/>
          <w:shd w:val="clear" w:color="auto" w:fill="FFFFFF"/>
        </w:rPr>
        <w:t>является главнейшим источником жизни. Человек может прожить без пищи и воды несколько дней, но без воздуха самое большее – несколько минут</w:t>
      </w:r>
      <w:r w:rsidR="00597507" w:rsidRPr="00DB2A16">
        <w:rPr>
          <w:rFonts w:ascii="Times New Roman" w:hAnsi="Times New Roman" w:cs="Times New Roman"/>
          <w:i/>
          <w:color w:val="244061" w:themeColor="accent1" w:themeShade="80"/>
          <w:sz w:val="28"/>
          <w:szCs w:val="28"/>
        </w:rPr>
        <w:t xml:space="preserve"> </w:t>
      </w:r>
    </w:p>
    <w:p w:rsidR="00597507" w:rsidRPr="00DB2A16" w:rsidRDefault="00597507" w:rsidP="00597507">
      <w:pPr>
        <w:pStyle w:val="a5"/>
        <w:rPr>
          <w:rFonts w:ascii="Times New Roman" w:hAnsi="Times New Roman" w:cs="Times New Roman"/>
          <w:i/>
          <w:color w:val="244061" w:themeColor="accent1" w:themeShade="80"/>
          <w:sz w:val="28"/>
          <w:szCs w:val="28"/>
        </w:rPr>
      </w:pPr>
    </w:p>
    <w:p w:rsidR="00597507" w:rsidRPr="00DB2A16" w:rsidRDefault="00597507" w:rsidP="00597507">
      <w:pPr>
        <w:pStyle w:val="a5"/>
        <w:rPr>
          <w:rFonts w:ascii="Times New Roman" w:hAnsi="Times New Roman" w:cs="Times New Roman"/>
          <w:i/>
          <w:color w:val="244061" w:themeColor="accent1" w:themeShade="80"/>
          <w:sz w:val="28"/>
          <w:szCs w:val="28"/>
        </w:rPr>
      </w:pPr>
      <w:r w:rsidRPr="00DB2A16">
        <w:rPr>
          <w:noProof/>
          <w:color w:val="244061" w:themeColor="accent1" w:themeShade="80"/>
          <w:lang w:eastAsia="ru-RU"/>
        </w:rPr>
        <w:drawing>
          <wp:inline distT="0" distB="0" distL="0" distR="0" wp14:anchorId="6B12139A" wp14:editId="2F86ECC4">
            <wp:extent cx="3800475" cy="2143125"/>
            <wp:effectExtent l="0" t="0" r="9525"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9952" cy="2142830"/>
                    </a:xfrm>
                    <a:prstGeom prst="rect">
                      <a:avLst/>
                    </a:prstGeom>
                    <a:noFill/>
                    <a:ln>
                      <a:noFill/>
                    </a:ln>
                    <a:effectLst/>
                    <a:extLst/>
                  </pic:spPr>
                </pic:pic>
              </a:graphicData>
            </a:graphic>
          </wp:inline>
        </w:drawing>
      </w:r>
    </w:p>
    <w:p w:rsidR="00163AA1" w:rsidRDefault="00800E2D" w:rsidP="00597507">
      <w:pPr>
        <w:pStyle w:val="a5"/>
        <w:rPr>
          <w:rFonts w:ascii="Times New Roman" w:hAnsi="Times New Roman" w:cs="Times New Roman"/>
          <w:color w:val="244061" w:themeColor="accent1" w:themeShade="80"/>
          <w:sz w:val="28"/>
          <w:szCs w:val="28"/>
        </w:rPr>
      </w:pPr>
      <w:r w:rsidRPr="00C730AB">
        <w:rPr>
          <w:rFonts w:ascii="Times New Roman" w:hAnsi="Times New Roman" w:cs="Times New Roman"/>
          <w:b/>
          <w:color w:val="244061" w:themeColor="accent1" w:themeShade="80"/>
          <w:sz w:val="28"/>
          <w:szCs w:val="28"/>
        </w:rPr>
        <w:t xml:space="preserve">        </w:t>
      </w:r>
      <w:r w:rsidR="00597507" w:rsidRPr="00C730AB">
        <w:rPr>
          <w:rFonts w:ascii="Times New Roman" w:hAnsi="Times New Roman" w:cs="Times New Roman"/>
          <w:b/>
          <w:color w:val="244061" w:themeColor="accent1" w:themeShade="80"/>
          <w:sz w:val="28"/>
          <w:szCs w:val="28"/>
        </w:rPr>
        <w:t>Речевое дыхание</w:t>
      </w:r>
      <w:r w:rsidR="00597507" w:rsidRPr="00DB2A16">
        <w:rPr>
          <w:rFonts w:ascii="Times New Roman" w:hAnsi="Times New Roman" w:cs="Times New Roman"/>
          <w:color w:val="244061" w:themeColor="accent1" w:themeShade="80"/>
          <w:sz w:val="28"/>
          <w:szCs w:val="28"/>
        </w:rPr>
        <w:t xml:space="preserve"> – это основа звучащей речи, источник образования звуков, голоса.</w:t>
      </w:r>
    </w:p>
    <w:p w:rsidR="00597507" w:rsidRPr="00DB2A16" w:rsidRDefault="00DB2A16" w:rsidP="00597507">
      <w:pPr>
        <w:pStyle w:val="a5"/>
        <w:rPr>
          <w:rFonts w:ascii="Times New Roman" w:hAnsi="Times New Roman" w:cs="Times New Roman"/>
          <w:color w:val="244061" w:themeColor="accent1" w:themeShade="80"/>
          <w:sz w:val="28"/>
          <w:szCs w:val="28"/>
        </w:rPr>
      </w:pPr>
      <w:r>
        <w:rPr>
          <w:rFonts w:ascii="Times New Roman" w:hAnsi="Times New Roman" w:cs="Times New Roman"/>
          <w:b/>
          <w:i/>
          <w:color w:val="244061" w:themeColor="accent1" w:themeShade="80"/>
          <w:sz w:val="28"/>
          <w:szCs w:val="28"/>
        </w:rPr>
        <w:t xml:space="preserve">        </w:t>
      </w:r>
      <w:r w:rsidR="00597507" w:rsidRPr="00DB2A16">
        <w:rPr>
          <w:rFonts w:ascii="Times New Roman" w:hAnsi="Times New Roman" w:cs="Times New Roman"/>
          <w:color w:val="244061" w:themeColor="accent1" w:themeShade="80"/>
          <w:sz w:val="28"/>
          <w:szCs w:val="28"/>
        </w:rPr>
        <w:t xml:space="preserve">Правильное </w:t>
      </w:r>
      <w:r w:rsidR="00597507" w:rsidRPr="00C730AB">
        <w:rPr>
          <w:rFonts w:ascii="Times New Roman" w:hAnsi="Times New Roman" w:cs="Times New Roman"/>
          <w:b/>
          <w:color w:val="244061" w:themeColor="accent1" w:themeShade="80"/>
          <w:sz w:val="28"/>
          <w:szCs w:val="28"/>
        </w:rPr>
        <w:t>физиологическое дыхание</w:t>
      </w:r>
      <w:r w:rsidR="00597507" w:rsidRPr="00DB2A16">
        <w:rPr>
          <w:rFonts w:ascii="Times New Roman" w:hAnsi="Times New Roman" w:cs="Times New Roman"/>
          <w:color w:val="244061" w:themeColor="accent1" w:themeShade="80"/>
          <w:sz w:val="28"/>
          <w:szCs w:val="28"/>
        </w:rPr>
        <w:t xml:space="preserve">: </w:t>
      </w:r>
    </w:p>
    <w:p w:rsidR="00597507" w:rsidRPr="00DB2A16" w:rsidRDefault="00597507" w:rsidP="00597507">
      <w:pPr>
        <w:pStyle w:val="a5"/>
        <w:rPr>
          <w:rFonts w:ascii="Times New Roman" w:hAnsi="Times New Roman" w:cs="Times New Roman"/>
          <w:color w:val="244061" w:themeColor="accent1" w:themeShade="80"/>
          <w:sz w:val="28"/>
          <w:szCs w:val="28"/>
        </w:rPr>
      </w:pPr>
      <w:r w:rsidRPr="00DB2A16">
        <w:rPr>
          <w:rFonts w:ascii="Times New Roman" w:hAnsi="Times New Roman" w:cs="Times New Roman"/>
          <w:color w:val="244061" w:themeColor="accent1" w:themeShade="80"/>
          <w:sz w:val="28"/>
          <w:szCs w:val="28"/>
        </w:rPr>
        <w:t xml:space="preserve">- обогащает кислородом головной мозг; </w:t>
      </w:r>
    </w:p>
    <w:p w:rsidR="00597507" w:rsidRPr="00DB2A16" w:rsidRDefault="00597507" w:rsidP="00597507">
      <w:pPr>
        <w:pStyle w:val="a5"/>
        <w:rPr>
          <w:rFonts w:ascii="Times New Roman" w:hAnsi="Times New Roman" w:cs="Times New Roman"/>
          <w:color w:val="244061" w:themeColor="accent1" w:themeShade="80"/>
          <w:sz w:val="28"/>
          <w:szCs w:val="28"/>
        </w:rPr>
      </w:pPr>
      <w:r w:rsidRPr="00DB2A16">
        <w:rPr>
          <w:rFonts w:ascii="Times New Roman" w:hAnsi="Times New Roman" w:cs="Times New Roman"/>
          <w:color w:val="244061" w:themeColor="accent1" w:themeShade="80"/>
          <w:sz w:val="28"/>
          <w:szCs w:val="28"/>
        </w:rPr>
        <w:t>- является профилактикой простудных заболеваний;</w:t>
      </w:r>
    </w:p>
    <w:p w:rsidR="00597507" w:rsidRPr="00DB2A16" w:rsidRDefault="00597507" w:rsidP="00597507">
      <w:pPr>
        <w:pStyle w:val="a5"/>
        <w:rPr>
          <w:rFonts w:ascii="Times New Roman" w:hAnsi="Times New Roman" w:cs="Times New Roman"/>
          <w:color w:val="244061" w:themeColor="accent1" w:themeShade="80"/>
          <w:sz w:val="28"/>
          <w:szCs w:val="28"/>
        </w:rPr>
      </w:pPr>
      <w:r w:rsidRPr="00DB2A16">
        <w:rPr>
          <w:rFonts w:ascii="Times New Roman" w:hAnsi="Times New Roman" w:cs="Times New Roman"/>
          <w:color w:val="244061" w:themeColor="accent1" w:themeShade="80"/>
          <w:sz w:val="28"/>
          <w:szCs w:val="28"/>
        </w:rPr>
        <w:t xml:space="preserve"> - способствует регуляции теплового режима организма. </w:t>
      </w:r>
    </w:p>
    <w:p w:rsidR="00597507" w:rsidRPr="00DB2A16" w:rsidRDefault="00DB2A16" w:rsidP="00597507">
      <w:pPr>
        <w:pStyle w:val="a5"/>
        <w:rPr>
          <w:rFonts w:ascii="Times New Roman" w:hAnsi="Times New Roman" w:cs="Times New Roman"/>
          <w:color w:val="244061" w:themeColor="accent1" w:themeShade="80"/>
          <w:sz w:val="28"/>
          <w:szCs w:val="28"/>
        </w:rPr>
      </w:pPr>
      <w:r>
        <w:rPr>
          <w:rFonts w:ascii="Times New Roman" w:hAnsi="Times New Roman" w:cs="Times New Roman"/>
          <w:color w:val="244061" w:themeColor="accent1" w:themeShade="80"/>
          <w:sz w:val="28"/>
          <w:szCs w:val="28"/>
        </w:rPr>
        <w:t xml:space="preserve">          </w:t>
      </w:r>
      <w:r w:rsidR="00597507" w:rsidRPr="00DB2A16">
        <w:rPr>
          <w:rFonts w:ascii="Times New Roman" w:hAnsi="Times New Roman" w:cs="Times New Roman"/>
          <w:color w:val="244061" w:themeColor="accent1" w:themeShade="80"/>
          <w:sz w:val="28"/>
          <w:szCs w:val="28"/>
        </w:rPr>
        <w:t xml:space="preserve">Правильное </w:t>
      </w:r>
      <w:r w:rsidR="00597507" w:rsidRPr="00342F70">
        <w:rPr>
          <w:rFonts w:ascii="Times New Roman" w:hAnsi="Times New Roman" w:cs="Times New Roman"/>
          <w:b/>
          <w:color w:val="244061" w:themeColor="accent1" w:themeShade="80"/>
          <w:sz w:val="28"/>
          <w:szCs w:val="28"/>
        </w:rPr>
        <w:t>речевое дыхание</w:t>
      </w:r>
      <w:r w:rsidR="00597507" w:rsidRPr="00DB2A16">
        <w:rPr>
          <w:rFonts w:ascii="Times New Roman" w:hAnsi="Times New Roman" w:cs="Times New Roman"/>
          <w:color w:val="244061" w:themeColor="accent1" w:themeShade="80"/>
          <w:sz w:val="28"/>
          <w:szCs w:val="28"/>
        </w:rPr>
        <w:t xml:space="preserve">: </w:t>
      </w:r>
    </w:p>
    <w:p w:rsidR="00597507" w:rsidRPr="00DB2A16" w:rsidRDefault="00597507" w:rsidP="00597507">
      <w:pPr>
        <w:pStyle w:val="a5"/>
        <w:rPr>
          <w:rFonts w:ascii="Times New Roman" w:hAnsi="Times New Roman" w:cs="Times New Roman"/>
          <w:color w:val="244061" w:themeColor="accent1" w:themeShade="80"/>
          <w:sz w:val="28"/>
          <w:szCs w:val="28"/>
        </w:rPr>
      </w:pPr>
      <w:r w:rsidRPr="00DB2A16">
        <w:rPr>
          <w:rFonts w:ascii="Times New Roman" w:hAnsi="Times New Roman" w:cs="Times New Roman"/>
          <w:color w:val="244061" w:themeColor="accent1" w:themeShade="80"/>
          <w:sz w:val="28"/>
          <w:szCs w:val="28"/>
        </w:rPr>
        <w:t xml:space="preserve">- способствует нормальному темпу и ритму речи, интонации голоса; </w:t>
      </w:r>
    </w:p>
    <w:p w:rsidR="00597507" w:rsidRPr="00DB2A16" w:rsidRDefault="00597507" w:rsidP="00597507">
      <w:pPr>
        <w:pStyle w:val="a5"/>
        <w:rPr>
          <w:rFonts w:ascii="Times New Roman" w:hAnsi="Times New Roman" w:cs="Times New Roman"/>
          <w:color w:val="244061" w:themeColor="accent1" w:themeShade="80"/>
          <w:sz w:val="28"/>
          <w:szCs w:val="28"/>
        </w:rPr>
      </w:pPr>
      <w:r w:rsidRPr="00DB2A16">
        <w:rPr>
          <w:rFonts w:ascii="Times New Roman" w:hAnsi="Times New Roman" w:cs="Times New Roman"/>
          <w:color w:val="244061" w:themeColor="accent1" w:themeShade="80"/>
          <w:sz w:val="28"/>
          <w:szCs w:val="28"/>
        </w:rPr>
        <w:t>- является залогом правильного звукопроизношения.</w:t>
      </w:r>
    </w:p>
    <w:p w:rsidR="00163AA1" w:rsidRPr="00DB2A16" w:rsidRDefault="006468C6" w:rsidP="00597507">
      <w:pPr>
        <w:pStyle w:val="a5"/>
        <w:rPr>
          <w:rFonts w:ascii="Times New Roman" w:hAnsi="Times New Roman" w:cs="Times New Roman"/>
          <w:color w:val="244061" w:themeColor="accent1" w:themeShade="80"/>
          <w:sz w:val="28"/>
          <w:szCs w:val="28"/>
        </w:rPr>
      </w:pPr>
      <w:r w:rsidRPr="00DB2A16">
        <w:rPr>
          <w:rFonts w:ascii="Times New Roman" w:hAnsi="Times New Roman" w:cs="Times New Roman"/>
          <w:color w:val="244061" w:themeColor="accent1" w:themeShade="80"/>
          <w:sz w:val="28"/>
          <w:szCs w:val="28"/>
        </w:rPr>
        <w:t xml:space="preserve">     </w:t>
      </w:r>
      <w:r w:rsidR="00597507" w:rsidRPr="00DB2A16">
        <w:rPr>
          <w:rFonts w:ascii="Times New Roman" w:hAnsi="Times New Roman" w:cs="Times New Roman"/>
          <w:color w:val="244061" w:themeColor="accent1" w:themeShade="80"/>
          <w:sz w:val="28"/>
          <w:szCs w:val="28"/>
        </w:rPr>
        <w:t>Дышать на</w:t>
      </w:r>
      <w:r w:rsidR="00972926">
        <w:rPr>
          <w:rFonts w:ascii="Times New Roman" w:hAnsi="Times New Roman" w:cs="Times New Roman"/>
          <w:color w:val="244061" w:themeColor="accent1" w:themeShade="80"/>
          <w:sz w:val="28"/>
          <w:szCs w:val="28"/>
        </w:rPr>
        <w:t>до через нос.</w:t>
      </w:r>
      <w:r w:rsidR="00597507" w:rsidRPr="00DB2A16">
        <w:rPr>
          <w:rFonts w:ascii="Times New Roman" w:hAnsi="Times New Roman" w:cs="Times New Roman"/>
          <w:color w:val="244061" w:themeColor="accent1" w:themeShade="80"/>
          <w:sz w:val="28"/>
          <w:szCs w:val="28"/>
        </w:rPr>
        <w:t xml:space="preserve"> От того, правильно дышит ребенок или нет, зависит его физическое и интеллектуальное развитие.</w:t>
      </w:r>
    </w:p>
    <w:p w:rsidR="00597507" w:rsidRPr="00163AA1" w:rsidRDefault="006468C6" w:rsidP="00597507">
      <w:pPr>
        <w:pStyle w:val="a5"/>
        <w:rPr>
          <w:rFonts w:ascii="Times New Roman" w:hAnsi="Times New Roman" w:cs="Times New Roman"/>
          <w:color w:val="244061" w:themeColor="accent1" w:themeShade="80"/>
          <w:sz w:val="30"/>
          <w:szCs w:val="30"/>
        </w:rPr>
      </w:pPr>
      <w:r w:rsidRPr="00163AA1">
        <w:rPr>
          <w:rFonts w:ascii="Times New Roman" w:hAnsi="Times New Roman" w:cs="Times New Roman"/>
          <w:color w:val="244061" w:themeColor="accent1" w:themeShade="80"/>
          <w:sz w:val="30"/>
          <w:szCs w:val="30"/>
        </w:rPr>
        <w:t xml:space="preserve">      </w:t>
      </w:r>
      <w:r w:rsidR="00597507" w:rsidRPr="00163AA1">
        <w:rPr>
          <w:rFonts w:ascii="Times New Roman" w:hAnsi="Times New Roman" w:cs="Times New Roman"/>
          <w:color w:val="244061" w:themeColor="accent1" w:themeShade="80"/>
          <w:sz w:val="30"/>
          <w:szCs w:val="30"/>
        </w:rPr>
        <w:t>На дефекты дыхания, к сожалению, родители не всегда обращают должного внимания. Отчасти это понятно: они не очень заметны в общем состоянии ребенка. Но даже незначительная «неисправность» носового дыхания вредно отражается на всем организме. Ведь в минуту ребенок делает более 20 вдохов и выдохов! И весь этот воздух должен пройти без каких-либо препятствий через «входные ворота» - нос. Здесь он очищается, согревается, увлажняется и становится таким, какой нужен организму.</w:t>
      </w:r>
    </w:p>
    <w:p w:rsidR="00163AA1" w:rsidRPr="00163AA1" w:rsidRDefault="00163AA1" w:rsidP="00597507">
      <w:pPr>
        <w:pStyle w:val="a5"/>
        <w:rPr>
          <w:rFonts w:ascii="Times New Roman" w:hAnsi="Times New Roman" w:cs="Times New Roman"/>
          <w:color w:val="244061" w:themeColor="accent1" w:themeShade="80"/>
          <w:sz w:val="30"/>
          <w:szCs w:val="30"/>
        </w:rPr>
      </w:pPr>
      <w:r w:rsidRPr="00163AA1">
        <w:rPr>
          <w:rFonts w:ascii="Times New Roman" w:hAnsi="Times New Roman" w:cs="Times New Roman"/>
          <w:color w:val="244061" w:themeColor="accent1" w:themeShade="80"/>
          <w:sz w:val="30"/>
          <w:szCs w:val="30"/>
        </w:rPr>
        <w:t xml:space="preserve">     </w:t>
      </w:r>
      <w:r w:rsidR="00597507" w:rsidRPr="00163AA1">
        <w:rPr>
          <w:rFonts w:ascii="Times New Roman" w:hAnsi="Times New Roman" w:cs="Times New Roman"/>
          <w:color w:val="244061" w:themeColor="accent1" w:themeShade="80"/>
          <w:sz w:val="30"/>
          <w:szCs w:val="30"/>
        </w:rPr>
        <w:t>Почему вредно дышать через рот?</w:t>
      </w:r>
    </w:p>
    <w:p w:rsidR="00163AA1" w:rsidRPr="00163AA1" w:rsidRDefault="00597507" w:rsidP="00597507">
      <w:pPr>
        <w:pStyle w:val="a5"/>
        <w:rPr>
          <w:rFonts w:ascii="Times New Roman" w:hAnsi="Times New Roman" w:cs="Times New Roman"/>
          <w:color w:val="244061" w:themeColor="accent1" w:themeShade="80"/>
          <w:sz w:val="30"/>
          <w:szCs w:val="30"/>
        </w:rPr>
      </w:pPr>
      <w:r w:rsidRPr="00163AA1">
        <w:rPr>
          <w:rFonts w:ascii="Times New Roman" w:hAnsi="Times New Roman" w:cs="Times New Roman"/>
          <w:color w:val="244061" w:themeColor="accent1" w:themeShade="80"/>
          <w:sz w:val="30"/>
          <w:szCs w:val="30"/>
        </w:rPr>
        <w:t xml:space="preserve"> </w:t>
      </w:r>
      <w:r w:rsidR="00163AA1" w:rsidRPr="00163AA1">
        <w:rPr>
          <w:rFonts w:ascii="Times New Roman" w:hAnsi="Times New Roman" w:cs="Times New Roman"/>
          <w:color w:val="244061" w:themeColor="accent1" w:themeShade="80"/>
          <w:sz w:val="30"/>
          <w:szCs w:val="30"/>
        </w:rPr>
        <w:t xml:space="preserve">    </w:t>
      </w:r>
      <w:r w:rsidRPr="00163AA1">
        <w:rPr>
          <w:rFonts w:ascii="Times New Roman" w:hAnsi="Times New Roman" w:cs="Times New Roman"/>
          <w:color w:val="244061" w:themeColor="accent1" w:themeShade="80"/>
          <w:sz w:val="30"/>
          <w:szCs w:val="30"/>
        </w:rPr>
        <w:t xml:space="preserve">Во-первых, воздуха в легкие попадает значительно меньше, работать будут лишь их верхние отделы, значит, организм получит меньше кислорода. </w:t>
      </w:r>
    </w:p>
    <w:p w:rsidR="00163AA1" w:rsidRPr="00163AA1" w:rsidRDefault="00163AA1" w:rsidP="00597507">
      <w:pPr>
        <w:pStyle w:val="a5"/>
        <w:rPr>
          <w:rFonts w:ascii="Times New Roman" w:hAnsi="Times New Roman" w:cs="Times New Roman"/>
          <w:color w:val="244061" w:themeColor="accent1" w:themeShade="80"/>
          <w:sz w:val="30"/>
          <w:szCs w:val="30"/>
        </w:rPr>
      </w:pPr>
      <w:r w:rsidRPr="00163AA1">
        <w:rPr>
          <w:rFonts w:ascii="Times New Roman" w:hAnsi="Times New Roman" w:cs="Times New Roman"/>
          <w:color w:val="244061" w:themeColor="accent1" w:themeShade="80"/>
          <w:sz w:val="30"/>
          <w:szCs w:val="30"/>
        </w:rPr>
        <w:lastRenderedPageBreak/>
        <w:t xml:space="preserve">     </w:t>
      </w:r>
      <w:r w:rsidR="00597507" w:rsidRPr="00163AA1">
        <w:rPr>
          <w:rFonts w:ascii="Times New Roman" w:hAnsi="Times New Roman" w:cs="Times New Roman"/>
          <w:color w:val="244061" w:themeColor="accent1" w:themeShade="80"/>
          <w:sz w:val="30"/>
          <w:szCs w:val="30"/>
        </w:rPr>
        <w:t xml:space="preserve">Во-вторых, изменяется голос, нарушается речь, ребенок начинает гнусавить, говорить монотонно. </w:t>
      </w:r>
    </w:p>
    <w:p w:rsidR="00597507" w:rsidRDefault="00163AA1" w:rsidP="00597507">
      <w:pPr>
        <w:pStyle w:val="a5"/>
        <w:rPr>
          <w:rFonts w:ascii="Times New Roman" w:hAnsi="Times New Roman" w:cs="Times New Roman"/>
          <w:color w:val="244061" w:themeColor="accent1" w:themeShade="80"/>
          <w:sz w:val="30"/>
          <w:szCs w:val="30"/>
        </w:rPr>
      </w:pPr>
      <w:r w:rsidRPr="00163AA1">
        <w:rPr>
          <w:rFonts w:ascii="Times New Roman" w:hAnsi="Times New Roman" w:cs="Times New Roman"/>
          <w:color w:val="244061" w:themeColor="accent1" w:themeShade="80"/>
          <w:sz w:val="30"/>
          <w:szCs w:val="30"/>
        </w:rPr>
        <w:t xml:space="preserve">     </w:t>
      </w:r>
      <w:r w:rsidR="00597507" w:rsidRPr="00163AA1">
        <w:rPr>
          <w:rFonts w:ascii="Times New Roman" w:hAnsi="Times New Roman" w:cs="Times New Roman"/>
          <w:color w:val="244061" w:themeColor="accent1" w:themeShade="80"/>
          <w:sz w:val="30"/>
          <w:szCs w:val="30"/>
        </w:rPr>
        <w:t>Кроме того, ему становится труднее прожевывать пищу. Обоняние притупляется из-за «плохого носа», пропадает аппетит. Неправильное дыхание сказывается и на зубах: они постепенно искривляются, может развиться кариес. И это не все. Застаивается жидкость, омывающая мозг, и в ней накапливаются вредные для нервной системы вещества. Поэтому дети, которые дышат ртом, раздражительны, плаксивы, рассеянны и вялы.</w:t>
      </w:r>
    </w:p>
    <w:p w:rsidR="00972926" w:rsidRPr="00163AA1" w:rsidRDefault="00972926" w:rsidP="00597507">
      <w:pPr>
        <w:pStyle w:val="a5"/>
        <w:rPr>
          <w:rFonts w:ascii="Times New Roman" w:hAnsi="Times New Roman" w:cs="Times New Roman"/>
          <w:color w:val="244061" w:themeColor="accent1" w:themeShade="80"/>
          <w:sz w:val="30"/>
          <w:szCs w:val="30"/>
        </w:rPr>
      </w:pPr>
      <w:r w:rsidRPr="00DB2A16">
        <w:rPr>
          <w:noProof/>
          <w:color w:val="244061" w:themeColor="accent1" w:themeShade="80"/>
          <w:lang w:eastAsia="ru-RU"/>
        </w:rPr>
        <w:drawing>
          <wp:inline distT="0" distB="0" distL="0" distR="0" wp14:anchorId="66448FF5" wp14:editId="6F53A58F">
            <wp:extent cx="5591173" cy="2771775"/>
            <wp:effectExtent l="0" t="0" r="0" b="0"/>
            <wp:docPr id="1026" name="Picture 2" descr="http://artleo.com/large/201106/1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artleo.com/large/201106/1448.jpg"/>
                    <pic:cNvPicPr>
                      <a:picLocks noChangeAspect="1" noChangeArrowheads="1"/>
                    </pic:cNvPicPr>
                  </pic:nvPicPr>
                  <pic:blipFill>
                    <a:blip r:embed="rId8" cstate="print"/>
                    <a:srcRect/>
                    <a:stretch>
                      <a:fillRect/>
                    </a:stretch>
                  </pic:blipFill>
                  <pic:spPr bwMode="auto">
                    <a:xfrm>
                      <a:off x="0" y="0"/>
                      <a:ext cx="5600027" cy="2776164"/>
                    </a:xfrm>
                    <a:prstGeom prst="rect">
                      <a:avLst/>
                    </a:prstGeom>
                    <a:ln>
                      <a:noFill/>
                    </a:ln>
                    <a:effectLst>
                      <a:softEdge rad="112500"/>
                    </a:effectLst>
                  </pic:spPr>
                </pic:pic>
              </a:graphicData>
            </a:graphic>
          </wp:inline>
        </w:drawing>
      </w:r>
    </w:p>
    <w:p w:rsidR="00597507" w:rsidRPr="00163AA1" w:rsidRDefault="006468C6" w:rsidP="00597507">
      <w:pPr>
        <w:pStyle w:val="a5"/>
        <w:rPr>
          <w:rFonts w:ascii="Times New Roman" w:hAnsi="Times New Roman" w:cs="Times New Roman"/>
          <w:color w:val="244061" w:themeColor="accent1" w:themeShade="80"/>
          <w:sz w:val="30"/>
          <w:szCs w:val="30"/>
        </w:rPr>
      </w:pPr>
      <w:r w:rsidRPr="00163AA1">
        <w:rPr>
          <w:rFonts w:ascii="Times New Roman" w:hAnsi="Times New Roman" w:cs="Times New Roman"/>
          <w:color w:val="244061" w:themeColor="accent1" w:themeShade="80"/>
          <w:sz w:val="30"/>
          <w:szCs w:val="30"/>
        </w:rPr>
        <w:t xml:space="preserve">       </w:t>
      </w:r>
      <w:r w:rsidR="00597507" w:rsidRPr="00163AA1">
        <w:rPr>
          <w:rFonts w:ascii="Times New Roman" w:hAnsi="Times New Roman" w:cs="Times New Roman"/>
          <w:color w:val="244061" w:themeColor="accent1" w:themeShade="80"/>
          <w:sz w:val="30"/>
          <w:szCs w:val="30"/>
        </w:rPr>
        <w:t>Суть дыхания в том, чтобы впустить воздух в легкие и насытить кислородом кровь в легочных альвеолах. Дыхание распадается на два акта: вдох, во время которого грудь расширяется и воздух проникает в легкие; и выдох – грудная клетка возвращается к своему обычному объему, легкие сжимаются и выталкивают имеющийся в них воздух.</w:t>
      </w:r>
    </w:p>
    <w:p w:rsidR="00597507" w:rsidRPr="00163AA1" w:rsidRDefault="00163AA1" w:rsidP="00597507">
      <w:pPr>
        <w:pStyle w:val="a5"/>
        <w:rPr>
          <w:rFonts w:ascii="Times New Roman" w:hAnsi="Times New Roman" w:cs="Times New Roman"/>
          <w:color w:val="244061" w:themeColor="accent1" w:themeShade="80"/>
          <w:sz w:val="30"/>
          <w:szCs w:val="30"/>
        </w:rPr>
      </w:pPr>
      <w:r w:rsidRPr="00163AA1">
        <w:rPr>
          <w:rFonts w:ascii="Times New Roman" w:hAnsi="Times New Roman" w:cs="Times New Roman"/>
          <w:color w:val="244061" w:themeColor="accent1" w:themeShade="80"/>
          <w:sz w:val="30"/>
          <w:szCs w:val="30"/>
        </w:rPr>
        <w:t xml:space="preserve">     </w:t>
      </w:r>
      <w:r w:rsidR="00597507" w:rsidRPr="00163AA1">
        <w:rPr>
          <w:rFonts w:ascii="Times New Roman" w:hAnsi="Times New Roman" w:cs="Times New Roman"/>
          <w:color w:val="244061" w:themeColor="accent1" w:themeShade="80"/>
          <w:sz w:val="30"/>
          <w:szCs w:val="30"/>
        </w:rPr>
        <w:t>Ваша задача –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 и т.п.</w:t>
      </w:r>
    </w:p>
    <w:p w:rsidR="00597507" w:rsidRPr="00163AA1" w:rsidRDefault="006468C6" w:rsidP="00597507">
      <w:pPr>
        <w:pStyle w:val="a5"/>
        <w:rPr>
          <w:rFonts w:ascii="Times New Roman" w:hAnsi="Times New Roman" w:cs="Times New Roman"/>
          <w:color w:val="244061" w:themeColor="accent1" w:themeShade="80"/>
          <w:sz w:val="30"/>
          <w:szCs w:val="30"/>
        </w:rPr>
      </w:pPr>
      <w:r w:rsidRPr="00163AA1">
        <w:rPr>
          <w:rFonts w:ascii="Times New Roman" w:hAnsi="Times New Roman" w:cs="Times New Roman"/>
          <w:color w:val="244061" w:themeColor="accent1" w:themeShade="80"/>
          <w:sz w:val="30"/>
          <w:szCs w:val="30"/>
        </w:rPr>
        <w:t xml:space="preserve">       </w:t>
      </w:r>
      <w:r w:rsidR="00597507" w:rsidRPr="00163AA1">
        <w:rPr>
          <w:rFonts w:ascii="Times New Roman" w:hAnsi="Times New Roman" w:cs="Times New Roman"/>
          <w:color w:val="244061" w:themeColor="accent1" w:themeShade="80"/>
          <w:sz w:val="30"/>
          <w:szCs w:val="30"/>
        </w:rPr>
        <w:t xml:space="preserve">Прежде </w:t>
      </w:r>
      <w:r w:rsidR="00342F70" w:rsidRPr="00163AA1">
        <w:rPr>
          <w:rFonts w:ascii="Times New Roman" w:hAnsi="Times New Roman" w:cs="Times New Roman"/>
          <w:color w:val="244061" w:themeColor="accent1" w:themeShade="80"/>
          <w:sz w:val="30"/>
          <w:szCs w:val="30"/>
        </w:rPr>
        <w:t>всего,</w:t>
      </w:r>
      <w:r w:rsidR="00597507" w:rsidRPr="00163AA1">
        <w:rPr>
          <w:rFonts w:ascii="Times New Roman" w:hAnsi="Times New Roman" w:cs="Times New Roman"/>
          <w:color w:val="244061" w:themeColor="accent1" w:themeShade="80"/>
          <w:sz w:val="30"/>
          <w:szCs w:val="30"/>
        </w:rPr>
        <w:t xml:space="preserve"> у детей нужно развивать бесшумный, спокойный вдох без поднимания плеч. Длительность выдоха должна соответствовать возрасту ребенка: </w:t>
      </w:r>
      <w:proofErr w:type="gramStart"/>
      <w:r w:rsidR="00597507" w:rsidRPr="00163AA1">
        <w:rPr>
          <w:rFonts w:ascii="Times New Roman" w:hAnsi="Times New Roman" w:cs="Times New Roman"/>
          <w:color w:val="244061" w:themeColor="accent1" w:themeShade="80"/>
          <w:sz w:val="30"/>
          <w:szCs w:val="30"/>
        </w:rPr>
        <w:t>двух-трехлетнему</w:t>
      </w:r>
      <w:proofErr w:type="gramEnd"/>
      <w:r w:rsidR="00597507" w:rsidRPr="00163AA1">
        <w:rPr>
          <w:rFonts w:ascii="Times New Roman" w:hAnsi="Times New Roman" w:cs="Times New Roman"/>
          <w:color w:val="244061" w:themeColor="accent1" w:themeShade="80"/>
          <w:sz w:val="30"/>
          <w:szCs w:val="30"/>
        </w:rPr>
        <w:t xml:space="preserve"> малышу выдох обеспечивает произнесение фразы в 2-3 слова, ребенку среднего и старшего дошкольного возраста — фразы из трех — пяти слов.</w:t>
      </w:r>
    </w:p>
    <w:p w:rsidR="00597507" w:rsidRPr="00163AA1" w:rsidRDefault="00597507" w:rsidP="00597507">
      <w:pPr>
        <w:pStyle w:val="a5"/>
        <w:rPr>
          <w:rFonts w:ascii="Times New Roman" w:hAnsi="Times New Roman" w:cs="Times New Roman"/>
          <w:i/>
          <w:color w:val="244061" w:themeColor="accent1" w:themeShade="80"/>
          <w:sz w:val="30"/>
          <w:szCs w:val="30"/>
        </w:rPr>
      </w:pPr>
    </w:p>
    <w:p w:rsidR="00597507" w:rsidRPr="00163AA1" w:rsidRDefault="00597507" w:rsidP="00597507">
      <w:pPr>
        <w:pStyle w:val="a5"/>
        <w:rPr>
          <w:rFonts w:ascii="Times New Roman" w:hAnsi="Times New Roman" w:cs="Times New Roman"/>
          <w:i/>
          <w:color w:val="244061" w:themeColor="accent1" w:themeShade="80"/>
          <w:sz w:val="30"/>
          <w:szCs w:val="30"/>
        </w:rPr>
      </w:pPr>
      <w:r w:rsidRPr="00163AA1">
        <w:rPr>
          <w:rFonts w:ascii="Times New Roman" w:hAnsi="Times New Roman" w:cs="Times New Roman"/>
          <w:i/>
          <w:color w:val="244061" w:themeColor="accent1" w:themeShade="80"/>
          <w:sz w:val="30"/>
          <w:szCs w:val="30"/>
        </w:rPr>
        <w:t>Правильный вдох – живот надувается, грудная клетка расширяется.</w:t>
      </w:r>
    </w:p>
    <w:p w:rsidR="00597507" w:rsidRPr="00163AA1" w:rsidRDefault="00597507" w:rsidP="00597507">
      <w:pPr>
        <w:pStyle w:val="a5"/>
        <w:rPr>
          <w:rFonts w:ascii="Times New Roman" w:hAnsi="Times New Roman" w:cs="Times New Roman"/>
          <w:i/>
          <w:color w:val="244061" w:themeColor="accent1" w:themeShade="80"/>
          <w:sz w:val="30"/>
          <w:szCs w:val="30"/>
        </w:rPr>
      </w:pPr>
      <w:r w:rsidRPr="00163AA1">
        <w:rPr>
          <w:rFonts w:ascii="Times New Roman" w:hAnsi="Times New Roman" w:cs="Times New Roman"/>
          <w:i/>
          <w:color w:val="244061" w:themeColor="accent1" w:themeShade="80"/>
          <w:sz w:val="30"/>
          <w:szCs w:val="30"/>
        </w:rPr>
        <w:t>При выдохе – живот медленно втягивается, грудь опускается.</w:t>
      </w:r>
    </w:p>
    <w:p w:rsidR="00597507" w:rsidRPr="00163AA1" w:rsidRDefault="00597507" w:rsidP="00597507">
      <w:pPr>
        <w:pStyle w:val="a5"/>
        <w:rPr>
          <w:rFonts w:ascii="Times New Roman" w:hAnsi="Times New Roman" w:cs="Times New Roman"/>
          <w:i/>
          <w:color w:val="244061" w:themeColor="accent1" w:themeShade="80"/>
          <w:sz w:val="30"/>
          <w:szCs w:val="30"/>
        </w:rPr>
      </w:pPr>
      <w:r w:rsidRPr="00163AA1">
        <w:rPr>
          <w:rFonts w:ascii="Times New Roman" w:hAnsi="Times New Roman" w:cs="Times New Roman"/>
          <w:i/>
          <w:color w:val="244061" w:themeColor="accent1" w:themeShade="80"/>
          <w:sz w:val="30"/>
          <w:szCs w:val="30"/>
        </w:rPr>
        <w:t>Длина выдоха – 5-7 сек.</w:t>
      </w:r>
    </w:p>
    <w:p w:rsidR="00597507" w:rsidRPr="00163AA1" w:rsidRDefault="00597507" w:rsidP="00597507">
      <w:pPr>
        <w:pStyle w:val="a5"/>
        <w:rPr>
          <w:rFonts w:ascii="Times New Roman" w:hAnsi="Times New Roman" w:cs="Times New Roman"/>
          <w:i/>
          <w:color w:val="244061" w:themeColor="accent1" w:themeShade="80"/>
          <w:sz w:val="30"/>
          <w:szCs w:val="30"/>
        </w:rPr>
      </w:pPr>
    </w:p>
    <w:p w:rsidR="00735819" w:rsidRDefault="006468C6" w:rsidP="006C207F">
      <w:pPr>
        <w:pStyle w:val="a5"/>
        <w:jc w:val="center"/>
        <w:rPr>
          <w:rFonts w:ascii="Times New Roman" w:hAnsi="Times New Roman" w:cs="Times New Roman"/>
          <w:b/>
          <w:bCs/>
          <w:color w:val="244061" w:themeColor="accent1" w:themeShade="80"/>
          <w:sz w:val="40"/>
          <w:szCs w:val="40"/>
        </w:rPr>
      </w:pPr>
      <w:r w:rsidRPr="00163AA1">
        <w:rPr>
          <w:rFonts w:ascii="Times New Roman" w:hAnsi="Times New Roman" w:cs="Times New Roman"/>
          <w:b/>
          <w:bCs/>
          <w:color w:val="244061" w:themeColor="accent1" w:themeShade="80"/>
          <w:sz w:val="40"/>
          <w:szCs w:val="40"/>
        </w:rPr>
        <w:lastRenderedPageBreak/>
        <w:t>Примеры дыхательных упражнений для детей дошкольного возраста</w:t>
      </w:r>
    </w:p>
    <w:p w:rsidR="006C207F" w:rsidRPr="006C207F" w:rsidRDefault="006C207F" w:rsidP="006C207F">
      <w:pPr>
        <w:pStyle w:val="a5"/>
        <w:jc w:val="center"/>
        <w:rPr>
          <w:rFonts w:ascii="Times New Roman" w:hAnsi="Times New Roman" w:cs="Times New Roman"/>
          <w:b/>
          <w:bCs/>
          <w:color w:val="244061" w:themeColor="accent1" w:themeShade="80"/>
          <w:sz w:val="40"/>
          <w:szCs w:val="40"/>
        </w:rPr>
      </w:pPr>
    </w:p>
    <w:p w:rsidR="00735819" w:rsidRDefault="006468C6" w:rsidP="006468C6">
      <w:pPr>
        <w:pStyle w:val="a5"/>
        <w:rPr>
          <w:b/>
          <w:bCs/>
          <w:i/>
          <w:color w:val="244061" w:themeColor="accent1" w:themeShade="80"/>
          <w:sz w:val="32"/>
          <w:szCs w:val="32"/>
        </w:rPr>
      </w:pPr>
      <w:r w:rsidRPr="00735819">
        <w:rPr>
          <w:b/>
          <w:bCs/>
          <w:i/>
          <w:color w:val="244061" w:themeColor="accent1" w:themeShade="80"/>
          <w:sz w:val="32"/>
          <w:szCs w:val="32"/>
        </w:rPr>
        <w:t xml:space="preserve">Упражнение «Снежинка» </w:t>
      </w:r>
    </w:p>
    <w:p w:rsidR="006468C6" w:rsidRPr="00735819" w:rsidRDefault="006468C6" w:rsidP="006468C6">
      <w:pPr>
        <w:pStyle w:val="a5"/>
        <w:rPr>
          <w:i/>
          <w:color w:val="244061" w:themeColor="accent1" w:themeShade="80"/>
          <w:sz w:val="32"/>
          <w:szCs w:val="32"/>
        </w:rPr>
      </w:pPr>
      <w:r w:rsidRPr="00735819">
        <w:rPr>
          <w:rFonts w:ascii="Times New Roman" w:hAnsi="Times New Roman" w:cs="Times New Roman"/>
          <w:i/>
          <w:noProof/>
          <w:color w:val="244061" w:themeColor="accent1" w:themeShade="80"/>
          <w:sz w:val="32"/>
          <w:szCs w:val="32"/>
          <w:lang w:eastAsia="ru-RU"/>
        </w:rPr>
        <w:drawing>
          <wp:inline distT="0" distB="0" distL="0" distR="0" wp14:anchorId="170C8A9B" wp14:editId="572E1F85">
            <wp:extent cx="1809750" cy="1371600"/>
            <wp:effectExtent l="0" t="0" r="0" b="0"/>
            <wp:docPr id="16386" name="Picture 2" descr="http://go2.imgsmail.ru/imgpreview?key=http%3A//img217.imageshack.us/img217/7191/11328365.jpg&amp;mb=imgdb_preview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descr="http://go2.imgsmail.ru/imgpreview?key=http%3A//img217.imageshack.us/img217/7191/11328365.jpg&amp;mb=imgdb_preview_266"/>
                    <pic:cNvPicPr>
                      <a:picLocks noChangeAspect="1" noChangeArrowheads="1"/>
                    </pic:cNvPicPr>
                  </pic:nvPicPr>
                  <pic:blipFill>
                    <a:blip r:embed="rId9" cstate="print"/>
                    <a:srcRect/>
                    <a:stretch>
                      <a:fillRect/>
                    </a:stretch>
                  </pic:blipFill>
                  <pic:spPr bwMode="auto">
                    <a:xfrm>
                      <a:off x="0" y="0"/>
                      <a:ext cx="1810790" cy="1372388"/>
                    </a:xfrm>
                    <a:prstGeom prst="rect">
                      <a:avLst/>
                    </a:prstGeom>
                    <a:ln>
                      <a:noFill/>
                    </a:ln>
                    <a:effectLst>
                      <a:softEdge rad="112500"/>
                    </a:effectLst>
                  </pic:spPr>
                </pic:pic>
              </a:graphicData>
            </a:graphic>
          </wp:inline>
        </w:drawing>
      </w:r>
    </w:p>
    <w:p w:rsidR="00C96304" w:rsidRDefault="006468C6" w:rsidP="006468C6">
      <w:pPr>
        <w:pStyle w:val="a5"/>
        <w:rPr>
          <w:rFonts w:ascii="Times New Roman" w:hAnsi="Times New Roman" w:cs="Times New Roman"/>
          <w:bCs/>
          <w:i/>
          <w:color w:val="244061" w:themeColor="accent1" w:themeShade="80"/>
          <w:sz w:val="28"/>
          <w:szCs w:val="28"/>
        </w:rPr>
      </w:pPr>
      <w:r w:rsidRPr="00972926">
        <w:rPr>
          <w:rFonts w:ascii="Times New Roman" w:hAnsi="Times New Roman" w:cs="Times New Roman"/>
          <w:b/>
          <w:bCs/>
          <w:i/>
          <w:color w:val="244061" w:themeColor="accent1" w:themeShade="80"/>
          <w:sz w:val="28"/>
          <w:szCs w:val="28"/>
        </w:rPr>
        <w:t xml:space="preserve">          </w:t>
      </w:r>
      <w:r w:rsidRPr="00972926">
        <w:rPr>
          <w:rFonts w:ascii="Times New Roman" w:hAnsi="Times New Roman" w:cs="Times New Roman"/>
          <w:bCs/>
          <w:i/>
          <w:color w:val="244061" w:themeColor="accent1" w:themeShade="80"/>
          <w:sz w:val="28"/>
          <w:szCs w:val="28"/>
        </w:rPr>
        <w:t xml:space="preserve">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выполнении этого упражнения. </w:t>
      </w:r>
    </w:p>
    <w:p w:rsidR="00972926" w:rsidRPr="00972926" w:rsidRDefault="00972926" w:rsidP="006468C6">
      <w:pPr>
        <w:pStyle w:val="a5"/>
        <w:rPr>
          <w:rFonts w:ascii="Times New Roman" w:hAnsi="Times New Roman" w:cs="Times New Roman"/>
          <w:bCs/>
          <w:i/>
          <w:color w:val="244061" w:themeColor="accent1" w:themeShade="80"/>
          <w:sz w:val="28"/>
          <w:szCs w:val="28"/>
        </w:rPr>
      </w:pPr>
    </w:p>
    <w:p w:rsidR="006468C6" w:rsidRPr="00972926" w:rsidRDefault="00C96304" w:rsidP="00597507">
      <w:pPr>
        <w:pStyle w:val="a5"/>
        <w:rPr>
          <w:i/>
          <w:color w:val="244061" w:themeColor="accent1" w:themeShade="80"/>
          <w:sz w:val="32"/>
          <w:szCs w:val="32"/>
        </w:rPr>
      </w:pPr>
      <w:r w:rsidRPr="00735819">
        <w:rPr>
          <w:b/>
          <w:bCs/>
          <w:i/>
          <w:color w:val="244061" w:themeColor="accent1" w:themeShade="80"/>
          <w:sz w:val="32"/>
          <w:szCs w:val="32"/>
        </w:rPr>
        <w:t xml:space="preserve">Упражнение «Кораблики» </w:t>
      </w:r>
    </w:p>
    <w:p w:rsidR="006468C6" w:rsidRPr="00972926" w:rsidRDefault="006468C6" w:rsidP="006468C6">
      <w:pPr>
        <w:pStyle w:val="a5"/>
        <w:rPr>
          <w:b/>
          <w:bCs/>
          <w:i/>
          <w:color w:val="244061" w:themeColor="accent1" w:themeShade="80"/>
          <w:sz w:val="32"/>
          <w:szCs w:val="32"/>
        </w:rPr>
      </w:pPr>
      <w:r w:rsidRPr="00735819">
        <w:rPr>
          <w:rFonts w:ascii="Times New Roman" w:hAnsi="Times New Roman" w:cs="Times New Roman"/>
          <w:i/>
          <w:noProof/>
          <w:color w:val="244061" w:themeColor="accent1" w:themeShade="80"/>
          <w:sz w:val="32"/>
          <w:szCs w:val="32"/>
          <w:lang w:eastAsia="ru-RU"/>
        </w:rPr>
        <w:drawing>
          <wp:inline distT="0" distB="0" distL="0" distR="0" wp14:anchorId="26F255EF" wp14:editId="39D77D0E">
            <wp:extent cx="2333625" cy="1581150"/>
            <wp:effectExtent l="0" t="0" r="9525" b="0"/>
            <wp:docPr id="3" name="Picture 10" descr="s76725952">
              <a:hlinkClick xmlns:a="http://schemas.openxmlformats.org/drawingml/2006/main" r:id="rId10" tooltip="Нажмите, для просмотра в полном размере..."/>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s76725952">
                      <a:hlinkClick r:id="rId10" tooltip="Нажмите, для просмотра в полном размере..."/>
                    </pic:cNvPr>
                    <pic:cNvPicPr>
                      <a:picLocks noChangeAspect="1" noChangeArrowheads="1"/>
                    </pic:cNvPicPr>
                  </pic:nvPicPr>
                  <pic:blipFill>
                    <a:blip r:embed="rId11" cstate="print"/>
                    <a:srcRect/>
                    <a:stretch>
                      <a:fillRect/>
                    </a:stretch>
                  </pic:blipFill>
                  <pic:spPr bwMode="auto">
                    <a:xfrm>
                      <a:off x="0" y="0"/>
                      <a:ext cx="2335869" cy="1582670"/>
                    </a:xfrm>
                    <a:prstGeom prst="rect">
                      <a:avLst/>
                    </a:prstGeom>
                    <a:ln>
                      <a:noFill/>
                    </a:ln>
                    <a:effectLst>
                      <a:softEdge rad="112500"/>
                    </a:effectLst>
                  </pic:spPr>
                </pic:pic>
              </a:graphicData>
            </a:graphic>
          </wp:inline>
        </w:drawing>
      </w:r>
      <w:r w:rsidRPr="00735819">
        <w:rPr>
          <w:rFonts w:ascii="Times New Roman" w:hAnsi="Times New Roman" w:cs="Times New Roman"/>
          <w:b/>
          <w:bCs/>
          <w:i/>
          <w:color w:val="244061" w:themeColor="accent1" w:themeShade="80"/>
          <w:sz w:val="32"/>
          <w:szCs w:val="32"/>
        </w:rPr>
        <w:t xml:space="preserve">         </w:t>
      </w:r>
    </w:p>
    <w:p w:rsidR="006468C6" w:rsidRPr="00972926" w:rsidRDefault="006468C6" w:rsidP="006468C6">
      <w:pPr>
        <w:pStyle w:val="a5"/>
        <w:rPr>
          <w:rFonts w:ascii="Times New Roman" w:hAnsi="Times New Roman" w:cs="Times New Roman"/>
          <w:bCs/>
          <w:i/>
          <w:color w:val="244061" w:themeColor="accent1" w:themeShade="80"/>
          <w:sz w:val="28"/>
          <w:szCs w:val="28"/>
        </w:rPr>
      </w:pPr>
      <w:r w:rsidRPr="00972926">
        <w:rPr>
          <w:rFonts w:ascii="Times New Roman" w:hAnsi="Times New Roman" w:cs="Times New Roman"/>
          <w:b/>
          <w:bCs/>
          <w:i/>
          <w:color w:val="244061" w:themeColor="accent1" w:themeShade="80"/>
          <w:sz w:val="28"/>
          <w:szCs w:val="28"/>
        </w:rPr>
        <w:t xml:space="preserve">           </w:t>
      </w:r>
      <w:r w:rsidRPr="00972926">
        <w:rPr>
          <w:rFonts w:ascii="Times New Roman" w:hAnsi="Times New Roman" w:cs="Times New Roman"/>
          <w:bCs/>
          <w:i/>
          <w:color w:val="244061" w:themeColor="accent1" w:themeShade="80"/>
          <w:sz w:val="28"/>
          <w:szCs w:val="28"/>
        </w:rPr>
        <w:t xml:space="preserve">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w:t>
      </w:r>
    </w:p>
    <w:p w:rsidR="00972926" w:rsidRPr="00972926" w:rsidRDefault="00972926" w:rsidP="006468C6">
      <w:pPr>
        <w:pStyle w:val="a5"/>
        <w:rPr>
          <w:rFonts w:ascii="Times New Roman" w:hAnsi="Times New Roman" w:cs="Times New Roman"/>
          <w:i/>
          <w:color w:val="244061" w:themeColor="accent1" w:themeShade="80"/>
          <w:sz w:val="32"/>
          <w:szCs w:val="32"/>
        </w:rPr>
      </w:pPr>
    </w:p>
    <w:p w:rsidR="006468C6" w:rsidRPr="00972926" w:rsidRDefault="00C96304" w:rsidP="00597507">
      <w:pPr>
        <w:pStyle w:val="a5"/>
        <w:rPr>
          <w:b/>
          <w:bCs/>
          <w:i/>
          <w:color w:val="244061" w:themeColor="accent1" w:themeShade="80"/>
          <w:sz w:val="32"/>
          <w:szCs w:val="32"/>
        </w:rPr>
      </w:pPr>
      <w:r w:rsidRPr="00735819">
        <w:rPr>
          <w:b/>
          <w:bCs/>
          <w:i/>
          <w:color w:val="244061" w:themeColor="accent1" w:themeShade="80"/>
          <w:sz w:val="32"/>
          <w:szCs w:val="32"/>
        </w:rPr>
        <w:t>Упражнение</w:t>
      </w:r>
      <w:r w:rsidRPr="00C730AB">
        <w:rPr>
          <w:b/>
          <w:bCs/>
          <w:i/>
          <w:color w:val="244061" w:themeColor="accent1" w:themeShade="80"/>
          <w:sz w:val="32"/>
          <w:szCs w:val="32"/>
        </w:rPr>
        <w:t xml:space="preserve"> «Футбол»</w:t>
      </w:r>
      <w:r>
        <w:rPr>
          <w:b/>
          <w:bCs/>
          <w:i/>
          <w:color w:val="244061" w:themeColor="accent1" w:themeShade="80"/>
          <w:sz w:val="32"/>
          <w:szCs w:val="32"/>
        </w:rPr>
        <w:t>.</w:t>
      </w:r>
      <w:r w:rsidRPr="00C730AB">
        <w:rPr>
          <w:b/>
          <w:bCs/>
          <w:i/>
          <w:color w:val="244061" w:themeColor="accent1" w:themeShade="80"/>
          <w:sz w:val="32"/>
          <w:szCs w:val="32"/>
        </w:rPr>
        <w:t xml:space="preserve"> </w:t>
      </w:r>
    </w:p>
    <w:p w:rsidR="00C730AB" w:rsidRPr="00C96304" w:rsidRDefault="006468C6" w:rsidP="006468C6">
      <w:pPr>
        <w:pStyle w:val="a5"/>
        <w:rPr>
          <w:b/>
          <w:bCs/>
          <w:i/>
          <w:color w:val="244061" w:themeColor="accent1" w:themeShade="80"/>
          <w:sz w:val="32"/>
          <w:szCs w:val="32"/>
        </w:rPr>
      </w:pPr>
      <w:r w:rsidRPr="00DB2A16">
        <w:rPr>
          <w:rFonts w:ascii="Times New Roman" w:hAnsi="Times New Roman" w:cs="Times New Roman"/>
          <w:i/>
          <w:noProof/>
          <w:color w:val="244061" w:themeColor="accent1" w:themeShade="80"/>
          <w:sz w:val="28"/>
          <w:szCs w:val="28"/>
          <w:lang w:eastAsia="ru-RU"/>
        </w:rPr>
        <w:drawing>
          <wp:inline distT="0" distB="0" distL="0" distR="0" wp14:anchorId="7E587366" wp14:editId="22500458">
            <wp:extent cx="2257425" cy="1695450"/>
            <wp:effectExtent l="0" t="0" r="0" b="0"/>
            <wp:docPr id="1" name="Picture 2" descr="http://go4.imgsmail.ru/imgpreview?key=http%3A//maaam.ru/upload/blogs/1c01bf913a93b901df99f17c84a7fff5.jpg.jpg&amp;mb=imgdb_preview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go4.imgsmail.ru/imgpreview?key=http%3A//maaam.ru/upload/blogs/1c01bf913a93b901df99f17c84a7fff5.jpg.jpg&amp;mb=imgdb_preview_282"/>
                    <pic:cNvPicPr>
                      <a:picLocks noChangeAspect="1" noChangeArrowheads="1"/>
                    </pic:cNvPicPr>
                  </pic:nvPicPr>
                  <pic:blipFill>
                    <a:blip r:embed="rId12" cstate="print"/>
                    <a:srcRect/>
                    <a:stretch>
                      <a:fillRect/>
                    </a:stretch>
                  </pic:blipFill>
                  <pic:spPr bwMode="auto">
                    <a:xfrm>
                      <a:off x="0" y="0"/>
                      <a:ext cx="2257576" cy="1695564"/>
                    </a:xfrm>
                    <a:prstGeom prst="rect">
                      <a:avLst/>
                    </a:prstGeom>
                    <a:ln>
                      <a:noFill/>
                    </a:ln>
                    <a:effectLst>
                      <a:softEdge rad="112500"/>
                    </a:effectLst>
                  </pic:spPr>
                </pic:pic>
              </a:graphicData>
            </a:graphic>
          </wp:inline>
        </w:drawing>
      </w:r>
    </w:p>
    <w:p w:rsidR="006468C6" w:rsidRPr="00972926" w:rsidRDefault="006468C6" w:rsidP="006468C6">
      <w:pPr>
        <w:pStyle w:val="a5"/>
        <w:rPr>
          <w:rFonts w:ascii="Times New Roman" w:hAnsi="Times New Roman" w:cs="Times New Roman"/>
          <w:i/>
          <w:color w:val="244061" w:themeColor="accent1" w:themeShade="80"/>
          <w:sz w:val="28"/>
          <w:szCs w:val="28"/>
        </w:rPr>
      </w:pPr>
      <w:r w:rsidRPr="00972926">
        <w:rPr>
          <w:rFonts w:ascii="Times New Roman" w:hAnsi="Times New Roman" w:cs="Times New Roman"/>
          <w:bCs/>
          <w:i/>
          <w:color w:val="244061" w:themeColor="accent1" w:themeShade="80"/>
          <w:sz w:val="32"/>
          <w:szCs w:val="32"/>
        </w:rPr>
        <w:t xml:space="preserve">       </w:t>
      </w:r>
      <w:r w:rsidRPr="00972926">
        <w:rPr>
          <w:rFonts w:ascii="Times New Roman" w:hAnsi="Times New Roman" w:cs="Times New Roman"/>
          <w:bCs/>
          <w:i/>
          <w:color w:val="244061" w:themeColor="accent1" w:themeShade="80"/>
          <w:sz w:val="28"/>
          <w:szCs w:val="28"/>
        </w:rPr>
        <w:t xml:space="preserve">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 </w:t>
      </w:r>
    </w:p>
    <w:p w:rsidR="006468C6" w:rsidRPr="00972926" w:rsidRDefault="006468C6" w:rsidP="00597507">
      <w:pPr>
        <w:pStyle w:val="a5"/>
        <w:rPr>
          <w:rFonts w:ascii="Times New Roman" w:hAnsi="Times New Roman" w:cs="Times New Roman"/>
          <w:i/>
          <w:color w:val="244061" w:themeColor="accent1" w:themeShade="80"/>
          <w:sz w:val="28"/>
          <w:szCs w:val="28"/>
        </w:rPr>
      </w:pPr>
    </w:p>
    <w:p w:rsidR="00C96304" w:rsidRDefault="00C96304" w:rsidP="00597507">
      <w:pPr>
        <w:pStyle w:val="a5"/>
        <w:rPr>
          <w:b/>
          <w:bCs/>
          <w:i/>
          <w:color w:val="244061" w:themeColor="accent1" w:themeShade="80"/>
          <w:sz w:val="32"/>
          <w:szCs w:val="32"/>
        </w:rPr>
      </w:pPr>
      <w:r w:rsidRPr="00735819">
        <w:rPr>
          <w:b/>
          <w:bCs/>
          <w:i/>
          <w:color w:val="244061" w:themeColor="accent1" w:themeShade="80"/>
          <w:sz w:val="32"/>
          <w:szCs w:val="32"/>
        </w:rPr>
        <w:lastRenderedPageBreak/>
        <w:t>Упражнение</w:t>
      </w:r>
      <w:r w:rsidRPr="00C730AB">
        <w:rPr>
          <w:b/>
          <w:bCs/>
          <w:i/>
          <w:color w:val="244061" w:themeColor="accent1" w:themeShade="80"/>
          <w:sz w:val="32"/>
          <w:szCs w:val="32"/>
        </w:rPr>
        <w:t xml:space="preserve"> «Буря в стакане»</w:t>
      </w:r>
    </w:p>
    <w:p w:rsidR="00C96304" w:rsidRPr="00C730AB" w:rsidRDefault="00C96304" w:rsidP="00597507">
      <w:pPr>
        <w:pStyle w:val="a5"/>
        <w:rPr>
          <w:rFonts w:ascii="Times New Roman" w:hAnsi="Times New Roman" w:cs="Times New Roman"/>
          <w:i/>
          <w:color w:val="244061" w:themeColor="accent1" w:themeShade="80"/>
          <w:sz w:val="32"/>
          <w:szCs w:val="32"/>
        </w:rPr>
      </w:pPr>
    </w:p>
    <w:p w:rsidR="006468C6" w:rsidRPr="00C96304" w:rsidRDefault="006468C6" w:rsidP="006468C6">
      <w:pPr>
        <w:pStyle w:val="a5"/>
        <w:rPr>
          <w:i/>
          <w:color w:val="244061" w:themeColor="accent1" w:themeShade="80"/>
          <w:sz w:val="32"/>
          <w:szCs w:val="32"/>
        </w:rPr>
      </w:pPr>
      <w:r w:rsidRPr="00C730AB">
        <w:rPr>
          <w:rFonts w:ascii="Times New Roman" w:hAnsi="Times New Roman" w:cs="Times New Roman"/>
          <w:i/>
          <w:noProof/>
          <w:color w:val="244061" w:themeColor="accent1" w:themeShade="80"/>
          <w:sz w:val="32"/>
          <w:szCs w:val="32"/>
          <w:lang w:eastAsia="ru-RU"/>
        </w:rPr>
        <w:drawing>
          <wp:inline distT="0" distB="0" distL="0" distR="0" wp14:anchorId="44196CC1" wp14:editId="1E6DF238">
            <wp:extent cx="1866900" cy="1695450"/>
            <wp:effectExtent l="0" t="0" r="0" b="0"/>
            <wp:docPr id="18434" name="Picture 2" descr="http://go1.imgsmail.ru/imgpreview?key=http%3A//olga0207.ru/sites/default/files/post-images/DSC04613.JPG&amp;mb=imgdb_preview_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descr="http://go1.imgsmail.ru/imgpreview?key=http%3A//olga0207.ru/sites/default/files/post-images/DSC04613.JPG&amp;mb=imgdb_preview_209"/>
                    <pic:cNvPicPr>
                      <a:picLocks noChangeAspect="1" noChangeArrowheads="1"/>
                    </pic:cNvPicPr>
                  </pic:nvPicPr>
                  <pic:blipFill>
                    <a:blip r:embed="rId13" cstate="print"/>
                    <a:srcRect l="10402" r="14707" b="2857"/>
                    <a:stretch>
                      <a:fillRect/>
                    </a:stretch>
                  </pic:blipFill>
                  <pic:spPr bwMode="auto">
                    <a:xfrm>
                      <a:off x="0" y="0"/>
                      <a:ext cx="1867165" cy="1695690"/>
                    </a:xfrm>
                    <a:prstGeom prst="rect">
                      <a:avLst/>
                    </a:prstGeom>
                    <a:ln>
                      <a:noFill/>
                    </a:ln>
                    <a:effectLst>
                      <a:softEdge rad="112500"/>
                    </a:effectLst>
                  </pic:spPr>
                </pic:pic>
              </a:graphicData>
            </a:graphic>
          </wp:inline>
        </w:drawing>
      </w:r>
      <w:r w:rsidRPr="00C730AB">
        <w:rPr>
          <w:b/>
          <w:bCs/>
          <w:i/>
          <w:color w:val="244061" w:themeColor="accent1" w:themeShade="80"/>
          <w:sz w:val="32"/>
          <w:szCs w:val="32"/>
        </w:rPr>
        <w:t xml:space="preserve"> </w:t>
      </w:r>
    </w:p>
    <w:p w:rsidR="006468C6" w:rsidRPr="00972926" w:rsidRDefault="006468C6" w:rsidP="006468C6">
      <w:pPr>
        <w:pStyle w:val="a5"/>
        <w:rPr>
          <w:rFonts w:ascii="Times New Roman" w:hAnsi="Times New Roman" w:cs="Times New Roman"/>
          <w:i/>
          <w:color w:val="244061" w:themeColor="accent1" w:themeShade="80"/>
          <w:sz w:val="28"/>
          <w:szCs w:val="28"/>
        </w:rPr>
      </w:pPr>
      <w:r w:rsidRPr="00972926">
        <w:rPr>
          <w:rFonts w:ascii="Times New Roman" w:hAnsi="Times New Roman" w:cs="Times New Roman"/>
          <w:b/>
          <w:bCs/>
          <w:i/>
          <w:color w:val="244061" w:themeColor="accent1" w:themeShade="80"/>
          <w:sz w:val="28"/>
          <w:szCs w:val="28"/>
        </w:rPr>
        <w:t xml:space="preserve">       </w:t>
      </w:r>
      <w:r w:rsidRPr="00972926">
        <w:rPr>
          <w:rFonts w:ascii="Times New Roman" w:hAnsi="Times New Roman" w:cs="Times New Roman"/>
          <w:bCs/>
          <w:i/>
          <w:color w:val="244061" w:themeColor="accent1" w:themeShade="80"/>
          <w:sz w:val="28"/>
          <w:szCs w:val="28"/>
        </w:rPr>
        <w:t>Возьмите два стаканчика. В один налейте много воды, почти до краев, а в другой налейте чуть-чу</w:t>
      </w:r>
      <w:r w:rsidR="00C730AB" w:rsidRPr="00972926">
        <w:rPr>
          <w:rFonts w:ascii="Times New Roman" w:hAnsi="Times New Roman" w:cs="Times New Roman"/>
          <w:bCs/>
          <w:i/>
          <w:color w:val="244061" w:themeColor="accent1" w:themeShade="80"/>
          <w:sz w:val="28"/>
          <w:szCs w:val="28"/>
        </w:rPr>
        <w:t>ть. Предложите ребенку поиграть</w:t>
      </w:r>
      <w:r w:rsidRPr="00972926">
        <w:rPr>
          <w:rFonts w:ascii="Times New Roman" w:hAnsi="Times New Roman" w:cs="Times New Roman"/>
          <w:bCs/>
          <w:i/>
          <w:color w:val="244061" w:themeColor="accent1" w:themeShade="80"/>
          <w:sz w:val="28"/>
          <w:szCs w:val="28"/>
        </w:rPr>
        <w:t xml:space="preserve">. Для этого в стаканчик, где много воды нужно дуть через трубочку слабо, а в стаканчик, где мало </w:t>
      </w:r>
      <w:r w:rsidR="00C730AB" w:rsidRPr="00972926">
        <w:rPr>
          <w:rFonts w:ascii="Times New Roman" w:hAnsi="Times New Roman" w:cs="Times New Roman"/>
          <w:bCs/>
          <w:i/>
          <w:color w:val="244061" w:themeColor="accent1" w:themeShade="80"/>
          <w:sz w:val="28"/>
          <w:szCs w:val="28"/>
        </w:rPr>
        <w:t xml:space="preserve">воды – можно дуть сильно. </w:t>
      </w:r>
      <w:r w:rsidRPr="00972926">
        <w:rPr>
          <w:rFonts w:ascii="Times New Roman" w:hAnsi="Times New Roman" w:cs="Times New Roman"/>
          <w:bCs/>
          <w:i/>
          <w:color w:val="244061" w:themeColor="accent1" w:themeShade="80"/>
          <w:sz w:val="28"/>
          <w:szCs w:val="28"/>
        </w:rPr>
        <w:t xml:space="preserve">Задача ребенка не пролить воду. </w:t>
      </w:r>
    </w:p>
    <w:p w:rsidR="00C96304" w:rsidRPr="00972926" w:rsidRDefault="00C96304" w:rsidP="006468C6">
      <w:pPr>
        <w:pStyle w:val="a5"/>
        <w:rPr>
          <w:bCs/>
          <w:i/>
          <w:color w:val="244061" w:themeColor="accent1" w:themeShade="80"/>
          <w:sz w:val="32"/>
          <w:szCs w:val="32"/>
        </w:rPr>
      </w:pPr>
    </w:p>
    <w:p w:rsidR="00C96304" w:rsidRPr="00C96304" w:rsidRDefault="00C96304" w:rsidP="006468C6">
      <w:pPr>
        <w:pStyle w:val="a5"/>
        <w:rPr>
          <w:rFonts w:ascii="Times New Roman" w:hAnsi="Times New Roman" w:cs="Times New Roman"/>
          <w:b/>
          <w:bCs/>
          <w:i/>
          <w:color w:val="244061" w:themeColor="accent1" w:themeShade="80"/>
          <w:sz w:val="32"/>
          <w:szCs w:val="32"/>
        </w:rPr>
      </w:pPr>
      <w:r w:rsidRPr="00735819">
        <w:rPr>
          <w:b/>
          <w:bCs/>
          <w:i/>
          <w:color w:val="244061" w:themeColor="accent1" w:themeShade="80"/>
          <w:sz w:val="32"/>
          <w:szCs w:val="32"/>
        </w:rPr>
        <w:t>Упражнение</w:t>
      </w:r>
      <w:r w:rsidRPr="00C730AB">
        <w:rPr>
          <w:rFonts w:ascii="Times New Roman" w:hAnsi="Times New Roman" w:cs="Times New Roman"/>
          <w:b/>
          <w:bCs/>
          <w:i/>
          <w:color w:val="244061" w:themeColor="accent1" w:themeShade="80"/>
          <w:sz w:val="32"/>
          <w:szCs w:val="32"/>
        </w:rPr>
        <w:t xml:space="preserve"> «Волшебные пузырьки»</w:t>
      </w:r>
    </w:p>
    <w:p w:rsidR="00C730AB" w:rsidRPr="00C96304" w:rsidRDefault="006468C6" w:rsidP="006468C6">
      <w:pPr>
        <w:pStyle w:val="a5"/>
        <w:rPr>
          <w:i/>
          <w:color w:val="244061" w:themeColor="accent1" w:themeShade="80"/>
          <w:sz w:val="28"/>
          <w:szCs w:val="28"/>
        </w:rPr>
      </w:pPr>
      <w:r w:rsidRPr="00DB2A16">
        <w:rPr>
          <w:rFonts w:ascii="Times New Roman" w:hAnsi="Times New Roman" w:cs="Times New Roman"/>
          <w:i/>
          <w:noProof/>
          <w:color w:val="244061" w:themeColor="accent1" w:themeShade="80"/>
          <w:sz w:val="28"/>
          <w:szCs w:val="28"/>
          <w:lang w:eastAsia="ru-RU"/>
        </w:rPr>
        <w:drawing>
          <wp:inline distT="0" distB="0" distL="0" distR="0" wp14:anchorId="04893282" wp14:editId="1E6353C2">
            <wp:extent cx="1866900" cy="1447800"/>
            <wp:effectExtent l="0" t="0" r="0" b="0"/>
            <wp:docPr id="21506" name="Picture 2" descr="J:\иришка раб стол\дс 51\картинки\пузырь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2" descr="J:\иришка раб стол\дс 51\картинки\пузырьки.jpg"/>
                    <pic:cNvPicPr>
                      <a:picLocks noChangeAspect="1" noChangeArrowheads="1"/>
                    </pic:cNvPicPr>
                  </pic:nvPicPr>
                  <pic:blipFill>
                    <a:blip r:embed="rId14" cstate="print"/>
                    <a:srcRect/>
                    <a:stretch>
                      <a:fillRect/>
                    </a:stretch>
                  </pic:blipFill>
                  <pic:spPr bwMode="auto">
                    <a:xfrm>
                      <a:off x="0" y="0"/>
                      <a:ext cx="1867561" cy="1448312"/>
                    </a:xfrm>
                    <a:prstGeom prst="rect">
                      <a:avLst/>
                    </a:prstGeom>
                    <a:ln>
                      <a:noFill/>
                    </a:ln>
                    <a:effectLst>
                      <a:softEdge rad="112500"/>
                    </a:effectLst>
                  </pic:spPr>
                </pic:pic>
              </a:graphicData>
            </a:graphic>
          </wp:inline>
        </w:drawing>
      </w:r>
    </w:p>
    <w:p w:rsidR="006468C6" w:rsidRPr="00972926" w:rsidRDefault="006468C6" w:rsidP="006468C6">
      <w:pPr>
        <w:pStyle w:val="a5"/>
        <w:rPr>
          <w:rFonts w:ascii="Times New Roman" w:hAnsi="Times New Roman" w:cs="Times New Roman"/>
          <w:i/>
          <w:color w:val="244061" w:themeColor="accent1" w:themeShade="80"/>
          <w:sz w:val="28"/>
          <w:szCs w:val="28"/>
        </w:rPr>
      </w:pPr>
      <w:r w:rsidRPr="00DB2A16">
        <w:rPr>
          <w:rFonts w:ascii="Times New Roman" w:hAnsi="Times New Roman" w:cs="Times New Roman"/>
          <w:b/>
          <w:bCs/>
          <w:i/>
          <w:color w:val="244061" w:themeColor="accent1" w:themeShade="80"/>
          <w:sz w:val="28"/>
          <w:szCs w:val="28"/>
        </w:rPr>
        <w:t xml:space="preserve">       </w:t>
      </w:r>
      <w:r w:rsidRPr="00972926">
        <w:rPr>
          <w:rFonts w:ascii="Times New Roman" w:hAnsi="Times New Roman" w:cs="Times New Roman"/>
          <w:bCs/>
          <w:i/>
          <w:color w:val="244061" w:themeColor="accent1" w:themeShade="80"/>
          <w:sz w:val="28"/>
          <w:szCs w:val="28"/>
        </w:rPr>
        <w:t xml:space="preserve">Предложите ребенку поиграть с мыльными пузырями. Он может сам выдувать мыльные пузыри. Или взрослый может выдувать пузыри, направляя их в ребенка. Это стимулирует ребенка дуть на пузыри, чтобы они не попали в него. </w:t>
      </w:r>
    </w:p>
    <w:p w:rsidR="00C96304" w:rsidRDefault="00C96304" w:rsidP="006468C6">
      <w:pPr>
        <w:pStyle w:val="a5"/>
        <w:rPr>
          <w:rFonts w:ascii="Times New Roman" w:hAnsi="Times New Roman" w:cs="Times New Roman"/>
          <w:i/>
          <w:color w:val="244061" w:themeColor="accent1" w:themeShade="80"/>
          <w:sz w:val="32"/>
          <w:szCs w:val="32"/>
        </w:rPr>
      </w:pPr>
    </w:p>
    <w:p w:rsidR="00C96304" w:rsidRPr="00C96304" w:rsidRDefault="00C96304" w:rsidP="006468C6">
      <w:pPr>
        <w:pStyle w:val="a5"/>
        <w:rPr>
          <w:rFonts w:ascii="Times New Roman" w:hAnsi="Times New Roman" w:cs="Times New Roman"/>
          <w:b/>
          <w:bCs/>
          <w:i/>
          <w:color w:val="244061" w:themeColor="accent1" w:themeShade="80"/>
          <w:sz w:val="32"/>
          <w:szCs w:val="32"/>
        </w:rPr>
      </w:pPr>
      <w:r w:rsidRPr="00735819">
        <w:rPr>
          <w:b/>
          <w:bCs/>
          <w:i/>
          <w:color w:val="244061" w:themeColor="accent1" w:themeShade="80"/>
          <w:sz w:val="32"/>
          <w:szCs w:val="32"/>
        </w:rPr>
        <w:t>Упражнение</w:t>
      </w:r>
      <w:r w:rsidRPr="00C730AB">
        <w:rPr>
          <w:rFonts w:ascii="Times New Roman" w:hAnsi="Times New Roman" w:cs="Times New Roman"/>
          <w:b/>
          <w:bCs/>
          <w:i/>
          <w:color w:val="244061" w:themeColor="accent1" w:themeShade="80"/>
          <w:sz w:val="32"/>
          <w:szCs w:val="32"/>
        </w:rPr>
        <w:t xml:space="preserve"> «Губная гармошка». </w:t>
      </w:r>
    </w:p>
    <w:p w:rsidR="00C730AB" w:rsidRPr="00C96304" w:rsidRDefault="006468C6" w:rsidP="006468C6">
      <w:pPr>
        <w:pStyle w:val="a5"/>
        <w:rPr>
          <w:i/>
          <w:color w:val="244061" w:themeColor="accent1" w:themeShade="80"/>
          <w:sz w:val="28"/>
          <w:szCs w:val="28"/>
        </w:rPr>
      </w:pPr>
      <w:r w:rsidRPr="00DB2A16">
        <w:rPr>
          <w:rFonts w:ascii="Times New Roman" w:hAnsi="Times New Roman" w:cs="Times New Roman"/>
          <w:i/>
          <w:noProof/>
          <w:color w:val="244061" w:themeColor="accent1" w:themeShade="80"/>
          <w:sz w:val="28"/>
          <w:szCs w:val="28"/>
          <w:lang w:eastAsia="ru-RU"/>
        </w:rPr>
        <w:drawing>
          <wp:inline distT="0" distB="0" distL="0" distR="0" wp14:anchorId="50BCC482" wp14:editId="74CB90DB">
            <wp:extent cx="3341688" cy="2047875"/>
            <wp:effectExtent l="0" t="0" r="0" b="0"/>
            <wp:docPr id="2" name="Picture 9" descr="Как играть на губной гормошке">
              <a:hlinkClick xmlns:a="http://schemas.openxmlformats.org/drawingml/2006/main" r:id="rId15" tooltip="Как играть на губной гормошке"/>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Как играть на губной гормошке">
                      <a:hlinkClick r:id="rId15" tooltip="Как играть на губной гормошке"/>
                    </pic:cNvPr>
                    <pic:cNvPicPr>
                      <a:picLocks noChangeAspect="1" noChangeArrowheads="1"/>
                    </pic:cNvPicPr>
                  </pic:nvPicPr>
                  <pic:blipFill>
                    <a:blip r:embed="rId16" cstate="print"/>
                    <a:srcRect/>
                    <a:stretch>
                      <a:fillRect/>
                    </a:stretch>
                  </pic:blipFill>
                  <pic:spPr bwMode="auto">
                    <a:xfrm>
                      <a:off x="0" y="0"/>
                      <a:ext cx="3341688" cy="2047875"/>
                    </a:xfrm>
                    <a:prstGeom prst="rect">
                      <a:avLst/>
                    </a:prstGeom>
                    <a:ln>
                      <a:noFill/>
                    </a:ln>
                    <a:effectLst>
                      <a:softEdge rad="112500"/>
                    </a:effectLst>
                  </pic:spPr>
                </pic:pic>
              </a:graphicData>
            </a:graphic>
          </wp:inline>
        </w:drawing>
      </w:r>
    </w:p>
    <w:p w:rsidR="00972926" w:rsidRDefault="006468C6" w:rsidP="00C96304">
      <w:pPr>
        <w:pStyle w:val="a5"/>
        <w:rPr>
          <w:rFonts w:ascii="Times New Roman" w:hAnsi="Times New Roman" w:cs="Times New Roman"/>
          <w:bCs/>
          <w:i/>
          <w:color w:val="244061" w:themeColor="accent1" w:themeShade="80"/>
          <w:sz w:val="28"/>
          <w:szCs w:val="28"/>
        </w:rPr>
      </w:pPr>
      <w:r w:rsidRPr="00972926">
        <w:rPr>
          <w:rFonts w:ascii="Times New Roman" w:hAnsi="Times New Roman" w:cs="Times New Roman"/>
          <w:bCs/>
          <w:i/>
          <w:color w:val="244061" w:themeColor="accent1" w:themeShade="80"/>
          <w:sz w:val="28"/>
          <w:szCs w:val="28"/>
        </w:rPr>
        <w:t xml:space="preserve">      Предложите ребенку стать музыкантом, пусть он поиграет на губной гармошке. При этом ваша задача не в том, чтобы научить его играть, поэтому </w:t>
      </w:r>
      <w:proofErr w:type="gramStart"/>
      <w:r w:rsidRPr="00972926">
        <w:rPr>
          <w:rFonts w:ascii="Times New Roman" w:hAnsi="Times New Roman" w:cs="Times New Roman"/>
          <w:bCs/>
          <w:i/>
          <w:color w:val="244061" w:themeColor="accent1" w:themeShade="80"/>
          <w:sz w:val="28"/>
          <w:szCs w:val="28"/>
        </w:rPr>
        <w:t>не обращайте внимание</w:t>
      </w:r>
      <w:proofErr w:type="gramEnd"/>
      <w:r w:rsidRPr="00972926">
        <w:rPr>
          <w:rFonts w:ascii="Times New Roman" w:hAnsi="Times New Roman" w:cs="Times New Roman"/>
          <w:bCs/>
          <w:i/>
          <w:color w:val="244061" w:themeColor="accent1" w:themeShade="80"/>
          <w:sz w:val="28"/>
          <w:szCs w:val="28"/>
        </w:rPr>
        <w:t xml:space="preserve"> на мелодию. Важно, чтобы ребенок выдыхал воздух в  губную гармошку. </w:t>
      </w:r>
    </w:p>
    <w:p w:rsidR="006468C6" w:rsidRPr="00972926" w:rsidRDefault="00C96304" w:rsidP="006468C6">
      <w:pPr>
        <w:pStyle w:val="a5"/>
        <w:rPr>
          <w:rFonts w:ascii="Times New Roman" w:hAnsi="Times New Roman" w:cs="Times New Roman"/>
          <w:bCs/>
          <w:i/>
          <w:color w:val="244061" w:themeColor="accent1" w:themeShade="80"/>
          <w:sz w:val="28"/>
          <w:szCs w:val="28"/>
        </w:rPr>
      </w:pPr>
      <w:r w:rsidRPr="00C730AB">
        <w:rPr>
          <w:b/>
          <w:bCs/>
          <w:i/>
          <w:color w:val="244061" w:themeColor="accent1" w:themeShade="80"/>
          <w:sz w:val="32"/>
          <w:szCs w:val="32"/>
        </w:rPr>
        <w:lastRenderedPageBreak/>
        <w:t>Упражнение «Свеча»</w:t>
      </w:r>
    </w:p>
    <w:p w:rsidR="00284228" w:rsidRPr="00C96304" w:rsidRDefault="006468C6" w:rsidP="006468C6">
      <w:pPr>
        <w:pStyle w:val="a5"/>
        <w:rPr>
          <w:b/>
          <w:bCs/>
          <w:i/>
          <w:color w:val="244061" w:themeColor="accent1" w:themeShade="80"/>
          <w:sz w:val="32"/>
          <w:szCs w:val="32"/>
        </w:rPr>
      </w:pPr>
      <w:r w:rsidRPr="00DB2A16">
        <w:rPr>
          <w:rFonts w:ascii="Times New Roman" w:hAnsi="Times New Roman" w:cs="Times New Roman"/>
          <w:i/>
          <w:noProof/>
          <w:color w:val="244061" w:themeColor="accent1" w:themeShade="80"/>
          <w:sz w:val="28"/>
          <w:szCs w:val="28"/>
          <w:lang w:eastAsia="ru-RU"/>
        </w:rPr>
        <w:drawing>
          <wp:inline distT="0" distB="0" distL="0" distR="0" wp14:anchorId="2FC7C544" wp14:editId="1DE79A0C">
            <wp:extent cx="2647950" cy="1571625"/>
            <wp:effectExtent l="0" t="0" r="0" b="9525"/>
            <wp:docPr id="22530" name="Picture 2" descr="http://go1.imgsmail.ru/imgpreview?key=http%3A//europe-know-how.com/022/navidad%25202.jpg&amp;mb=imgdb_preview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descr="http://go1.imgsmail.ru/imgpreview?key=http%3A//europe-know-how.com/022/navidad%25202.jpg&amp;mb=imgdb_preview_76"/>
                    <pic:cNvPicPr>
                      <a:picLocks noChangeAspect="1" noChangeArrowheads="1"/>
                    </pic:cNvPicPr>
                  </pic:nvPicPr>
                  <pic:blipFill>
                    <a:blip r:embed="rId17" cstate="print"/>
                    <a:srcRect l="14074" b="4444"/>
                    <a:stretch>
                      <a:fillRect/>
                    </a:stretch>
                  </pic:blipFill>
                  <pic:spPr bwMode="auto">
                    <a:xfrm>
                      <a:off x="0" y="0"/>
                      <a:ext cx="2648654" cy="1572043"/>
                    </a:xfrm>
                    <a:prstGeom prst="rect">
                      <a:avLst/>
                    </a:prstGeom>
                    <a:ln>
                      <a:noFill/>
                    </a:ln>
                    <a:effectLst>
                      <a:softEdge rad="112500"/>
                    </a:effectLst>
                  </pic:spPr>
                </pic:pic>
              </a:graphicData>
            </a:graphic>
          </wp:inline>
        </w:drawing>
      </w:r>
    </w:p>
    <w:p w:rsidR="006468C6" w:rsidRPr="00972926" w:rsidRDefault="006468C6" w:rsidP="006468C6">
      <w:pPr>
        <w:pStyle w:val="a5"/>
        <w:rPr>
          <w:rFonts w:ascii="Times New Roman" w:hAnsi="Times New Roman" w:cs="Times New Roman"/>
          <w:i/>
          <w:color w:val="244061" w:themeColor="accent1" w:themeShade="80"/>
          <w:sz w:val="28"/>
          <w:szCs w:val="28"/>
        </w:rPr>
      </w:pPr>
      <w:r w:rsidRPr="00C730AB">
        <w:rPr>
          <w:rFonts w:ascii="Times New Roman" w:hAnsi="Times New Roman" w:cs="Times New Roman"/>
          <w:b/>
          <w:bCs/>
          <w:i/>
          <w:color w:val="244061" w:themeColor="accent1" w:themeShade="80"/>
          <w:sz w:val="32"/>
          <w:szCs w:val="32"/>
        </w:rPr>
        <w:t xml:space="preserve">       </w:t>
      </w:r>
      <w:proofErr w:type="gramStart"/>
      <w:r w:rsidRPr="00972926">
        <w:rPr>
          <w:rFonts w:ascii="Times New Roman" w:hAnsi="Times New Roman" w:cs="Times New Roman"/>
          <w:bCs/>
          <w:i/>
          <w:color w:val="244061" w:themeColor="accent1" w:themeShade="80"/>
          <w:sz w:val="28"/>
          <w:szCs w:val="28"/>
        </w:rPr>
        <w:t>Зажигаете свечи и просите ребенка подуть на синюю свечу, затем на желтую и т.д.</w:t>
      </w:r>
      <w:proofErr w:type="gramEnd"/>
      <w:r w:rsidRPr="00972926">
        <w:rPr>
          <w:rFonts w:ascii="Times New Roman" w:hAnsi="Times New Roman" w:cs="Times New Roman"/>
          <w:bCs/>
          <w:i/>
          <w:color w:val="244061" w:themeColor="accent1" w:themeShade="80"/>
          <w:sz w:val="28"/>
          <w:szCs w:val="28"/>
        </w:rPr>
        <w:t xml:space="preserve"> Дуть нужно медленно, вдох не должен быть шумным, нельзя надувать щеки. Сначала свечу можно поднести поближе к ребенку, затем постепенно удалять ее. </w:t>
      </w:r>
    </w:p>
    <w:p w:rsidR="006468C6" w:rsidRDefault="006468C6" w:rsidP="006468C6">
      <w:pPr>
        <w:pStyle w:val="a5"/>
        <w:rPr>
          <w:rFonts w:ascii="Times New Roman" w:hAnsi="Times New Roman" w:cs="Times New Roman"/>
          <w:i/>
          <w:color w:val="244061" w:themeColor="accent1" w:themeShade="80"/>
          <w:sz w:val="28"/>
          <w:szCs w:val="28"/>
        </w:rPr>
      </w:pPr>
    </w:p>
    <w:p w:rsidR="00C96304" w:rsidRPr="00E50EE8" w:rsidRDefault="00C96304" w:rsidP="006468C6">
      <w:pPr>
        <w:pStyle w:val="a5"/>
        <w:rPr>
          <w:rFonts w:ascii="Times New Roman" w:hAnsi="Times New Roman" w:cs="Times New Roman"/>
          <w:b/>
          <w:bCs/>
          <w:i/>
          <w:color w:val="244061" w:themeColor="accent1" w:themeShade="80"/>
          <w:sz w:val="32"/>
          <w:szCs w:val="32"/>
        </w:rPr>
      </w:pPr>
      <w:r w:rsidRPr="00735819">
        <w:rPr>
          <w:b/>
          <w:bCs/>
          <w:i/>
          <w:color w:val="244061" w:themeColor="accent1" w:themeShade="80"/>
          <w:sz w:val="32"/>
          <w:szCs w:val="32"/>
        </w:rPr>
        <w:t>Упражнение</w:t>
      </w:r>
      <w:r w:rsidRPr="00C730AB">
        <w:rPr>
          <w:rFonts w:ascii="Times New Roman" w:hAnsi="Times New Roman" w:cs="Times New Roman"/>
          <w:b/>
          <w:bCs/>
          <w:i/>
          <w:color w:val="244061" w:themeColor="accent1" w:themeShade="80"/>
          <w:sz w:val="32"/>
          <w:szCs w:val="32"/>
        </w:rPr>
        <w:t xml:space="preserve"> «Цветочный магазин» </w:t>
      </w:r>
    </w:p>
    <w:p w:rsidR="00284228" w:rsidRPr="00C96304" w:rsidRDefault="006468C6" w:rsidP="006468C6">
      <w:pPr>
        <w:pStyle w:val="a5"/>
        <w:rPr>
          <w:b/>
          <w:bCs/>
          <w:i/>
          <w:color w:val="244061" w:themeColor="accent1" w:themeShade="80"/>
          <w:sz w:val="32"/>
          <w:szCs w:val="32"/>
        </w:rPr>
      </w:pPr>
      <w:r w:rsidRPr="00C730AB">
        <w:rPr>
          <w:rFonts w:ascii="Times New Roman" w:hAnsi="Times New Roman" w:cs="Times New Roman"/>
          <w:i/>
          <w:noProof/>
          <w:color w:val="244061" w:themeColor="accent1" w:themeShade="80"/>
          <w:sz w:val="32"/>
          <w:szCs w:val="32"/>
          <w:lang w:eastAsia="ru-RU"/>
        </w:rPr>
        <w:drawing>
          <wp:inline distT="0" distB="0" distL="0" distR="0" wp14:anchorId="0CCE1FF9" wp14:editId="5AAD49EE">
            <wp:extent cx="2085975" cy="1790700"/>
            <wp:effectExtent l="0" t="0" r="9525" b="0"/>
            <wp:docPr id="24582" name="Picture 6" descr="http://go3.imgsmail.ru/imgpreview?key=http%3A//kemclub.ru/best/3558054.jpg&amp;mb=imgdb_preview_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2" name="Picture 6" descr="http://go3.imgsmail.ru/imgpreview?key=http%3A//kemclub.ru/best/3558054.jpg&amp;mb=imgdb_preview_394"/>
                    <pic:cNvPicPr>
                      <a:picLocks noChangeAspect="1" noChangeArrowheads="1"/>
                    </pic:cNvPicPr>
                  </pic:nvPicPr>
                  <pic:blipFill>
                    <a:blip r:embed="rId18" cstate="print"/>
                    <a:srcRect l="22538"/>
                    <a:stretch>
                      <a:fillRect/>
                    </a:stretch>
                  </pic:blipFill>
                  <pic:spPr bwMode="auto">
                    <a:xfrm>
                      <a:off x="0" y="0"/>
                      <a:ext cx="2087671" cy="1792156"/>
                    </a:xfrm>
                    <a:prstGeom prst="rect">
                      <a:avLst/>
                    </a:prstGeom>
                    <a:ln>
                      <a:noFill/>
                    </a:ln>
                    <a:effectLst>
                      <a:softEdge rad="112500"/>
                    </a:effectLst>
                  </pic:spPr>
                </pic:pic>
              </a:graphicData>
            </a:graphic>
          </wp:inline>
        </w:drawing>
      </w:r>
    </w:p>
    <w:p w:rsidR="006468C6" w:rsidRPr="00E50EE8" w:rsidRDefault="006468C6" w:rsidP="006468C6">
      <w:pPr>
        <w:pStyle w:val="a5"/>
        <w:rPr>
          <w:rFonts w:ascii="Times New Roman" w:hAnsi="Times New Roman" w:cs="Times New Roman"/>
          <w:bCs/>
          <w:i/>
          <w:color w:val="244061" w:themeColor="accent1" w:themeShade="80"/>
          <w:sz w:val="28"/>
          <w:szCs w:val="28"/>
        </w:rPr>
      </w:pPr>
      <w:r w:rsidRPr="00E50EE8">
        <w:rPr>
          <w:rFonts w:ascii="Times New Roman" w:hAnsi="Times New Roman" w:cs="Times New Roman"/>
          <w:bCs/>
          <w:i/>
          <w:color w:val="244061" w:themeColor="accent1" w:themeShade="80"/>
          <w:sz w:val="28"/>
          <w:szCs w:val="28"/>
        </w:rPr>
        <w:t xml:space="preserve">         Предложите ребенку глубоко медленно вдохнуть через нос, нюхая воображаемый цветочек, чтобы выбрать самый ароматный цветочек для бабушки или мамы. Вы можете использовать для этой игры различные ароматические саше, однако они не должны иметь резких запахов.</w:t>
      </w:r>
    </w:p>
    <w:p w:rsidR="00C96304" w:rsidRDefault="00C96304" w:rsidP="006468C6">
      <w:pPr>
        <w:pStyle w:val="a5"/>
        <w:rPr>
          <w:rFonts w:ascii="Times New Roman" w:hAnsi="Times New Roman" w:cs="Times New Roman"/>
          <w:i/>
          <w:color w:val="244061" w:themeColor="accent1" w:themeShade="80"/>
          <w:sz w:val="32"/>
          <w:szCs w:val="32"/>
        </w:rPr>
      </w:pPr>
    </w:p>
    <w:p w:rsidR="006C207F" w:rsidRPr="006C207F" w:rsidRDefault="006C207F" w:rsidP="006468C6">
      <w:pPr>
        <w:pStyle w:val="a5"/>
        <w:rPr>
          <w:rFonts w:ascii="Times New Roman" w:hAnsi="Times New Roman" w:cs="Times New Roman"/>
          <w:b/>
          <w:bCs/>
          <w:i/>
          <w:color w:val="244061" w:themeColor="accent1" w:themeShade="80"/>
          <w:sz w:val="32"/>
          <w:szCs w:val="32"/>
        </w:rPr>
      </w:pPr>
      <w:r w:rsidRPr="00735819">
        <w:rPr>
          <w:b/>
          <w:bCs/>
          <w:i/>
          <w:color w:val="244061" w:themeColor="accent1" w:themeShade="80"/>
          <w:sz w:val="32"/>
          <w:szCs w:val="32"/>
        </w:rPr>
        <w:t>Упражнение</w:t>
      </w:r>
      <w:r>
        <w:rPr>
          <w:rFonts w:ascii="Times New Roman" w:hAnsi="Times New Roman" w:cs="Times New Roman"/>
          <w:b/>
          <w:bCs/>
          <w:i/>
          <w:color w:val="244061" w:themeColor="accent1" w:themeShade="80"/>
          <w:sz w:val="32"/>
          <w:szCs w:val="32"/>
        </w:rPr>
        <w:t xml:space="preserve"> «Мыльные пузыри</w:t>
      </w:r>
      <w:r w:rsidRPr="00C730AB">
        <w:rPr>
          <w:rFonts w:ascii="Times New Roman" w:hAnsi="Times New Roman" w:cs="Times New Roman"/>
          <w:b/>
          <w:bCs/>
          <w:i/>
          <w:color w:val="244061" w:themeColor="accent1" w:themeShade="80"/>
          <w:sz w:val="32"/>
          <w:szCs w:val="32"/>
        </w:rPr>
        <w:t xml:space="preserve">» </w:t>
      </w:r>
    </w:p>
    <w:p w:rsidR="006C207F" w:rsidRDefault="006C207F" w:rsidP="006468C6">
      <w:pPr>
        <w:pStyle w:val="a5"/>
        <w:rPr>
          <w:rFonts w:ascii="Times New Roman" w:hAnsi="Times New Roman" w:cs="Times New Roman"/>
          <w:i/>
          <w:color w:val="244061" w:themeColor="accent1" w:themeShade="80"/>
          <w:sz w:val="32"/>
          <w:szCs w:val="32"/>
        </w:rPr>
      </w:pPr>
      <w:r>
        <w:rPr>
          <w:noProof/>
          <w:lang w:eastAsia="ru-RU"/>
        </w:rPr>
        <w:drawing>
          <wp:inline distT="0" distB="0" distL="0" distR="0" wp14:anchorId="15337F5C" wp14:editId="73A99794">
            <wp:extent cx="2647950" cy="1628775"/>
            <wp:effectExtent l="0" t="0" r="0" b="9525"/>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rotWithShape="1">
                    <a:blip r:embed="rId19"/>
                    <a:srcRect t="-900" r="12037"/>
                    <a:stretch/>
                  </pic:blipFill>
                  <pic:spPr>
                    <a:xfrm>
                      <a:off x="0" y="0"/>
                      <a:ext cx="2650530" cy="1630362"/>
                    </a:xfrm>
                    <a:prstGeom prst="rect">
                      <a:avLst/>
                    </a:prstGeom>
                    <a:ln>
                      <a:noFill/>
                    </a:ln>
                    <a:effectLst>
                      <a:softEdge rad="112500"/>
                    </a:effectLst>
                  </pic:spPr>
                </pic:pic>
              </a:graphicData>
            </a:graphic>
          </wp:inline>
        </w:drawing>
      </w:r>
      <w:bookmarkStart w:id="0" w:name="_GoBack"/>
      <w:bookmarkEnd w:id="0"/>
    </w:p>
    <w:p w:rsidR="006C207F" w:rsidRPr="006C207F" w:rsidRDefault="006C207F" w:rsidP="006C207F">
      <w:pPr>
        <w:pStyle w:val="a5"/>
        <w:rPr>
          <w:rFonts w:ascii="Times New Roman" w:hAnsi="Times New Roman" w:cs="Times New Roman"/>
          <w:i/>
          <w:color w:val="244061" w:themeColor="accent1" w:themeShade="80"/>
          <w:sz w:val="28"/>
          <w:szCs w:val="28"/>
        </w:rPr>
      </w:pPr>
      <w:r>
        <w:rPr>
          <w:rFonts w:ascii="Times New Roman" w:hAnsi="Times New Roman" w:cs="Times New Roman"/>
          <w:i/>
          <w:iCs/>
          <w:color w:val="244061" w:themeColor="accent1" w:themeShade="80"/>
          <w:sz w:val="28"/>
          <w:szCs w:val="28"/>
        </w:rPr>
        <w:t xml:space="preserve">     </w:t>
      </w:r>
      <w:r w:rsidRPr="006C207F">
        <w:rPr>
          <w:rFonts w:ascii="Times New Roman" w:hAnsi="Times New Roman" w:cs="Times New Roman"/>
          <w:i/>
          <w:iCs/>
          <w:color w:val="244061" w:themeColor="accent1" w:themeShade="80"/>
          <w:sz w:val="28"/>
          <w:szCs w:val="28"/>
        </w:rPr>
        <w:t>Можно воспользоваться готовыми мыльными пузырями или сделать самим. Важно следить, чтобы ребёнок не надувал щёки при выдувании воздуха.</w:t>
      </w:r>
    </w:p>
    <w:p w:rsidR="006C207F" w:rsidRPr="00C730AB" w:rsidRDefault="006C207F" w:rsidP="006468C6">
      <w:pPr>
        <w:pStyle w:val="a5"/>
        <w:rPr>
          <w:rFonts w:ascii="Times New Roman" w:hAnsi="Times New Roman" w:cs="Times New Roman"/>
          <w:i/>
          <w:color w:val="244061" w:themeColor="accent1" w:themeShade="80"/>
          <w:sz w:val="32"/>
          <w:szCs w:val="32"/>
        </w:rPr>
      </w:pPr>
    </w:p>
    <w:p w:rsidR="00597507" w:rsidRPr="00972926" w:rsidRDefault="00597507" w:rsidP="00972926">
      <w:pPr>
        <w:pStyle w:val="a5"/>
        <w:jc w:val="center"/>
        <w:rPr>
          <w:rFonts w:ascii="Times New Roman" w:hAnsi="Times New Roman" w:cs="Times New Roman"/>
          <w:b/>
          <w:i/>
          <w:color w:val="C00000"/>
          <w:sz w:val="52"/>
          <w:szCs w:val="52"/>
        </w:rPr>
      </w:pPr>
      <w:r w:rsidRPr="00C730AB">
        <w:rPr>
          <w:rFonts w:ascii="Times New Roman" w:hAnsi="Times New Roman" w:cs="Times New Roman"/>
          <w:b/>
          <w:i/>
          <w:color w:val="C00000"/>
          <w:sz w:val="52"/>
          <w:szCs w:val="52"/>
        </w:rPr>
        <w:t>Дышите правильно и будьте здоровы!</w:t>
      </w: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597507" w:rsidRPr="00DB2A16" w:rsidRDefault="00597507" w:rsidP="00597507">
      <w:pPr>
        <w:rPr>
          <w:b/>
          <w:bCs/>
          <w:color w:val="244061" w:themeColor="accent1" w:themeShade="80"/>
        </w:rPr>
      </w:pPr>
    </w:p>
    <w:p w:rsidR="000C39DB" w:rsidRPr="00DB2A16" w:rsidRDefault="000C39DB">
      <w:pPr>
        <w:rPr>
          <w:color w:val="244061" w:themeColor="accent1" w:themeShade="80"/>
        </w:rPr>
      </w:pPr>
    </w:p>
    <w:sectPr w:rsidR="000C39DB" w:rsidRPr="00DB2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14307"/>
    <w:multiLevelType w:val="hybridMultilevel"/>
    <w:tmpl w:val="2DCE84A0"/>
    <w:lvl w:ilvl="0" w:tplc="82DCA6D2">
      <w:start w:val="1"/>
      <w:numFmt w:val="bullet"/>
      <w:lvlText w:val="•"/>
      <w:lvlJc w:val="left"/>
      <w:pPr>
        <w:tabs>
          <w:tab w:val="num" w:pos="720"/>
        </w:tabs>
        <w:ind w:left="720" w:hanging="360"/>
      </w:pPr>
      <w:rPr>
        <w:rFonts w:ascii="Arial" w:hAnsi="Arial" w:hint="default"/>
      </w:rPr>
    </w:lvl>
    <w:lvl w:ilvl="1" w:tplc="46B871AA" w:tentative="1">
      <w:start w:val="1"/>
      <w:numFmt w:val="bullet"/>
      <w:lvlText w:val="•"/>
      <w:lvlJc w:val="left"/>
      <w:pPr>
        <w:tabs>
          <w:tab w:val="num" w:pos="1440"/>
        </w:tabs>
        <w:ind w:left="1440" w:hanging="360"/>
      </w:pPr>
      <w:rPr>
        <w:rFonts w:ascii="Arial" w:hAnsi="Arial" w:hint="default"/>
      </w:rPr>
    </w:lvl>
    <w:lvl w:ilvl="2" w:tplc="F072C7F6" w:tentative="1">
      <w:start w:val="1"/>
      <w:numFmt w:val="bullet"/>
      <w:lvlText w:val="•"/>
      <w:lvlJc w:val="left"/>
      <w:pPr>
        <w:tabs>
          <w:tab w:val="num" w:pos="2160"/>
        </w:tabs>
        <w:ind w:left="2160" w:hanging="360"/>
      </w:pPr>
      <w:rPr>
        <w:rFonts w:ascii="Arial" w:hAnsi="Arial" w:hint="default"/>
      </w:rPr>
    </w:lvl>
    <w:lvl w:ilvl="3" w:tplc="C9902C96" w:tentative="1">
      <w:start w:val="1"/>
      <w:numFmt w:val="bullet"/>
      <w:lvlText w:val="•"/>
      <w:lvlJc w:val="left"/>
      <w:pPr>
        <w:tabs>
          <w:tab w:val="num" w:pos="2880"/>
        </w:tabs>
        <w:ind w:left="2880" w:hanging="360"/>
      </w:pPr>
      <w:rPr>
        <w:rFonts w:ascii="Arial" w:hAnsi="Arial" w:hint="default"/>
      </w:rPr>
    </w:lvl>
    <w:lvl w:ilvl="4" w:tplc="D88E449C" w:tentative="1">
      <w:start w:val="1"/>
      <w:numFmt w:val="bullet"/>
      <w:lvlText w:val="•"/>
      <w:lvlJc w:val="left"/>
      <w:pPr>
        <w:tabs>
          <w:tab w:val="num" w:pos="3600"/>
        </w:tabs>
        <w:ind w:left="3600" w:hanging="360"/>
      </w:pPr>
      <w:rPr>
        <w:rFonts w:ascii="Arial" w:hAnsi="Arial" w:hint="default"/>
      </w:rPr>
    </w:lvl>
    <w:lvl w:ilvl="5" w:tplc="6A5CE324" w:tentative="1">
      <w:start w:val="1"/>
      <w:numFmt w:val="bullet"/>
      <w:lvlText w:val="•"/>
      <w:lvlJc w:val="left"/>
      <w:pPr>
        <w:tabs>
          <w:tab w:val="num" w:pos="4320"/>
        </w:tabs>
        <w:ind w:left="4320" w:hanging="360"/>
      </w:pPr>
      <w:rPr>
        <w:rFonts w:ascii="Arial" w:hAnsi="Arial" w:hint="default"/>
      </w:rPr>
    </w:lvl>
    <w:lvl w:ilvl="6" w:tplc="95F457E6" w:tentative="1">
      <w:start w:val="1"/>
      <w:numFmt w:val="bullet"/>
      <w:lvlText w:val="•"/>
      <w:lvlJc w:val="left"/>
      <w:pPr>
        <w:tabs>
          <w:tab w:val="num" w:pos="5040"/>
        </w:tabs>
        <w:ind w:left="5040" w:hanging="360"/>
      </w:pPr>
      <w:rPr>
        <w:rFonts w:ascii="Arial" w:hAnsi="Arial" w:hint="default"/>
      </w:rPr>
    </w:lvl>
    <w:lvl w:ilvl="7" w:tplc="939C6094" w:tentative="1">
      <w:start w:val="1"/>
      <w:numFmt w:val="bullet"/>
      <w:lvlText w:val="•"/>
      <w:lvlJc w:val="left"/>
      <w:pPr>
        <w:tabs>
          <w:tab w:val="num" w:pos="5760"/>
        </w:tabs>
        <w:ind w:left="5760" w:hanging="360"/>
      </w:pPr>
      <w:rPr>
        <w:rFonts w:ascii="Arial" w:hAnsi="Arial" w:hint="default"/>
      </w:rPr>
    </w:lvl>
    <w:lvl w:ilvl="8" w:tplc="6F4C1102" w:tentative="1">
      <w:start w:val="1"/>
      <w:numFmt w:val="bullet"/>
      <w:lvlText w:val="•"/>
      <w:lvlJc w:val="left"/>
      <w:pPr>
        <w:tabs>
          <w:tab w:val="num" w:pos="6480"/>
        </w:tabs>
        <w:ind w:left="6480" w:hanging="360"/>
      </w:pPr>
      <w:rPr>
        <w:rFonts w:ascii="Arial" w:hAnsi="Arial" w:hint="default"/>
      </w:rPr>
    </w:lvl>
  </w:abstractNum>
  <w:abstractNum w:abstractNumId="1">
    <w:nsid w:val="5CD80D91"/>
    <w:multiLevelType w:val="hybridMultilevel"/>
    <w:tmpl w:val="67C2D334"/>
    <w:lvl w:ilvl="0" w:tplc="17FEBF3C">
      <w:start w:val="1"/>
      <w:numFmt w:val="bullet"/>
      <w:lvlText w:val="•"/>
      <w:lvlJc w:val="left"/>
      <w:pPr>
        <w:tabs>
          <w:tab w:val="num" w:pos="720"/>
        </w:tabs>
        <w:ind w:left="720" w:hanging="360"/>
      </w:pPr>
      <w:rPr>
        <w:rFonts w:ascii="Arial" w:hAnsi="Arial" w:hint="default"/>
      </w:rPr>
    </w:lvl>
    <w:lvl w:ilvl="1" w:tplc="FC54C800" w:tentative="1">
      <w:start w:val="1"/>
      <w:numFmt w:val="bullet"/>
      <w:lvlText w:val="•"/>
      <w:lvlJc w:val="left"/>
      <w:pPr>
        <w:tabs>
          <w:tab w:val="num" w:pos="1440"/>
        </w:tabs>
        <w:ind w:left="1440" w:hanging="360"/>
      </w:pPr>
      <w:rPr>
        <w:rFonts w:ascii="Arial" w:hAnsi="Arial" w:hint="default"/>
      </w:rPr>
    </w:lvl>
    <w:lvl w:ilvl="2" w:tplc="51F0F000" w:tentative="1">
      <w:start w:val="1"/>
      <w:numFmt w:val="bullet"/>
      <w:lvlText w:val="•"/>
      <w:lvlJc w:val="left"/>
      <w:pPr>
        <w:tabs>
          <w:tab w:val="num" w:pos="2160"/>
        </w:tabs>
        <w:ind w:left="2160" w:hanging="360"/>
      </w:pPr>
      <w:rPr>
        <w:rFonts w:ascii="Arial" w:hAnsi="Arial" w:hint="default"/>
      </w:rPr>
    </w:lvl>
    <w:lvl w:ilvl="3" w:tplc="F42E3D2A" w:tentative="1">
      <w:start w:val="1"/>
      <w:numFmt w:val="bullet"/>
      <w:lvlText w:val="•"/>
      <w:lvlJc w:val="left"/>
      <w:pPr>
        <w:tabs>
          <w:tab w:val="num" w:pos="2880"/>
        </w:tabs>
        <w:ind w:left="2880" w:hanging="360"/>
      </w:pPr>
      <w:rPr>
        <w:rFonts w:ascii="Arial" w:hAnsi="Arial" w:hint="default"/>
      </w:rPr>
    </w:lvl>
    <w:lvl w:ilvl="4" w:tplc="FC70D712" w:tentative="1">
      <w:start w:val="1"/>
      <w:numFmt w:val="bullet"/>
      <w:lvlText w:val="•"/>
      <w:lvlJc w:val="left"/>
      <w:pPr>
        <w:tabs>
          <w:tab w:val="num" w:pos="3600"/>
        </w:tabs>
        <w:ind w:left="3600" w:hanging="360"/>
      </w:pPr>
      <w:rPr>
        <w:rFonts w:ascii="Arial" w:hAnsi="Arial" w:hint="default"/>
      </w:rPr>
    </w:lvl>
    <w:lvl w:ilvl="5" w:tplc="90CC4D76" w:tentative="1">
      <w:start w:val="1"/>
      <w:numFmt w:val="bullet"/>
      <w:lvlText w:val="•"/>
      <w:lvlJc w:val="left"/>
      <w:pPr>
        <w:tabs>
          <w:tab w:val="num" w:pos="4320"/>
        </w:tabs>
        <w:ind w:left="4320" w:hanging="360"/>
      </w:pPr>
      <w:rPr>
        <w:rFonts w:ascii="Arial" w:hAnsi="Arial" w:hint="default"/>
      </w:rPr>
    </w:lvl>
    <w:lvl w:ilvl="6" w:tplc="34CCE7B2" w:tentative="1">
      <w:start w:val="1"/>
      <w:numFmt w:val="bullet"/>
      <w:lvlText w:val="•"/>
      <w:lvlJc w:val="left"/>
      <w:pPr>
        <w:tabs>
          <w:tab w:val="num" w:pos="5040"/>
        </w:tabs>
        <w:ind w:left="5040" w:hanging="360"/>
      </w:pPr>
      <w:rPr>
        <w:rFonts w:ascii="Arial" w:hAnsi="Arial" w:hint="default"/>
      </w:rPr>
    </w:lvl>
    <w:lvl w:ilvl="7" w:tplc="4F3C44A4" w:tentative="1">
      <w:start w:val="1"/>
      <w:numFmt w:val="bullet"/>
      <w:lvlText w:val="•"/>
      <w:lvlJc w:val="left"/>
      <w:pPr>
        <w:tabs>
          <w:tab w:val="num" w:pos="5760"/>
        </w:tabs>
        <w:ind w:left="5760" w:hanging="360"/>
      </w:pPr>
      <w:rPr>
        <w:rFonts w:ascii="Arial" w:hAnsi="Arial" w:hint="default"/>
      </w:rPr>
    </w:lvl>
    <w:lvl w:ilvl="8" w:tplc="D88E5D4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99"/>
    <w:rsid w:val="000C39DB"/>
    <w:rsid w:val="00163AA1"/>
    <w:rsid w:val="00284228"/>
    <w:rsid w:val="00342F70"/>
    <w:rsid w:val="0047700F"/>
    <w:rsid w:val="00520099"/>
    <w:rsid w:val="00597507"/>
    <w:rsid w:val="006468C6"/>
    <w:rsid w:val="006C207F"/>
    <w:rsid w:val="00735819"/>
    <w:rsid w:val="00800E2D"/>
    <w:rsid w:val="008E0748"/>
    <w:rsid w:val="00972926"/>
    <w:rsid w:val="00C730AB"/>
    <w:rsid w:val="00C96304"/>
    <w:rsid w:val="00D85068"/>
    <w:rsid w:val="00DB2A16"/>
    <w:rsid w:val="00E50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5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7507"/>
    <w:rPr>
      <w:rFonts w:ascii="Tahoma" w:hAnsi="Tahoma" w:cs="Tahoma"/>
      <w:sz w:val="16"/>
      <w:szCs w:val="16"/>
    </w:rPr>
  </w:style>
  <w:style w:type="paragraph" w:styleId="a5">
    <w:name w:val="No Spacing"/>
    <w:uiPriority w:val="1"/>
    <w:qFormat/>
    <w:rsid w:val="00597507"/>
    <w:pPr>
      <w:spacing w:after="0" w:line="240" w:lineRule="auto"/>
    </w:pPr>
  </w:style>
  <w:style w:type="paragraph" w:styleId="a6">
    <w:name w:val="Normal (Web)"/>
    <w:basedOn w:val="a"/>
    <w:uiPriority w:val="99"/>
    <w:semiHidden/>
    <w:unhideWhenUsed/>
    <w:rsid w:val="006468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5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7507"/>
    <w:rPr>
      <w:rFonts w:ascii="Tahoma" w:hAnsi="Tahoma" w:cs="Tahoma"/>
      <w:sz w:val="16"/>
      <w:szCs w:val="16"/>
    </w:rPr>
  </w:style>
  <w:style w:type="paragraph" w:styleId="a5">
    <w:name w:val="No Spacing"/>
    <w:uiPriority w:val="1"/>
    <w:qFormat/>
    <w:rsid w:val="00597507"/>
    <w:pPr>
      <w:spacing w:after="0" w:line="240" w:lineRule="auto"/>
    </w:pPr>
  </w:style>
  <w:style w:type="paragraph" w:styleId="a6">
    <w:name w:val="Normal (Web)"/>
    <w:basedOn w:val="a"/>
    <w:uiPriority w:val="99"/>
    <w:semiHidden/>
    <w:unhideWhenUsed/>
    <w:rsid w:val="006468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62197">
      <w:bodyDiv w:val="1"/>
      <w:marLeft w:val="0"/>
      <w:marRight w:val="0"/>
      <w:marTop w:val="0"/>
      <w:marBottom w:val="0"/>
      <w:divBdr>
        <w:top w:val="none" w:sz="0" w:space="0" w:color="auto"/>
        <w:left w:val="none" w:sz="0" w:space="0" w:color="auto"/>
        <w:bottom w:val="none" w:sz="0" w:space="0" w:color="auto"/>
        <w:right w:val="none" w:sz="0" w:space="0" w:color="auto"/>
      </w:divBdr>
    </w:div>
    <w:div w:id="399835422">
      <w:bodyDiv w:val="1"/>
      <w:marLeft w:val="0"/>
      <w:marRight w:val="0"/>
      <w:marTop w:val="0"/>
      <w:marBottom w:val="0"/>
      <w:divBdr>
        <w:top w:val="none" w:sz="0" w:space="0" w:color="auto"/>
        <w:left w:val="none" w:sz="0" w:space="0" w:color="auto"/>
        <w:bottom w:val="none" w:sz="0" w:space="0" w:color="auto"/>
        <w:right w:val="none" w:sz="0" w:space="0" w:color="auto"/>
      </w:divBdr>
    </w:div>
    <w:div w:id="500779714">
      <w:bodyDiv w:val="1"/>
      <w:marLeft w:val="0"/>
      <w:marRight w:val="0"/>
      <w:marTop w:val="0"/>
      <w:marBottom w:val="0"/>
      <w:divBdr>
        <w:top w:val="none" w:sz="0" w:space="0" w:color="auto"/>
        <w:left w:val="none" w:sz="0" w:space="0" w:color="auto"/>
        <w:bottom w:val="none" w:sz="0" w:space="0" w:color="auto"/>
        <w:right w:val="none" w:sz="0" w:space="0" w:color="auto"/>
      </w:divBdr>
    </w:div>
    <w:div w:id="745762457">
      <w:bodyDiv w:val="1"/>
      <w:marLeft w:val="0"/>
      <w:marRight w:val="0"/>
      <w:marTop w:val="0"/>
      <w:marBottom w:val="0"/>
      <w:divBdr>
        <w:top w:val="none" w:sz="0" w:space="0" w:color="auto"/>
        <w:left w:val="none" w:sz="0" w:space="0" w:color="auto"/>
        <w:bottom w:val="none" w:sz="0" w:space="0" w:color="auto"/>
        <w:right w:val="none" w:sz="0" w:space="0" w:color="auto"/>
      </w:divBdr>
    </w:div>
    <w:div w:id="990140433">
      <w:bodyDiv w:val="1"/>
      <w:marLeft w:val="0"/>
      <w:marRight w:val="0"/>
      <w:marTop w:val="0"/>
      <w:marBottom w:val="0"/>
      <w:divBdr>
        <w:top w:val="none" w:sz="0" w:space="0" w:color="auto"/>
        <w:left w:val="none" w:sz="0" w:space="0" w:color="auto"/>
        <w:bottom w:val="none" w:sz="0" w:space="0" w:color="auto"/>
        <w:right w:val="none" w:sz="0" w:space="0" w:color="auto"/>
      </w:divBdr>
    </w:div>
    <w:div w:id="1105615726">
      <w:bodyDiv w:val="1"/>
      <w:marLeft w:val="0"/>
      <w:marRight w:val="0"/>
      <w:marTop w:val="0"/>
      <w:marBottom w:val="0"/>
      <w:divBdr>
        <w:top w:val="none" w:sz="0" w:space="0" w:color="auto"/>
        <w:left w:val="none" w:sz="0" w:space="0" w:color="auto"/>
        <w:bottom w:val="none" w:sz="0" w:space="0" w:color="auto"/>
        <w:right w:val="none" w:sz="0" w:space="0" w:color="auto"/>
      </w:divBdr>
    </w:div>
    <w:div w:id="1153524818">
      <w:bodyDiv w:val="1"/>
      <w:marLeft w:val="0"/>
      <w:marRight w:val="0"/>
      <w:marTop w:val="0"/>
      <w:marBottom w:val="0"/>
      <w:divBdr>
        <w:top w:val="none" w:sz="0" w:space="0" w:color="auto"/>
        <w:left w:val="none" w:sz="0" w:space="0" w:color="auto"/>
        <w:bottom w:val="none" w:sz="0" w:space="0" w:color="auto"/>
        <w:right w:val="none" w:sz="0" w:space="0" w:color="auto"/>
      </w:divBdr>
    </w:div>
    <w:div w:id="1350445938">
      <w:bodyDiv w:val="1"/>
      <w:marLeft w:val="0"/>
      <w:marRight w:val="0"/>
      <w:marTop w:val="0"/>
      <w:marBottom w:val="0"/>
      <w:divBdr>
        <w:top w:val="none" w:sz="0" w:space="0" w:color="auto"/>
        <w:left w:val="none" w:sz="0" w:space="0" w:color="auto"/>
        <w:bottom w:val="none" w:sz="0" w:space="0" w:color="auto"/>
        <w:right w:val="none" w:sz="0" w:space="0" w:color="auto"/>
      </w:divBdr>
    </w:div>
    <w:div w:id="1352993417">
      <w:bodyDiv w:val="1"/>
      <w:marLeft w:val="0"/>
      <w:marRight w:val="0"/>
      <w:marTop w:val="0"/>
      <w:marBottom w:val="0"/>
      <w:divBdr>
        <w:top w:val="none" w:sz="0" w:space="0" w:color="auto"/>
        <w:left w:val="none" w:sz="0" w:space="0" w:color="auto"/>
        <w:bottom w:val="none" w:sz="0" w:space="0" w:color="auto"/>
        <w:right w:val="none" w:sz="0" w:space="0" w:color="auto"/>
      </w:divBdr>
      <w:divsChild>
        <w:div w:id="57947237">
          <w:marLeft w:val="547"/>
          <w:marRight w:val="0"/>
          <w:marTop w:val="144"/>
          <w:marBottom w:val="0"/>
          <w:divBdr>
            <w:top w:val="none" w:sz="0" w:space="0" w:color="auto"/>
            <w:left w:val="none" w:sz="0" w:space="0" w:color="auto"/>
            <w:bottom w:val="none" w:sz="0" w:space="0" w:color="auto"/>
            <w:right w:val="none" w:sz="0" w:space="0" w:color="auto"/>
          </w:divBdr>
        </w:div>
        <w:div w:id="1245451704">
          <w:marLeft w:val="547"/>
          <w:marRight w:val="0"/>
          <w:marTop w:val="144"/>
          <w:marBottom w:val="0"/>
          <w:divBdr>
            <w:top w:val="none" w:sz="0" w:space="0" w:color="auto"/>
            <w:left w:val="none" w:sz="0" w:space="0" w:color="auto"/>
            <w:bottom w:val="none" w:sz="0" w:space="0" w:color="auto"/>
            <w:right w:val="none" w:sz="0" w:space="0" w:color="auto"/>
          </w:divBdr>
        </w:div>
        <w:div w:id="2134906773">
          <w:marLeft w:val="547"/>
          <w:marRight w:val="0"/>
          <w:marTop w:val="144"/>
          <w:marBottom w:val="0"/>
          <w:divBdr>
            <w:top w:val="none" w:sz="0" w:space="0" w:color="auto"/>
            <w:left w:val="none" w:sz="0" w:space="0" w:color="auto"/>
            <w:bottom w:val="none" w:sz="0" w:space="0" w:color="auto"/>
            <w:right w:val="none" w:sz="0" w:space="0" w:color="auto"/>
          </w:divBdr>
        </w:div>
        <w:div w:id="300429816">
          <w:marLeft w:val="547"/>
          <w:marRight w:val="0"/>
          <w:marTop w:val="144"/>
          <w:marBottom w:val="0"/>
          <w:divBdr>
            <w:top w:val="none" w:sz="0" w:space="0" w:color="auto"/>
            <w:left w:val="none" w:sz="0" w:space="0" w:color="auto"/>
            <w:bottom w:val="none" w:sz="0" w:space="0" w:color="auto"/>
            <w:right w:val="none" w:sz="0" w:space="0" w:color="auto"/>
          </w:divBdr>
        </w:div>
        <w:div w:id="1228034382">
          <w:marLeft w:val="547"/>
          <w:marRight w:val="0"/>
          <w:marTop w:val="144"/>
          <w:marBottom w:val="0"/>
          <w:divBdr>
            <w:top w:val="none" w:sz="0" w:space="0" w:color="auto"/>
            <w:left w:val="none" w:sz="0" w:space="0" w:color="auto"/>
            <w:bottom w:val="none" w:sz="0" w:space="0" w:color="auto"/>
            <w:right w:val="none" w:sz="0" w:space="0" w:color="auto"/>
          </w:divBdr>
        </w:div>
      </w:divsChild>
    </w:div>
    <w:div w:id="1404598292">
      <w:bodyDiv w:val="1"/>
      <w:marLeft w:val="0"/>
      <w:marRight w:val="0"/>
      <w:marTop w:val="0"/>
      <w:marBottom w:val="0"/>
      <w:divBdr>
        <w:top w:val="none" w:sz="0" w:space="0" w:color="auto"/>
        <w:left w:val="none" w:sz="0" w:space="0" w:color="auto"/>
        <w:bottom w:val="none" w:sz="0" w:space="0" w:color="auto"/>
        <w:right w:val="none" w:sz="0" w:space="0" w:color="auto"/>
      </w:divBdr>
    </w:div>
    <w:div w:id="1799955630">
      <w:bodyDiv w:val="1"/>
      <w:marLeft w:val="0"/>
      <w:marRight w:val="0"/>
      <w:marTop w:val="0"/>
      <w:marBottom w:val="0"/>
      <w:divBdr>
        <w:top w:val="none" w:sz="0" w:space="0" w:color="auto"/>
        <w:left w:val="none" w:sz="0" w:space="0" w:color="auto"/>
        <w:bottom w:val="none" w:sz="0" w:space="0" w:color="auto"/>
        <w:right w:val="none" w:sz="0" w:space="0" w:color="auto"/>
      </w:divBdr>
    </w:div>
    <w:div w:id="2044936465">
      <w:bodyDiv w:val="1"/>
      <w:marLeft w:val="0"/>
      <w:marRight w:val="0"/>
      <w:marTop w:val="0"/>
      <w:marBottom w:val="0"/>
      <w:divBdr>
        <w:top w:val="none" w:sz="0" w:space="0" w:color="auto"/>
        <w:left w:val="none" w:sz="0" w:space="0" w:color="auto"/>
        <w:bottom w:val="none" w:sz="0" w:space="0" w:color="auto"/>
        <w:right w:val="none" w:sz="0" w:space="0" w:color="auto"/>
      </w:divBdr>
    </w:div>
    <w:div w:id="20647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http://www.kakprosto.ru/sites/kakprosto/files/images/25217610f0d7118f1bb12cc243c916c6/main-e3bd378bb11a40903ae3b8c93e99d2cf.jpg" TargetMode="External"/><Relationship Id="rId10" Type="http://schemas.openxmlformats.org/officeDocument/2006/relationships/hyperlink" Target="http://korabley.net/_nw/3/76725952.jpg" TargetMode="External"/><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717B-D931-4DAE-B1ED-275CC88F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2014-01-09T07:22:00Z</dcterms:created>
  <dcterms:modified xsi:type="dcterms:W3CDTF">2014-01-13T04:46:00Z</dcterms:modified>
</cp:coreProperties>
</file>