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63" w:rsidRPr="00695D2D" w:rsidRDefault="007E6263">
      <w:pPr>
        <w:rPr>
          <w:sz w:val="56"/>
          <w:szCs w:val="56"/>
        </w:rPr>
      </w:pPr>
    </w:p>
    <w:p w:rsidR="001C599F" w:rsidRDefault="001C599F" w:rsidP="001C599F">
      <w:pPr>
        <w:pStyle w:val="6"/>
        <w:spacing w:line="312" w:lineRule="auto"/>
        <w:jc w:val="center"/>
        <w:rPr>
          <w:sz w:val="32"/>
          <w:lang w:val="en-US"/>
        </w:rPr>
      </w:pPr>
      <w:r>
        <w:rPr>
          <w:noProof/>
        </w:rPr>
        <w:drawing>
          <wp:inline distT="0" distB="0" distL="0" distR="0">
            <wp:extent cx="3850640" cy="856615"/>
            <wp:effectExtent l="19050" t="0" r="0" b="0"/>
            <wp:docPr id="4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99F" w:rsidRDefault="001C599F" w:rsidP="001C599F">
      <w:pPr>
        <w:pStyle w:val="6"/>
        <w:spacing w:line="312" w:lineRule="auto"/>
        <w:jc w:val="both"/>
        <w:rPr>
          <w:sz w:val="32"/>
          <w:lang w:val="en-US"/>
        </w:rPr>
      </w:pPr>
    </w:p>
    <w:p w:rsidR="001C599F" w:rsidRDefault="001C599F" w:rsidP="001C599F">
      <w:pPr>
        <w:pStyle w:val="6"/>
        <w:spacing w:line="312" w:lineRule="auto"/>
        <w:jc w:val="both"/>
        <w:rPr>
          <w:sz w:val="32"/>
          <w:lang w:val="en-US"/>
        </w:rPr>
      </w:pPr>
    </w:p>
    <w:p w:rsidR="001C599F" w:rsidRPr="004C384D" w:rsidRDefault="001C599F" w:rsidP="001C599F">
      <w:pPr>
        <w:pStyle w:val="1"/>
        <w:rPr>
          <w:sz w:val="72"/>
          <w:szCs w:val="72"/>
        </w:rPr>
      </w:pPr>
      <w:r w:rsidRPr="00A50DB6">
        <w:rPr>
          <w:sz w:val="72"/>
          <w:szCs w:val="72"/>
          <w:lang w:val="ru-RU"/>
        </w:rPr>
        <w:t>ПАСПОРТ</w:t>
      </w:r>
    </w:p>
    <w:p w:rsidR="001C599F" w:rsidRPr="004C384D" w:rsidRDefault="001C599F" w:rsidP="001C599F">
      <w:pPr>
        <w:pStyle w:val="6"/>
        <w:spacing w:line="312" w:lineRule="auto"/>
        <w:jc w:val="center"/>
        <w:rPr>
          <w:sz w:val="36"/>
          <w:lang w:val="en-US"/>
        </w:rPr>
      </w:pPr>
    </w:p>
    <w:p w:rsidR="001C599F" w:rsidRPr="004C384D" w:rsidRDefault="001C599F" w:rsidP="001C599F">
      <w:pPr>
        <w:jc w:val="center"/>
        <w:rPr>
          <w:b/>
          <w:sz w:val="36"/>
          <w:lang w:val="en-US"/>
        </w:rPr>
      </w:pPr>
      <w:r w:rsidRPr="00AB348B">
        <w:rPr>
          <w:b/>
          <w:sz w:val="36"/>
        </w:rPr>
        <w:t>УПАКОВЩИК</w:t>
      </w:r>
      <w:r w:rsidRPr="004C384D">
        <w:rPr>
          <w:b/>
          <w:sz w:val="36"/>
          <w:lang w:val="en-US"/>
        </w:rPr>
        <w:t xml:space="preserve"> </w:t>
      </w:r>
      <w:r w:rsidRPr="00AB348B">
        <w:rPr>
          <w:b/>
          <w:sz w:val="36"/>
        </w:rPr>
        <w:t>ВАКУУМНЫЙ</w:t>
      </w:r>
      <w:r w:rsidRPr="004C384D">
        <w:rPr>
          <w:b/>
          <w:sz w:val="36"/>
          <w:lang w:val="en-US"/>
        </w:rPr>
        <w:t xml:space="preserve"> </w:t>
      </w:r>
    </w:p>
    <w:p w:rsidR="00A35710" w:rsidRPr="004C384D" w:rsidRDefault="00A35710" w:rsidP="001C599F">
      <w:pPr>
        <w:jc w:val="center"/>
        <w:rPr>
          <w:b/>
          <w:sz w:val="36"/>
          <w:lang w:val="en-US"/>
        </w:rPr>
      </w:pPr>
    </w:p>
    <w:p w:rsidR="001C599F" w:rsidRPr="004C384D" w:rsidRDefault="001C599F" w:rsidP="001C599F">
      <w:pPr>
        <w:jc w:val="center"/>
        <w:rPr>
          <w:b/>
          <w:sz w:val="36"/>
          <w:lang w:val="en-US"/>
        </w:rPr>
      </w:pPr>
      <w:r w:rsidRPr="000546DF">
        <w:rPr>
          <w:b/>
          <w:sz w:val="36"/>
          <w:szCs w:val="36"/>
        </w:rPr>
        <w:t>Модел</w:t>
      </w:r>
      <w:r w:rsidR="00A35710">
        <w:rPr>
          <w:b/>
          <w:sz w:val="36"/>
          <w:szCs w:val="36"/>
        </w:rPr>
        <w:t>и</w:t>
      </w:r>
      <w:r w:rsidRPr="004C384D">
        <w:rPr>
          <w:b/>
          <w:sz w:val="36"/>
          <w:szCs w:val="36"/>
          <w:lang w:val="en-US"/>
        </w:rPr>
        <w:t>:</w:t>
      </w:r>
      <w:r w:rsidRPr="004C384D">
        <w:rPr>
          <w:b/>
          <w:sz w:val="36"/>
          <w:lang w:val="en-US"/>
        </w:rPr>
        <w:t xml:space="preserve"> </w:t>
      </w:r>
      <w:r w:rsidR="00A35710" w:rsidRPr="005E2EB8">
        <w:rPr>
          <w:b/>
          <w:sz w:val="32"/>
          <w:szCs w:val="32"/>
          <w:lang w:val="en-US"/>
        </w:rPr>
        <w:t>HKN</w:t>
      </w:r>
      <w:r w:rsidR="00A35710" w:rsidRPr="004C384D">
        <w:rPr>
          <w:b/>
          <w:sz w:val="32"/>
          <w:szCs w:val="32"/>
          <w:lang w:val="en-US"/>
        </w:rPr>
        <w:t>-</w:t>
      </w:r>
      <w:r w:rsidR="00A35710" w:rsidRPr="005E2EB8">
        <w:rPr>
          <w:b/>
          <w:sz w:val="32"/>
          <w:szCs w:val="32"/>
          <w:lang w:val="en-US"/>
        </w:rPr>
        <w:t>VAC</w:t>
      </w:r>
      <w:r w:rsidR="00A35710" w:rsidRPr="004C384D">
        <w:rPr>
          <w:b/>
          <w:sz w:val="32"/>
          <w:szCs w:val="32"/>
          <w:lang w:val="en-US"/>
        </w:rPr>
        <w:t>260</w:t>
      </w:r>
      <w:r w:rsidR="00A35710" w:rsidRPr="005E2EB8">
        <w:rPr>
          <w:b/>
          <w:sz w:val="32"/>
          <w:szCs w:val="32"/>
          <w:lang w:val="en-US"/>
        </w:rPr>
        <w:t>M</w:t>
      </w:r>
      <w:r w:rsidR="00A35710" w:rsidRPr="004C384D">
        <w:rPr>
          <w:b/>
          <w:sz w:val="32"/>
          <w:szCs w:val="32"/>
          <w:lang w:val="en-US"/>
        </w:rPr>
        <w:t xml:space="preserve">, </w:t>
      </w:r>
      <w:r w:rsidR="00A35710" w:rsidRPr="005E2EB8">
        <w:rPr>
          <w:b/>
          <w:sz w:val="32"/>
          <w:szCs w:val="32"/>
          <w:lang w:val="en-US"/>
        </w:rPr>
        <w:t>HKN</w:t>
      </w:r>
      <w:r w:rsidR="00A35710" w:rsidRPr="004C384D">
        <w:rPr>
          <w:b/>
          <w:sz w:val="32"/>
          <w:szCs w:val="32"/>
          <w:lang w:val="en-US"/>
        </w:rPr>
        <w:t>-</w:t>
      </w:r>
      <w:r w:rsidR="00A35710" w:rsidRPr="005E2EB8">
        <w:rPr>
          <w:b/>
          <w:sz w:val="32"/>
          <w:szCs w:val="32"/>
          <w:lang w:val="en-US"/>
        </w:rPr>
        <w:t>VAC</w:t>
      </w:r>
      <w:r w:rsidR="00A35710" w:rsidRPr="004C384D">
        <w:rPr>
          <w:b/>
          <w:sz w:val="32"/>
          <w:szCs w:val="32"/>
          <w:lang w:val="en-US"/>
        </w:rPr>
        <w:t>400</w:t>
      </w:r>
      <w:r w:rsidR="00A35710" w:rsidRPr="005E2EB8">
        <w:rPr>
          <w:b/>
          <w:sz w:val="32"/>
          <w:szCs w:val="32"/>
          <w:lang w:val="en-US"/>
        </w:rPr>
        <w:t>F</w:t>
      </w:r>
      <w:r w:rsidR="00A35710" w:rsidRPr="004C384D">
        <w:rPr>
          <w:b/>
          <w:sz w:val="32"/>
          <w:szCs w:val="32"/>
          <w:lang w:val="en-US"/>
        </w:rPr>
        <w:t xml:space="preserve">2, </w:t>
      </w:r>
      <w:r w:rsidR="00A35710" w:rsidRPr="005E2EB8">
        <w:rPr>
          <w:b/>
          <w:sz w:val="32"/>
          <w:szCs w:val="32"/>
          <w:lang w:val="en-US"/>
        </w:rPr>
        <w:t>HKN</w:t>
      </w:r>
      <w:r w:rsidR="00A35710" w:rsidRPr="004C384D">
        <w:rPr>
          <w:b/>
          <w:sz w:val="32"/>
          <w:szCs w:val="32"/>
          <w:lang w:val="en-US"/>
        </w:rPr>
        <w:t>-</w:t>
      </w:r>
      <w:r w:rsidR="00A35710" w:rsidRPr="005E2EB8">
        <w:rPr>
          <w:b/>
          <w:sz w:val="32"/>
          <w:szCs w:val="32"/>
          <w:lang w:val="en-US"/>
        </w:rPr>
        <w:t>VAC</w:t>
      </w:r>
      <w:r w:rsidR="00A35710" w:rsidRPr="004C384D">
        <w:rPr>
          <w:b/>
          <w:sz w:val="32"/>
          <w:szCs w:val="32"/>
          <w:lang w:val="en-US"/>
        </w:rPr>
        <w:t>400</w:t>
      </w:r>
      <w:r w:rsidR="00A35710" w:rsidRPr="005E2EB8">
        <w:rPr>
          <w:b/>
          <w:sz w:val="32"/>
          <w:szCs w:val="32"/>
          <w:lang w:val="en-US"/>
        </w:rPr>
        <w:t>M</w:t>
      </w:r>
      <w:r w:rsidR="00A35710" w:rsidRPr="004C384D">
        <w:rPr>
          <w:b/>
          <w:sz w:val="32"/>
          <w:szCs w:val="32"/>
          <w:lang w:val="en-US"/>
        </w:rPr>
        <w:t>2</w:t>
      </w:r>
    </w:p>
    <w:p w:rsidR="0080560E" w:rsidRPr="004C384D" w:rsidRDefault="0080560E" w:rsidP="001C599F">
      <w:pPr>
        <w:jc w:val="center"/>
        <w:rPr>
          <w:b/>
          <w:sz w:val="36"/>
          <w:lang w:val="en-US"/>
        </w:rPr>
      </w:pPr>
    </w:p>
    <w:p w:rsidR="0080560E" w:rsidRPr="004C384D" w:rsidRDefault="0080560E" w:rsidP="001C599F">
      <w:pPr>
        <w:jc w:val="center"/>
        <w:rPr>
          <w:b/>
          <w:sz w:val="36"/>
          <w:lang w:val="en-US"/>
        </w:rPr>
      </w:pPr>
    </w:p>
    <w:p w:rsidR="0080560E" w:rsidRPr="004C384D" w:rsidRDefault="0080560E" w:rsidP="001C599F">
      <w:pPr>
        <w:jc w:val="center"/>
        <w:rPr>
          <w:b/>
          <w:sz w:val="36"/>
          <w:lang w:val="en-US"/>
        </w:rPr>
      </w:pPr>
    </w:p>
    <w:p w:rsidR="0080560E" w:rsidRPr="004C384D" w:rsidRDefault="0080560E" w:rsidP="001C599F">
      <w:pPr>
        <w:jc w:val="center"/>
        <w:rPr>
          <w:b/>
          <w:sz w:val="36"/>
          <w:szCs w:val="36"/>
          <w:lang w:val="en-US"/>
        </w:rPr>
      </w:pPr>
    </w:p>
    <w:p w:rsidR="001C599F" w:rsidRPr="004C384D" w:rsidRDefault="001C599F" w:rsidP="001C599F">
      <w:pPr>
        <w:jc w:val="center"/>
        <w:rPr>
          <w:b/>
          <w:sz w:val="36"/>
          <w:szCs w:val="36"/>
          <w:lang w:val="en-US"/>
        </w:rPr>
      </w:pPr>
    </w:p>
    <w:p w:rsidR="001C599F" w:rsidRPr="00E72917" w:rsidRDefault="00655802" w:rsidP="001C599F">
      <w:pPr>
        <w:jc w:val="center"/>
        <w:rPr>
          <w:b/>
          <w:sz w:val="36"/>
          <w:szCs w:val="36"/>
          <w:lang w:val="en-US"/>
        </w:rPr>
      </w:pPr>
      <w:r w:rsidRPr="00655802"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259.9pt">
            <v:imagedata r:id="rId9" o:title="упак"/>
          </v:shape>
        </w:pict>
      </w:r>
    </w:p>
    <w:p w:rsidR="00716F19" w:rsidRPr="00A35710" w:rsidRDefault="00716F19">
      <w:pPr>
        <w:rPr>
          <w:b/>
          <w:sz w:val="32"/>
          <w:szCs w:val="32"/>
        </w:rPr>
      </w:pPr>
    </w:p>
    <w:p w:rsidR="00716F19" w:rsidRPr="00A35710" w:rsidRDefault="00716F19" w:rsidP="00CA0242">
      <w:pPr>
        <w:jc w:val="center"/>
        <w:rPr>
          <w:b/>
          <w:sz w:val="32"/>
          <w:szCs w:val="32"/>
        </w:rPr>
      </w:pPr>
    </w:p>
    <w:p w:rsidR="005E2EB8" w:rsidRPr="005E2EB8" w:rsidRDefault="00716F19" w:rsidP="005E2EB8">
      <w:pPr>
        <w:pStyle w:val="2"/>
        <w:ind w:firstLine="357"/>
        <w:rPr>
          <w:rFonts w:eastAsiaTheme="minorHAnsi"/>
          <w:lang w:eastAsia="en-US"/>
        </w:rPr>
      </w:pPr>
      <w:r w:rsidRPr="00A35710">
        <w:rPr>
          <w:b/>
          <w:sz w:val="32"/>
          <w:szCs w:val="32"/>
        </w:rPr>
        <w:br w:type="page"/>
      </w:r>
      <w:r w:rsidR="005E2EB8" w:rsidRPr="005E2EB8">
        <w:rPr>
          <w:rFonts w:eastAsiaTheme="minorHAnsi"/>
          <w:lang w:eastAsia="en-US"/>
        </w:rPr>
        <w:lastRenderedPageBreak/>
        <w:t xml:space="preserve"> Вы приобрели профессиональное оборудование. Прежде чем Вы приступите к работе с ним, обязательно ознакомьтесь с настоящим Паспортом и сохраняйте его в течение всего срока эксплуатации.</w:t>
      </w:r>
    </w:p>
    <w:p w:rsidR="005E2EB8" w:rsidRPr="005E2EB8" w:rsidRDefault="005E2EB8" w:rsidP="005E2EB8">
      <w:pPr>
        <w:jc w:val="both"/>
      </w:pPr>
      <w:r w:rsidRPr="005E2EB8">
        <w:t>! Данное оборудование предназначено для использования на предприятиях общественного питания</w:t>
      </w:r>
    </w:p>
    <w:p w:rsidR="00CA0242" w:rsidRPr="00695D2D" w:rsidRDefault="00CA0242" w:rsidP="00CA0242">
      <w:pPr>
        <w:rPr>
          <w:sz w:val="72"/>
          <w:szCs w:val="72"/>
        </w:rPr>
      </w:pPr>
    </w:p>
    <w:p w:rsidR="00CA0242" w:rsidRDefault="00CA0242" w:rsidP="007B3F2E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adjustRightInd w:val="0"/>
        <w:snapToGrid w:val="0"/>
        <w:ind w:left="1134" w:right="425" w:hanging="709"/>
      </w:pPr>
      <w:r>
        <w:rPr>
          <w:noProof/>
          <w:lang w:eastAsia="ru-RU"/>
        </w:rPr>
        <w:drawing>
          <wp:inline distT="0" distB="0" distL="0" distR="0">
            <wp:extent cx="416560" cy="34544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95D2D">
        <w:rPr>
          <w:b/>
        </w:rPr>
        <w:t>Перед началом использования убедитесь</w:t>
      </w:r>
      <w:r w:rsidR="00B17152">
        <w:rPr>
          <w:b/>
        </w:rPr>
        <w:t xml:space="preserve"> в правильности подключения</w:t>
      </w:r>
      <w:r w:rsidRPr="00695D2D">
        <w:rPr>
          <w:b/>
        </w:rPr>
        <w:t xml:space="preserve"> защитно</w:t>
      </w:r>
      <w:r w:rsidR="00B17152">
        <w:rPr>
          <w:b/>
        </w:rPr>
        <w:t>го</w:t>
      </w:r>
      <w:r w:rsidRPr="00695D2D">
        <w:rPr>
          <w:b/>
        </w:rPr>
        <w:t xml:space="preserve"> заземлени</w:t>
      </w:r>
      <w:r w:rsidR="00B17152">
        <w:rPr>
          <w:b/>
        </w:rPr>
        <w:t>я!</w:t>
      </w:r>
    </w:p>
    <w:p w:rsidR="00CA0242" w:rsidRDefault="00CA0242" w:rsidP="00CA0242"/>
    <w:p w:rsidR="00695D2D" w:rsidRDefault="00695D2D" w:rsidP="00CA0242"/>
    <w:p w:rsidR="00CA0242" w:rsidRPr="0008585C" w:rsidRDefault="00B17152" w:rsidP="00CA0242">
      <w:pPr>
        <w:rPr>
          <w:b/>
          <w:sz w:val="28"/>
        </w:rPr>
      </w:pPr>
      <w:r w:rsidRPr="0008585C">
        <w:rPr>
          <w:b/>
          <w:sz w:val="28"/>
          <w:highlight w:val="lightGray"/>
        </w:rPr>
        <w:t>Эксплуатация</w:t>
      </w:r>
      <w:r w:rsidR="00695D2D" w:rsidRPr="0008585C">
        <w:rPr>
          <w:b/>
          <w:sz w:val="28"/>
          <w:highlight w:val="lightGray"/>
        </w:rPr>
        <w:t xml:space="preserve"> и характеристики</w:t>
      </w:r>
    </w:p>
    <w:p w:rsidR="00695D2D" w:rsidRDefault="00695D2D" w:rsidP="00CA0242"/>
    <w:p w:rsidR="00695D2D" w:rsidRPr="00774D16" w:rsidRDefault="0008585C" w:rsidP="00CA0242">
      <w:pPr>
        <w:rPr>
          <w:b/>
        </w:rPr>
      </w:pPr>
      <w:r>
        <w:rPr>
          <w:b/>
        </w:rPr>
        <w:t>Эксплуатация</w:t>
      </w:r>
      <w:r w:rsidR="00695D2D" w:rsidRPr="00774D16">
        <w:rPr>
          <w:b/>
        </w:rPr>
        <w:t>:</w:t>
      </w:r>
    </w:p>
    <w:p w:rsidR="00695D2D" w:rsidRDefault="00A352A7" w:rsidP="00A352A7">
      <w:pPr>
        <w:ind w:firstLine="426"/>
        <w:jc w:val="both"/>
      </w:pPr>
      <w:r>
        <w:t>С</w:t>
      </w:r>
      <w:r w:rsidR="00695D2D">
        <w:t>ери</w:t>
      </w:r>
      <w:r>
        <w:t>я</w:t>
      </w:r>
      <w:r w:rsidR="00695D2D">
        <w:t xml:space="preserve"> вакуумных упаковочных машин, выпускаемых под маркой</w:t>
      </w:r>
      <w:r w:rsidR="00C27FC7">
        <w:t xml:space="preserve"> нашей компании, </w:t>
      </w:r>
      <w:r>
        <w:t>обладает рядом преимущества, состоящих</w:t>
      </w:r>
      <w:r w:rsidR="00C27FC7">
        <w:t xml:space="preserve"> </w:t>
      </w:r>
      <w:r w:rsidR="00B17152">
        <w:t xml:space="preserve">в </w:t>
      </w:r>
      <w:r w:rsidR="00711CEB">
        <w:rPr>
          <w:rFonts w:eastAsiaTheme="minorEastAsia"/>
          <w:lang w:eastAsia="zh-CN"/>
        </w:rPr>
        <w:t>высоком функционале</w:t>
      </w:r>
      <w:r w:rsidR="00C27FC7">
        <w:t>, простот</w:t>
      </w:r>
      <w:r w:rsidR="00B17152">
        <w:t>е эксплуатации</w:t>
      </w:r>
      <w:r w:rsidR="00C27FC7">
        <w:t xml:space="preserve">, </w:t>
      </w:r>
      <w:r w:rsidR="00B17152">
        <w:t>удоб</w:t>
      </w:r>
      <w:r w:rsidR="00711CEB">
        <w:t>стве</w:t>
      </w:r>
      <w:r>
        <w:t xml:space="preserve"> обслуживания</w:t>
      </w:r>
      <w:r w:rsidR="00C27FC7">
        <w:t xml:space="preserve">, </w:t>
      </w:r>
      <w:r w:rsidR="00B17152">
        <w:t>широкой</w:t>
      </w:r>
      <w:r w:rsidR="00C27FC7">
        <w:t xml:space="preserve"> </w:t>
      </w:r>
      <w:r w:rsidR="00B17152">
        <w:t>области</w:t>
      </w:r>
      <w:r w:rsidR="00C27FC7">
        <w:t xml:space="preserve"> применения и </w:t>
      </w:r>
      <w:r>
        <w:t>др</w:t>
      </w:r>
      <w:r w:rsidR="00C27FC7">
        <w:t xml:space="preserve">. В них используются мягкие упаковочные материалы </w:t>
      </w:r>
      <w:r w:rsidR="00711CEB">
        <w:t>(</w:t>
      </w:r>
      <w:r w:rsidR="00C27FC7">
        <w:t xml:space="preserve">композитная плёнка, </w:t>
      </w:r>
      <w:r w:rsidR="00711CEB">
        <w:t>в т. ч.</w:t>
      </w:r>
      <w:r w:rsidR="00C27FC7">
        <w:t xml:space="preserve"> с доб</w:t>
      </w:r>
      <w:r w:rsidR="00711CEB">
        <w:t>авлением алюминиевой фольги и др.)</w:t>
      </w:r>
      <w:r w:rsidR="00C27FC7">
        <w:t xml:space="preserve">. Они позволяют упаковывать </w:t>
      </w:r>
      <w:r>
        <w:t>в вакуумную упаковку продукцию</w:t>
      </w:r>
      <w:r w:rsidR="00C27FC7">
        <w:t xml:space="preserve"> твёрдой, жидкой, порошкообразной и пастообразной </w:t>
      </w:r>
      <w:r>
        <w:t>форм</w:t>
      </w:r>
      <w:r w:rsidR="00C27FC7">
        <w:t>:</w:t>
      </w:r>
      <w:r w:rsidR="00774D16">
        <w:t xml:space="preserve"> продукты питания, фрукты, семена, ароматические вещества, лекарства, </w:t>
      </w:r>
      <w:r w:rsidR="009F7514">
        <w:rPr>
          <w:rFonts w:eastAsiaTheme="minorEastAsia"/>
          <w:lang w:eastAsia="zh-CN"/>
        </w:rPr>
        <w:t>химическую продукцию</w:t>
      </w:r>
      <w:r w:rsidR="00774D16">
        <w:t xml:space="preserve">, электронные изделия, </w:t>
      </w:r>
      <w:r w:rsidR="00711CEB">
        <w:rPr>
          <w:rFonts w:eastAsiaTheme="minorEastAsia"/>
          <w:lang w:eastAsia="zh-CN"/>
        </w:rPr>
        <w:t xml:space="preserve">точные </w:t>
      </w:r>
      <w:r w:rsidR="00774D16">
        <w:t xml:space="preserve">инструменты и измерительные приборы, редкие </w:t>
      </w:r>
      <w:r w:rsidR="00711CEB">
        <w:rPr>
          <w:rFonts w:eastAsiaTheme="minorEastAsia"/>
          <w:lang w:eastAsia="zh-CN"/>
        </w:rPr>
        <w:t>драгоценные</w:t>
      </w:r>
      <w:r w:rsidR="00774D16">
        <w:t xml:space="preserve"> металлы и т.</w:t>
      </w:r>
      <w:r w:rsidR="00711CEB">
        <w:t xml:space="preserve"> </w:t>
      </w:r>
      <w:r w:rsidR="00774D16">
        <w:t>п. в вакуумную упаковку</w:t>
      </w:r>
      <w:r w:rsidR="00711CEB">
        <w:t xml:space="preserve">, в т. ч. </w:t>
      </w:r>
      <w:r>
        <w:t>с заполнением упаковки</w:t>
      </w:r>
      <w:r w:rsidR="00711CEB">
        <w:t xml:space="preserve"> инертным газом</w:t>
      </w:r>
      <w:r w:rsidR="00774D16">
        <w:t xml:space="preserve">. Продукты, упакованные с помощью </w:t>
      </w:r>
      <w:r>
        <w:t>таких</w:t>
      </w:r>
      <w:r w:rsidR="00774D16">
        <w:t xml:space="preserve"> машин, защищены от окисления, плесени, моли, гнили и сырости и гарантированно сохраняют высокое качество и свежесть, что позволяет увеличи</w:t>
      </w:r>
      <w:r>
        <w:t>ва</w:t>
      </w:r>
      <w:r w:rsidR="00774D16">
        <w:t>ть срок</w:t>
      </w:r>
      <w:r>
        <w:t>и их</w:t>
      </w:r>
      <w:r w:rsidR="00774D16">
        <w:t xml:space="preserve"> хранения.</w:t>
      </w:r>
    </w:p>
    <w:p w:rsidR="00774D16" w:rsidRDefault="00774D16" w:rsidP="00CA0242"/>
    <w:p w:rsidR="00774D16" w:rsidRDefault="00774D16" w:rsidP="00CA0242">
      <w:pPr>
        <w:rPr>
          <w:b/>
        </w:rPr>
      </w:pPr>
      <w:r w:rsidRPr="00774D16">
        <w:rPr>
          <w:b/>
        </w:rPr>
        <w:t>Характеристики:</w:t>
      </w:r>
    </w:p>
    <w:p w:rsidR="005E2EB8" w:rsidRDefault="005E2EB8" w:rsidP="00CA0242">
      <w:pPr>
        <w:rPr>
          <w:b/>
        </w:rPr>
      </w:pPr>
    </w:p>
    <w:tbl>
      <w:tblPr>
        <w:tblStyle w:val="a7"/>
        <w:tblW w:w="0" w:type="auto"/>
        <w:tblLook w:val="04A0"/>
      </w:tblPr>
      <w:tblGrid>
        <w:gridCol w:w="3510"/>
        <w:gridCol w:w="2410"/>
        <w:gridCol w:w="2268"/>
        <w:gridCol w:w="2091"/>
      </w:tblGrid>
      <w:tr w:rsidR="005E2EB8" w:rsidTr="005E2EB8">
        <w:tc>
          <w:tcPr>
            <w:tcW w:w="3510" w:type="dxa"/>
          </w:tcPr>
          <w:p w:rsidR="005E2EB8" w:rsidRPr="005E2EB8" w:rsidRDefault="005E2EB8" w:rsidP="00CA0242">
            <w:pPr>
              <w:rPr>
                <w:rFonts w:asciiTheme="minorHAnsi" w:hAnsiTheme="minorHAnsi"/>
                <w:b/>
              </w:rPr>
            </w:pPr>
            <w:r w:rsidRPr="005E2EB8">
              <w:rPr>
                <w:rFonts w:asciiTheme="minorHAnsi" w:hAnsiTheme="minorHAnsi"/>
                <w:b/>
              </w:rPr>
              <w:t>Модель</w:t>
            </w:r>
          </w:p>
        </w:tc>
        <w:tc>
          <w:tcPr>
            <w:tcW w:w="2410" w:type="dxa"/>
          </w:tcPr>
          <w:p w:rsidR="005E2EB8" w:rsidRPr="005E2EB8" w:rsidRDefault="005E2EB8" w:rsidP="00CA0242">
            <w:pPr>
              <w:rPr>
                <w:rFonts w:asciiTheme="minorHAnsi" w:hAnsiTheme="minorHAnsi"/>
                <w:b/>
              </w:rPr>
            </w:pPr>
            <w:r w:rsidRPr="005E2EB8">
              <w:rPr>
                <w:rFonts w:asciiTheme="minorHAnsi" w:hAnsiTheme="minorHAnsi"/>
                <w:b/>
              </w:rPr>
              <w:t>HKN-VAC260M</w:t>
            </w:r>
          </w:p>
        </w:tc>
        <w:tc>
          <w:tcPr>
            <w:tcW w:w="2268" w:type="dxa"/>
          </w:tcPr>
          <w:p w:rsidR="005E2EB8" w:rsidRPr="005E2EB8" w:rsidRDefault="005E2EB8" w:rsidP="00CA0242">
            <w:pPr>
              <w:rPr>
                <w:rFonts w:asciiTheme="minorHAnsi" w:hAnsiTheme="minorHAnsi"/>
                <w:b/>
              </w:rPr>
            </w:pPr>
            <w:r w:rsidRPr="005E2EB8">
              <w:rPr>
                <w:rFonts w:asciiTheme="minorHAnsi" w:hAnsiTheme="minorHAnsi"/>
                <w:b/>
              </w:rPr>
              <w:t>HKN-VAC400M2</w:t>
            </w:r>
          </w:p>
        </w:tc>
        <w:tc>
          <w:tcPr>
            <w:tcW w:w="2091" w:type="dxa"/>
          </w:tcPr>
          <w:p w:rsidR="005E2EB8" w:rsidRPr="005E2EB8" w:rsidRDefault="005E2EB8" w:rsidP="00CA0242">
            <w:pPr>
              <w:rPr>
                <w:rFonts w:asciiTheme="minorHAnsi" w:hAnsiTheme="minorHAnsi"/>
                <w:b/>
              </w:rPr>
            </w:pPr>
            <w:r w:rsidRPr="005E2EB8">
              <w:rPr>
                <w:rFonts w:asciiTheme="minorHAnsi" w:hAnsiTheme="minorHAnsi"/>
                <w:b/>
              </w:rPr>
              <w:t>HKN-VAC400F2</w:t>
            </w:r>
          </w:p>
        </w:tc>
      </w:tr>
      <w:tr w:rsidR="005E2EB8" w:rsidTr="005E2EB8">
        <w:tc>
          <w:tcPr>
            <w:tcW w:w="3510" w:type="dxa"/>
          </w:tcPr>
          <w:p w:rsidR="005E2EB8" w:rsidRPr="005E2EB8" w:rsidRDefault="005E2EB8" w:rsidP="00CA0242">
            <w:pPr>
              <w:rPr>
                <w:rFonts w:asciiTheme="minorHAnsi" w:hAnsiTheme="minorHAnsi"/>
              </w:rPr>
            </w:pPr>
            <w:r w:rsidRPr="005E2EB8">
              <w:rPr>
                <w:rFonts w:asciiTheme="minorHAnsi" w:hAnsiTheme="minorHAnsi"/>
              </w:rPr>
              <w:t>Мощность, кВт</w:t>
            </w:r>
          </w:p>
        </w:tc>
        <w:tc>
          <w:tcPr>
            <w:tcW w:w="2410" w:type="dxa"/>
          </w:tcPr>
          <w:p w:rsidR="005E2EB8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0,18</w:t>
            </w:r>
          </w:p>
        </w:tc>
        <w:tc>
          <w:tcPr>
            <w:tcW w:w="2268" w:type="dxa"/>
          </w:tcPr>
          <w:p w:rsidR="005E2EB8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0,9</w:t>
            </w:r>
          </w:p>
        </w:tc>
        <w:tc>
          <w:tcPr>
            <w:tcW w:w="2091" w:type="dxa"/>
          </w:tcPr>
          <w:p w:rsidR="005E2EB8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0,9</w:t>
            </w:r>
          </w:p>
        </w:tc>
      </w:tr>
      <w:tr w:rsidR="005E2EB8" w:rsidTr="005E2EB8">
        <w:tc>
          <w:tcPr>
            <w:tcW w:w="3510" w:type="dxa"/>
          </w:tcPr>
          <w:p w:rsidR="005E2EB8" w:rsidRPr="005E2EB8" w:rsidRDefault="005E2EB8" w:rsidP="00CA0242">
            <w:pPr>
              <w:rPr>
                <w:rFonts w:asciiTheme="minorHAnsi" w:hAnsiTheme="minorHAnsi"/>
              </w:rPr>
            </w:pPr>
            <w:r w:rsidRPr="005E2EB8">
              <w:rPr>
                <w:rFonts w:asciiTheme="minorHAnsi" w:hAnsiTheme="minorHAnsi"/>
              </w:rPr>
              <w:t xml:space="preserve">Напряжение, </w:t>
            </w:r>
            <w:proofErr w:type="gramStart"/>
            <w:r w:rsidRPr="005E2EB8">
              <w:rPr>
                <w:rFonts w:asciiTheme="minorHAnsi" w:hAnsiTheme="minorHAnsi"/>
              </w:rPr>
              <w:t>В</w:t>
            </w:r>
            <w:proofErr w:type="gramEnd"/>
          </w:p>
        </w:tc>
        <w:tc>
          <w:tcPr>
            <w:tcW w:w="2410" w:type="dxa"/>
          </w:tcPr>
          <w:p w:rsidR="005E2EB8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220</w:t>
            </w:r>
          </w:p>
        </w:tc>
        <w:tc>
          <w:tcPr>
            <w:tcW w:w="2268" w:type="dxa"/>
          </w:tcPr>
          <w:p w:rsidR="005E2EB8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220</w:t>
            </w:r>
          </w:p>
        </w:tc>
        <w:tc>
          <w:tcPr>
            <w:tcW w:w="2091" w:type="dxa"/>
          </w:tcPr>
          <w:p w:rsidR="005E2EB8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220</w:t>
            </w:r>
          </w:p>
        </w:tc>
      </w:tr>
      <w:tr w:rsidR="009748BC" w:rsidRPr="005E2EB8" w:rsidTr="005E2EB8">
        <w:tc>
          <w:tcPr>
            <w:tcW w:w="3510" w:type="dxa"/>
          </w:tcPr>
          <w:p w:rsidR="009748BC" w:rsidRPr="009748BC" w:rsidRDefault="009748BC" w:rsidP="00CA02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Тип исполнения</w:t>
            </w:r>
          </w:p>
        </w:tc>
        <w:tc>
          <w:tcPr>
            <w:tcW w:w="2410" w:type="dxa"/>
          </w:tcPr>
          <w:p w:rsidR="009748BC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настольный</w:t>
            </w:r>
          </w:p>
        </w:tc>
        <w:tc>
          <w:tcPr>
            <w:tcW w:w="2268" w:type="dxa"/>
          </w:tcPr>
          <w:p w:rsidR="009748BC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настольный</w:t>
            </w:r>
          </w:p>
        </w:tc>
        <w:tc>
          <w:tcPr>
            <w:tcW w:w="2091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напольный</w:t>
            </w:r>
          </w:p>
        </w:tc>
      </w:tr>
      <w:tr w:rsidR="009748BC" w:rsidRPr="005E2EB8" w:rsidTr="005E2EB8">
        <w:tc>
          <w:tcPr>
            <w:tcW w:w="3510" w:type="dxa"/>
          </w:tcPr>
          <w:p w:rsidR="009748BC" w:rsidRPr="005E2EB8" w:rsidRDefault="009748BC" w:rsidP="00CA0242">
            <w:pPr>
              <w:rPr>
                <w:rFonts w:asciiTheme="minorHAnsi" w:hAnsiTheme="minorHAnsi"/>
              </w:rPr>
            </w:pPr>
            <w:r w:rsidRPr="005E2EB8">
              <w:rPr>
                <w:rFonts w:asciiTheme="minorHAnsi" w:hAnsiTheme="minorHAnsi"/>
              </w:rPr>
              <w:t xml:space="preserve">Мощность помпы, </w:t>
            </w:r>
            <w:proofErr w:type="gramStart"/>
            <w:r w:rsidRPr="005E2EB8">
              <w:rPr>
                <w:rFonts w:asciiTheme="minorHAnsi" w:hAnsiTheme="minorHAnsi"/>
              </w:rPr>
              <w:t>м</w:t>
            </w:r>
            <w:proofErr w:type="gramEnd"/>
            <w:r w:rsidRPr="005E2EB8">
              <w:rPr>
                <w:rFonts w:asciiTheme="minorHAnsi" w:hAnsiTheme="minorHAnsi"/>
              </w:rPr>
              <w:t>³/ч</w:t>
            </w:r>
          </w:p>
        </w:tc>
        <w:tc>
          <w:tcPr>
            <w:tcW w:w="2410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6,5</w:t>
            </w:r>
          </w:p>
        </w:tc>
        <w:tc>
          <w:tcPr>
            <w:tcW w:w="2268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  <w:tc>
          <w:tcPr>
            <w:tcW w:w="2091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</w:t>
            </w:r>
          </w:p>
        </w:tc>
      </w:tr>
      <w:tr w:rsidR="009748BC" w:rsidRPr="005E2EB8" w:rsidTr="005E2EB8">
        <w:tc>
          <w:tcPr>
            <w:tcW w:w="3510" w:type="dxa"/>
          </w:tcPr>
          <w:p w:rsidR="009748BC" w:rsidRPr="005E2EB8" w:rsidRDefault="009748BC" w:rsidP="009748BC">
            <w:pPr>
              <w:rPr>
                <w:rFonts w:asciiTheme="minorHAnsi" w:hAnsiTheme="minorHAnsi"/>
              </w:rPr>
            </w:pPr>
            <w:r w:rsidRPr="005E2EB8">
              <w:rPr>
                <w:rFonts w:asciiTheme="minorHAnsi" w:hAnsiTheme="minorHAnsi"/>
              </w:rPr>
              <w:t xml:space="preserve">Длина </w:t>
            </w:r>
            <w:r>
              <w:rPr>
                <w:rFonts w:asciiTheme="minorHAnsi" w:hAnsiTheme="minorHAnsi"/>
              </w:rPr>
              <w:t>сварной планки</w:t>
            </w:r>
            <w:r w:rsidRPr="005E2EB8">
              <w:rPr>
                <w:rFonts w:asciiTheme="minorHAnsi" w:hAnsiTheme="minorHAnsi"/>
              </w:rPr>
              <w:t xml:space="preserve">, </w:t>
            </w:r>
            <w:proofErr w:type="gramStart"/>
            <w:r w:rsidRPr="005E2EB8">
              <w:rPr>
                <w:rFonts w:asciiTheme="minorHAnsi" w:hAnsiTheme="minorHAnsi"/>
              </w:rPr>
              <w:t>мм</w:t>
            </w:r>
            <w:proofErr w:type="gramEnd"/>
          </w:p>
        </w:tc>
        <w:tc>
          <w:tcPr>
            <w:tcW w:w="2410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260</w:t>
            </w:r>
          </w:p>
        </w:tc>
        <w:tc>
          <w:tcPr>
            <w:tcW w:w="2268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400</w:t>
            </w:r>
          </w:p>
        </w:tc>
        <w:tc>
          <w:tcPr>
            <w:tcW w:w="2091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400</w:t>
            </w:r>
          </w:p>
        </w:tc>
      </w:tr>
      <w:tr w:rsidR="009748BC" w:rsidRPr="005E2EB8" w:rsidTr="005E2EB8">
        <w:tc>
          <w:tcPr>
            <w:tcW w:w="3510" w:type="dxa"/>
          </w:tcPr>
          <w:p w:rsidR="009748BC" w:rsidRPr="005E2EB8" w:rsidRDefault="009748BC" w:rsidP="009748BC">
            <w:pPr>
              <w:rPr>
                <w:rFonts w:asciiTheme="minorHAnsi" w:hAnsiTheme="minorHAnsi"/>
              </w:rPr>
            </w:pPr>
            <w:r w:rsidRPr="005E2EB8">
              <w:rPr>
                <w:rFonts w:asciiTheme="minorHAnsi" w:hAnsiTheme="minorHAnsi"/>
              </w:rPr>
              <w:t xml:space="preserve">Ширина </w:t>
            </w:r>
            <w:r>
              <w:rPr>
                <w:rFonts w:asciiTheme="minorHAnsi" w:hAnsiTheme="minorHAnsi"/>
              </w:rPr>
              <w:t>сварной планки</w:t>
            </w:r>
            <w:r w:rsidRPr="005E2EB8">
              <w:rPr>
                <w:rFonts w:asciiTheme="minorHAnsi" w:hAnsiTheme="minorHAnsi"/>
              </w:rPr>
              <w:t xml:space="preserve">, </w:t>
            </w:r>
            <w:proofErr w:type="gramStart"/>
            <w:r w:rsidRPr="005E2EB8">
              <w:rPr>
                <w:rFonts w:asciiTheme="minorHAnsi" w:hAnsiTheme="minorHAnsi"/>
              </w:rPr>
              <w:t>мм</w:t>
            </w:r>
            <w:proofErr w:type="gramEnd"/>
          </w:p>
        </w:tc>
        <w:tc>
          <w:tcPr>
            <w:tcW w:w="2410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2268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2091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B016C9" w:rsidRPr="005E2EB8" w:rsidTr="005E2EB8">
        <w:tc>
          <w:tcPr>
            <w:tcW w:w="3510" w:type="dxa"/>
          </w:tcPr>
          <w:p w:rsidR="00B016C9" w:rsidRPr="005E2EB8" w:rsidRDefault="00B016C9" w:rsidP="009748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Мощность сварной планки, кВт</w:t>
            </w:r>
          </w:p>
        </w:tc>
        <w:tc>
          <w:tcPr>
            <w:tcW w:w="2410" w:type="dxa"/>
          </w:tcPr>
          <w:p w:rsidR="00B016C9" w:rsidRDefault="00B016C9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 0,15</w:t>
            </w:r>
          </w:p>
        </w:tc>
        <w:tc>
          <w:tcPr>
            <w:tcW w:w="2268" w:type="dxa"/>
          </w:tcPr>
          <w:p w:rsidR="00B016C9" w:rsidRDefault="00B016C9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 0,6</w:t>
            </w:r>
          </w:p>
        </w:tc>
        <w:tc>
          <w:tcPr>
            <w:tcW w:w="2091" w:type="dxa"/>
          </w:tcPr>
          <w:p w:rsidR="00B016C9" w:rsidRDefault="00B016C9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до 0,6</w:t>
            </w:r>
          </w:p>
        </w:tc>
      </w:tr>
      <w:tr w:rsidR="009748BC" w:rsidRPr="005E2EB8" w:rsidTr="005E2EB8">
        <w:tc>
          <w:tcPr>
            <w:tcW w:w="3510" w:type="dxa"/>
          </w:tcPr>
          <w:p w:rsidR="009748BC" w:rsidRPr="005E2EB8" w:rsidRDefault="009748BC" w:rsidP="00CA0242">
            <w:pPr>
              <w:rPr>
                <w:rFonts w:asciiTheme="minorHAnsi" w:hAnsiTheme="minorHAnsi"/>
              </w:rPr>
            </w:pPr>
            <w:r w:rsidRPr="005E2EB8">
              <w:rPr>
                <w:rFonts w:asciiTheme="minorHAnsi" w:hAnsiTheme="minorHAnsi"/>
              </w:rPr>
              <w:t xml:space="preserve">Габариты камеры, </w:t>
            </w:r>
            <w:proofErr w:type="gramStart"/>
            <w:r w:rsidRPr="005E2EB8">
              <w:rPr>
                <w:rFonts w:asciiTheme="minorHAnsi" w:hAnsiTheme="minorHAnsi"/>
              </w:rPr>
              <w:t>мм</w:t>
            </w:r>
            <w:proofErr w:type="gramEnd"/>
          </w:p>
        </w:tc>
        <w:tc>
          <w:tcPr>
            <w:tcW w:w="2410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 w:rsidRPr="009748BC">
              <w:rPr>
                <w:rFonts w:asciiTheme="minorHAnsi" w:hAnsiTheme="minorHAnsi"/>
              </w:rPr>
              <w:t>390</w:t>
            </w:r>
            <w:r>
              <w:rPr>
                <w:rFonts w:asciiTheme="minorHAnsi" w:hAnsiTheme="minorHAnsi"/>
                <w:lang w:val="en-US"/>
              </w:rPr>
              <w:t>x</w:t>
            </w:r>
            <w:r w:rsidRPr="009748BC">
              <w:rPr>
                <w:rFonts w:asciiTheme="minorHAnsi" w:hAnsiTheme="minorHAnsi"/>
              </w:rPr>
              <w:t>320</w:t>
            </w:r>
            <w:r>
              <w:rPr>
                <w:rFonts w:asciiTheme="minorHAnsi" w:hAnsiTheme="minorHAnsi"/>
                <w:lang w:val="en-US"/>
              </w:rPr>
              <w:t>x</w:t>
            </w:r>
            <w:r w:rsidRPr="009748BC">
              <w:rPr>
                <w:rFonts w:asciiTheme="minorHAnsi" w:hAnsiTheme="minorHAnsi"/>
              </w:rPr>
              <w:t>130</w:t>
            </w:r>
          </w:p>
        </w:tc>
        <w:tc>
          <w:tcPr>
            <w:tcW w:w="2268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 w:rsidRPr="009748BC">
              <w:rPr>
                <w:rFonts w:asciiTheme="minorHAnsi" w:hAnsiTheme="minorHAnsi"/>
              </w:rPr>
              <w:t>420</w:t>
            </w:r>
            <w:r>
              <w:rPr>
                <w:rFonts w:asciiTheme="minorHAnsi" w:hAnsiTheme="minorHAnsi"/>
                <w:lang w:val="en-US"/>
              </w:rPr>
              <w:t>x</w:t>
            </w:r>
            <w:r w:rsidRPr="009748BC">
              <w:rPr>
                <w:rFonts w:asciiTheme="minorHAnsi" w:hAnsiTheme="minorHAnsi"/>
              </w:rPr>
              <w:t>440</w:t>
            </w:r>
            <w:r>
              <w:rPr>
                <w:rFonts w:asciiTheme="minorHAnsi" w:hAnsiTheme="minorHAnsi"/>
                <w:lang w:val="en-US"/>
              </w:rPr>
              <w:t>x</w:t>
            </w:r>
            <w:r w:rsidRPr="009748BC">
              <w:rPr>
                <w:rFonts w:asciiTheme="minorHAnsi" w:hAnsiTheme="minorHAnsi"/>
              </w:rPr>
              <w:t>130</w:t>
            </w:r>
          </w:p>
        </w:tc>
        <w:tc>
          <w:tcPr>
            <w:tcW w:w="2091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 w:rsidRPr="009748BC">
              <w:rPr>
                <w:rFonts w:asciiTheme="minorHAnsi" w:hAnsiTheme="minorHAnsi"/>
              </w:rPr>
              <w:t>420</w:t>
            </w:r>
            <w:r>
              <w:rPr>
                <w:rFonts w:asciiTheme="minorHAnsi" w:hAnsiTheme="minorHAnsi"/>
                <w:lang w:val="en-US"/>
              </w:rPr>
              <w:t>x</w:t>
            </w:r>
            <w:r w:rsidRPr="009748BC">
              <w:rPr>
                <w:rFonts w:asciiTheme="minorHAnsi" w:hAnsiTheme="minorHAnsi"/>
              </w:rPr>
              <w:t>440</w:t>
            </w:r>
            <w:r>
              <w:rPr>
                <w:rFonts w:asciiTheme="minorHAnsi" w:hAnsiTheme="minorHAnsi"/>
                <w:lang w:val="en-US"/>
              </w:rPr>
              <w:t>x</w:t>
            </w:r>
            <w:r w:rsidRPr="009748BC">
              <w:rPr>
                <w:rFonts w:asciiTheme="minorHAnsi" w:hAnsiTheme="minorHAnsi"/>
              </w:rPr>
              <w:t>130</w:t>
            </w:r>
          </w:p>
        </w:tc>
      </w:tr>
      <w:tr w:rsidR="009748BC" w:rsidRPr="005E2EB8" w:rsidTr="005E2EB8">
        <w:tc>
          <w:tcPr>
            <w:tcW w:w="3510" w:type="dxa"/>
          </w:tcPr>
          <w:p w:rsidR="009748BC" w:rsidRPr="009748BC" w:rsidRDefault="009748BC" w:rsidP="00CA02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Наличие режима газации</w:t>
            </w:r>
          </w:p>
        </w:tc>
        <w:tc>
          <w:tcPr>
            <w:tcW w:w="2410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нет</w:t>
            </w:r>
          </w:p>
        </w:tc>
        <w:tc>
          <w:tcPr>
            <w:tcW w:w="2268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нет</w:t>
            </w:r>
          </w:p>
        </w:tc>
        <w:tc>
          <w:tcPr>
            <w:tcW w:w="2091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да</w:t>
            </w:r>
          </w:p>
        </w:tc>
      </w:tr>
      <w:tr w:rsidR="009748BC" w:rsidRPr="005E2EB8" w:rsidTr="005E2EB8">
        <w:tc>
          <w:tcPr>
            <w:tcW w:w="3510" w:type="dxa"/>
          </w:tcPr>
          <w:p w:rsidR="009748BC" w:rsidRPr="005E2EB8" w:rsidRDefault="009748BC" w:rsidP="00CA024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Количество сварных планок, </w:t>
            </w:r>
            <w:proofErr w:type="spellStart"/>
            <w:proofErr w:type="gramStart"/>
            <w:r>
              <w:rPr>
                <w:rFonts w:asciiTheme="minorHAnsi" w:hAnsiTheme="minorHAnsi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268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091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9748BC" w:rsidRPr="005E2EB8" w:rsidTr="005E2EB8">
        <w:tc>
          <w:tcPr>
            <w:tcW w:w="3510" w:type="dxa"/>
          </w:tcPr>
          <w:p w:rsidR="009748BC" w:rsidRPr="005E2EB8" w:rsidRDefault="009748BC" w:rsidP="00CA0242">
            <w:pPr>
              <w:rPr>
                <w:rFonts w:asciiTheme="minorHAnsi" w:hAnsiTheme="minorHAnsi"/>
              </w:rPr>
            </w:pPr>
            <w:r w:rsidRPr="005E2EB8">
              <w:rPr>
                <w:rFonts w:asciiTheme="minorHAnsi" w:hAnsiTheme="minorHAnsi"/>
              </w:rPr>
              <w:t xml:space="preserve">Габаритные размеры, </w:t>
            </w:r>
            <w:proofErr w:type="gramStart"/>
            <w:r w:rsidRPr="005E2EB8">
              <w:rPr>
                <w:rFonts w:asciiTheme="minorHAnsi" w:hAnsiTheme="minorHAnsi"/>
              </w:rPr>
              <w:t>мм</w:t>
            </w:r>
            <w:proofErr w:type="gramEnd"/>
          </w:p>
        </w:tc>
        <w:tc>
          <w:tcPr>
            <w:tcW w:w="2410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 w:rsidRPr="005E2EB8">
              <w:rPr>
                <w:rFonts w:asciiTheme="minorHAnsi" w:hAnsiTheme="minorHAnsi"/>
              </w:rPr>
              <w:t>495x345x340</w:t>
            </w:r>
          </w:p>
        </w:tc>
        <w:tc>
          <w:tcPr>
            <w:tcW w:w="2268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 w:rsidRPr="009748BC">
              <w:rPr>
                <w:rFonts w:asciiTheme="minorHAnsi" w:hAnsiTheme="minorHAnsi"/>
              </w:rPr>
              <w:t>530</w:t>
            </w:r>
            <w:r>
              <w:rPr>
                <w:rFonts w:asciiTheme="minorHAnsi" w:hAnsiTheme="minorHAnsi"/>
                <w:lang w:val="en-US"/>
              </w:rPr>
              <w:t>x</w:t>
            </w:r>
            <w:r w:rsidRPr="009748BC">
              <w:rPr>
                <w:rFonts w:asciiTheme="minorHAnsi" w:hAnsiTheme="minorHAnsi"/>
              </w:rPr>
              <w:t>490</w:t>
            </w:r>
            <w:r>
              <w:rPr>
                <w:rFonts w:asciiTheme="minorHAnsi" w:hAnsiTheme="minorHAnsi"/>
                <w:lang w:val="en-US"/>
              </w:rPr>
              <w:t>x</w:t>
            </w:r>
            <w:r w:rsidRPr="009748BC">
              <w:rPr>
                <w:rFonts w:asciiTheme="minorHAnsi" w:hAnsiTheme="minorHAnsi"/>
              </w:rPr>
              <w:t>490</w:t>
            </w:r>
          </w:p>
        </w:tc>
        <w:tc>
          <w:tcPr>
            <w:tcW w:w="2091" w:type="dxa"/>
          </w:tcPr>
          <w:p w:rsidR="009748BC" w:rsidRPr="005E2EB8" w:rsidRDefault="009748BC" w:rsidP="009748BC">
            <w:pPr>
              <w:jc w:val="center"/>
              <w:rPr>
                <w:rFonts w:asciiTheme="minorHAnsi" w:hAnsiTheme="minorHAnsi"/>
              </w:rPr>
            </w:pPr>
            <w:r w:rsidRPr="009748BC">
              <w:rPr>
                <w:rFonts w:asciiTheme="minorHAnsi" w:hAnsiTheme="minorHAnsi"/>
              </w:rPr>
              <w:t>540</w:t>
            </w:r>
            <w:r>
              <w:rPr>
                <w:rFonts w:asciiTheme="minorHAnsi" w:hAnsiTheme="minorHAnsi"/>
                <w:lang w:val="en-US"/>
              </w:rPr>
              <w:t>x</w:t>
            </w:r>
            <w:r w:rsidRPr="009748BC">
              <w:rPr>
                <w:rFonts w:asciiTheme="minorHAnsi" w:hAnsiTheme="minorHAnsi"/>
              </w:rPr>
              <w:t>490</w:t>
            </w:r>
            <w:r>
              <w:rPr>
                <w:rFonts w:asciiTheme="minorHAnsi" w:hAnsiTheme="minorHAnsi"/>
                <w:lang w:val="en-US"/>
              </w:rPr>
              <w:t>x</w:t>
            </w:r>
            <w:r w:rsidRPr="009748BC">
              <w:rPr>
                <w:rFonts w:asciiTheme="minorHAnsi" w:hAnsiTheme="minorHAnsi"/>
              </w:rPr>
              <w:t>930</w:t>
            </w:r>
          </w:p>
        </w:tc>
      </w:tr>
      <w:tr w:rsidR="009748BC" w:rsidRPr="005E2EB8" w:rsidTr="005E2EB8">
        <w:tc>
          <w:tcPr>
            <w:tcW w:w="3510" w:type="dxa"/>
          </w:tcPr>
          <w:p w:rsidR="009748BC" w:rsidRPr="005E2EB8" w:rsidRDefault="009748BC" w:rsidP="00CA0242">
            <w:pPr>
              <w:rPr>
                <w:rFonts w:asciiTheme="minorHAnsi" w:hAnsiTheme="minorHAnsi"/>
              </w:rPr>
            </w:pPr>
            <w:r w:rsidRPr="005E2EB8">
              <w:rPr>
                <w:rFonts w:asciiTheme="minorHAnsi" w:hAnsiTheme="minorHAnsi"/>
              </w:rPr>
              <w:t>Масса, кг</w:t>
            </w:r>
          </w:p>
        </w:tc>
        <w:tc>
          <w:tcPr>
            <w:tcW w:w="2410" w:type="dxa"/>
          </w:tcPr>
          <w:p w:rsidR="009748BC" w:rsidRPr="005E2EB8" w:rsidRDefault="00862008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37,9</w:t>
            </w:r>
          </w:p>
        </w:tc>
        <w:tc>
          <w:tcPr>
            <w:tcW w:w="2268" w:type="dxa"/>
          </w:tcPr>
          <w:p w:rsidR="009748BC" w:rsidRPr="00B016C9" w:rsidRDefault="00B016C9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2091" w:type="dxa"/>
          </w:tcPr>
          <w:p w:rsidR="009748BC" w:rsidRPr="00862008" w:rsidRDefault="00862008" w:rsidP="009748B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69,9</w:t>
            </w:r>
          </w:p>
        </w:tc>
      </w:tr>
    </w:tbl>
    <w:p w:rsidR="005E2EB8" w:rsidRDefault="005E2EB8" w:rsidP="00CA0242">
      <w:pPr>
        <w:rPr>
          <w:b/>
        </w:rPr>
      </w:pPr>
    </w:p>
    <w:p w:rsidR="005E2EB8" w:rsidRDefault="005E2EB8" w:rsidP="00CA0242">
      <w:pPr>
        <w:rPr>
          <w:b/>
        </w:rPr>
      </w:pPr>
    </w:p>
    <w:p w:rsidR="005E2EB8" w:rsidRPr="00774D16" w:rsidRDefault="005E2EB8" w:rsidP="00CA0242">
      <w:pPr>
        <w:rPr>
          <w:b/>
        </w:rPr>
      </w:pPr>
    </w:p>
    <w:p w:rsidR="00774D16" w:rsidRDefault="009F7514" w:rsidP="00F75A8B">
      <w:pPr>
        <w:pStyle w:val="a8"/>
        <w:numPr>
          <w:ilvl w:val="0"/>
          <w:numId w:val="2"/>
        </w:numPr>
        <w:ind w:left="0" w:firstLine="426"/>
        <w:jc w:val="both"/>
      </w:pPr>
      <w:r>
        <w:t>Данная машина проста в эксплуатации</w:t>
      </w:r>
      <w:r w:rsidR="00774D16">
        <w:t xml:space="preserve">. Весь процесс от нажатия на крышку машины </w:t>
      </w:r>
      <w:r>
        <w:t>для</w:t>
      </w:r>
      <w:r w:rsidR="00774D16">
        <w:t xml:space="preserve"> выпуска воздуха, нагрева гермети</w:t>
      </w:r>
      <w:r w:rsidR="00F11598">
        <w:t>чной ленты</w:t>
      </w:r>
      <w:r w:rsidR="00774D16">
        <w:t>, печати этикетки, охлаждения, заполнения газом и до открытия крышки машины, контролируется автоматически.</w:t>
      </w:r>
    </w:p>
    <w:p w:rsidR="00774D16" w:rsidRDefault="009F7514" w:rsidP="00F75A8B">
      <w:pPr>
        <w:pStyle w:val="a8"/>
        <w:numPr>
          <w:ilvl w:val="0"/>
          <w:numId w:val="2"/>
        </w:numPr>
        <w:ind w:left="0" w:firstLine="426"/>
        <w:jc w:val="both"/>
      </w:pPr>
      <w:r>
        <w:lastRenderedPageBreak/>
        <w:t>Широкий д</w:t>
      </w:r>
      <w:r w:rsidR="00774D16">
        <w:t>иапазон регулирования температуры</w:t>
      </w:r>
      <w:r w:rsidR="00A35710" w:rsidRPr="00A35710">
        <w:t xml:space="preserve"> </w:t>
      </w:r>
      <w:r w:rsidR="00A35710">
        <w:t xml:space="preserve">сварной планки </w:t>
      </w:r>
      <w:r w:rsidR="00774D16">
        <w:t>и времени герметизации подход</w:t>
      </w:r>
      <w:r>
        <w:t>и</w:t>
      </w:r>
      <w:r w:rsidR="00774D16">
        <w:t>т для упаковки различных материалов.</w:t>
      </w:r>
    </w:p>
    <w:p w:rsidR="00774D16" w:rsidRDefault="009F7514" w:rsidP="00F75A8B">
      <w:pPr>
        <w:pStyle w:val="a8"/>
        <w:numPr>
          <w:ilvl w:val="0"/>
          <w:numId w:val="2"/>
        </w:numPr>
        <w:ind w:left="0" w:firstLine="426"/>
        <w:jc w:val="both"/>
      </w:pPr>
      <w:r>
        <w:t>П</w:t>
      </w:r>
      <w:r w:rsidR="00774D16">
        <w:t>анел</w:t>
      </w:r>
      <w:r>
        <w:t>ь</w:t>
      </w:r>
      <w:r w:rsidR="00774D16">
        <w:t xml:space="preserve"> управления </w:t>
      </w:r>
      <w:r>
        <w:t>оборудована кнопкой аварийной остановки, нажатие на которую позволяет прервать процесс упаковывания</w:t>
      </w:r>
      <w:r w:rsidR="00774D16">
        <w:t xml:space="preserve"> </w:t>
      </w:r>
      <w:r>
        <w:t>п</w:t>
      </w:r>
      <w:r w:rsidR="00774D16">
        <w:t xml:space="preserve">ри обнаружении </w:t>
      </w:r>
      <w:r w:rsidRPr="00F75A8B">
        <w:rPr>
          <w:rFonts w:eastAsiaTheme="minorEastAsia"/>
          <w:lang w:eastAsia="zh-CN"/>
        </w:rPr>
        <w:t>повреждений</w:t>
      </w:r>
      <w:r w:rsidR="00774D16">
        <w:t xml:space="preserve"> упаковываем</w:t>
      </w:r>
      <w:r>
        <w:t>ой продукции</w:t>
      </w:r>
      <w:r w:rsidR="00774D16">
        <w:t xml:space="preserve"> во время откачивания воздуха</w:t>
      </w:r>
      <w:r w:rsidR="00F75A8B">
        <w:t>.</w:t>
      </w:r>
    </w:p>
    <w:p w:rsidR="00F75A8B" w:rsidRDefault="00F75A8B" w:rsidP="00F75A8B"/>
    <w:p w:rsidR="0031547B" w:rsidRDefault="0031547B">
      <w:pPr>
        <w:rPr>
          <w:b/>
          <w:sz w:val="28"/>
          <w:highlight w:val="lightGray"/>
        </w:rPr>
      </w:pPr>
      <w:r>
        <w:rPr>
          <w:b/>
          <w:sz w:val="28"/>
          <w:highlight w:val="lightGray"/>
        </w:rPr>
        <w:t>Комплектность:</w:t>
      </w:r>
    </w:p>
    <w:p w:rsidR="0031547B" w:rsidRDefault="0031547B">
      <w:pPr>
        <w:rPr>
          <w:b/>
          <w:sz w:val="28"/>
          <w:highlight w:val="lightGray"/>
        </w:rPr>
      </w:pPr>
    </w:p>
    <w:p w:rsidR="00E72917" w:rsidRDefault="00E72917" w:rsidP="0031547B">
      <w:pPr>
        <w:pStyle w:val="a8"/>
        <w:numPr>
          <w:ilvl w:val="0"/>
          <w:numId w:val="9"/>
        </w:numPr>
      </w:pPr>
      <w:r>
        <w:t>Упаковщик вакуумный – 1шт</w:t>
      </w:r>
    </w:p>
    <w:p w:rsidR="0031547B" w:rsidRDefault="00E72917" w:rsidP="0031547B">
      <w:pPr>
        <w:pStyle w:val="a8"/>
        <w:numPr>
          <w:ilvl w:val="0"/>
          <w:numId w:val="9"/>
        </w:numPr>
      </w:pPr>
      <w:r>
        <w:t xml:space="preserve">Бутылочка с маслом </w:t>
      </w:r>
      <w:r w:rsidR="0031547B">
        <w:t>– 1шт</w:t>
      </w:r>
    </w:p>
    <w:p w:rsidR="0031547B" w:rsidRDefault="00E72917" w:rsidP="0031547B">
      <w:pPr>
        <w:pStyle w:val="a8"/>
        <w:numPr>
          <w:ilvl w:val="0"/>
          <w:numId w:val="9"/>
        </w:numPr>
      </w:pPr>
      <w:r>
        <w:t xml:space="preserve">Ключ гаечный – </w:t>
      </w:r>
      <w:r>
        <w:rPr>
          <w:lang w:val="en-US"/>
        </w:rPr>
        <w:t>1</w:t>
      </w:r>
      <w:proofErr w:type="spellStart"/>
      <w:r w:rsidR="0031547B">
        <w:t>шт</w:t>
      </w:r>
      <w:proofErr w:type="spellEnd"/>
    </w:p>
    <w:p w:rsidR="00E72917" w:rsidRPr="00E72917" w:rsidRDefault="004C384D" w:rsidP="0031547B">
      <w:pPr>
        <w:pStyle w:val="a8"/>
        <w:numPr>
          <w:ilvl w:val="0"/>
          <w:numId w:val="9"/>
        </w:numPr>
      </w:pPr>
      <w:r>
        <w:t>Нагревательный элемент для сварной планки</w:t>
      </w:r>
      <w:r w:rsidR="0031547B">
        <w:t xml:space="preserve"> – 1шт</w:t>
      </w:r>
    </w:p>
    <w:p w:rsidR="00B016C9" w:rsidRDefault="00E72917" w:rsidP="0031547B">
      <w:pPr>
        <w:pStyle w:val="a8"/>
        <w:numPr>
          <w:ilvl w:val="0"/>
          <w:numId w:val="9"/>
        </w:numPr>
      </w:pPr>
      <w:r>
        <w:t>Шнур питания -1шт</w:t>
      </w:r>
    </w:p>
    <w:p w:rsidR="0080560E" w:rsidRPr="0031547B" w:rsidRDefault="0080560E" w:rsidP="00B016C9"/>
    <w:p w:rsidR="00C221C8" w:rsidRPr="00C221C8" w:rsidRDefault="00C221C8" w:rsidP="00C221C8">
      <w:pPr>
        <w:rPr>
          <w:b/>
          <w:sz w:val="28"/>
          <w:highlight w:val="lightGray"/>
        </w:rPr>
      </w:pPr>
      <w:r w:rsidRPr="00C221C8">
        <w:rPr>
          <w:b/>
          <w:sz w:val="28"/>
          <w:highlight w:val="lightGray"/>
        </w:rPr>
        <w:t>Перед использованием:</w:t>
      </w:r>
    </w:p>
    <w:p w:rsidR="00D53327" w:rsidRPr="00C221C8" w:rsidRDefault="00D53327" w:rsidP="00774D16"/>
    <w:p w:rsidR="00C221C8" w:rsidRPr="00C221C8" w:rsidRDefault="00C221C8" w:rsidP="00C221C8">
      <w:pPr>
        <w:pStyle w:val="ab"/>
        <w:rPr>
          <w:rFonts w:ascii="Times New Roman" w:hAnsi="Times New Roman" w:cs="Times New Roman"/>
          <w:sz w:val="24"/>
          <w:szCs w:val="20"/>
        </w:rPr>
      </w:pPr>
      <w:r w:rsidRPr="00C221C8">
        <w:rPr>
          <w:rFonts w:ascii="Times New Roman" w:hAnsi="Times New Roman" w:cs="Times New Roman"/>
          <w:sz w:val="24"/>
          <w:szCs w:val="20"/>
        </w:rPr>
        <w:t>Изначально</w:t>
      </w:r>
      <w:r>
        <w:rPr>
          <w:rFonts w:ascii="Times New Roman" w:hAnsi="Times New Roman" w:cs="Times New Roman"/>
          <w:sz w:val="24"/>
          <w:szCs w:val="20"/>
        </w:rPr>
        <w:t xml:space="preserve"> вакуумный насос</w:t>
      </w:r>
      <w:r w:rsidRPr="00C221C8">
        <w:rPr>
          <w:rFonts w:ascii="Times New Roman" w:hAnsi="Times New Roman" w:cs="Times New Roman"/>
          <w:sz w:val="24"/>
          <w:szCs w:val="20"/>
        </w:rPr>
        <w:t xml:space="preserve"> упаковщик</w:t>
      </w:r>
      <w:r>
        <w:rPr>
          <w:rFonts w:ascii="Times New Roman" w:hAnsi="Times New Roman" w:cs="Times New Roman"/>
          <w:sz w:val="24"/>
          <w:szCs w:val="20"/>
        </w:rPr>
        <w:t>и</w:t>
      </w:r>
      <w:r w:rsidRPr="00C221C8">
        <w:rPr>
          <w:rFonts w:ascii="Times New Roman" w:hAnsi="Times New Roman" w:cs="Times New Roman"/>
          <w:sz w:val="24"/>
          <w:szCs w:val="20"/>
        </w:rPr>
        <w:t xml:space="preserve"> ид</w:t>
      </w:r>
      <w:r>
        <w:rPr>
          <w:rFonts w:ascii="Times New Roman" w:hAnsi="Times New Roman" w:cs="Times New Roman"/>
          <w:sz w:val="24"/>
          <w:szCs w:val="20"/>
        </w:rPr>
        <w:t>е</w:t>
      </w:r>
      <w:r w:rsidRPr="00C221C8">
        <w:rPr>
          <w:rFonts w:ascii="Times New Roman" w:hAnsi="Times New Roman" w:cs="Times New Roman"/>
          <w:sz w:val="24"/>
          <w:szCs w:val="20"/>
        </w:rPr>
        <w:t xml:space="preserve">т </w:t>
      </w:r>
      <w:r>
        <w:rPr>
          <w:rFonts w:ascii="Times New Roman" w:hAnsi="Times New Roman" w:cs="Times New Roman"/>
          <w:sz w:val="24"/>
          <w:szCs w:val="20"/>
        </w:rPr>
        <w:t>не заправленный</w:t>
      </w:r>
      <w:r w:rsidRPr="00C221C8">
        <w:rPr>
          <w:rFonts w:ascii="Times New Roman" w:hAnsi="Times New Roman" w:cs="Times New Roman"/>
          <w:sz w:val="24"/>
          <w:szCs w:val="20"/>
        </w:rPr>
        <w:t xml:space="preserve"> масл</w:t>
      </w:r>
      <w:r>
        <w:rPr>
          <w:rFonts w:ascii="Times New Roman" w:hAnsi="Times New Roman" w:cs="Times New Roman"/>
          <w:sz w:val="24"/>
          <w:szCs w:val="20"/>
        </w:rPr>
        <w:t xml:space="preserve">ом, поэтому перед использованием надо залить специальное масло в систему. </w:t>
      </w:r>
      <w:r w:rsidRPr="00C221C8">
        <w:rPr>
          <w:rFonts w:ascii="Times New Roman" w:hAnsi="Times New Roman" w:cs="Times New Roman"/>
          <w:sz w:val="24"/>
          <w:szCs w:val="20"/>
        </w:rPr>
        <w:t xml:space="preserve">В комплекте с каждым упаковщиком идет </w:t>
      </w:r>
      <w:r>
        <w:rPr>
          <w:rFonts w:ascii="Times New Roman" w:hAnsi="Times New Roman" w:cs="Times New Roman"/>
          <w:sz w:val="24"/>
          <w:szCs w:val="20"/>
        </w:rPr>
        <w:t xml:space="preserve">небольшая </w:t>
      </w:r>
      <w:r w:rsidRPr="00C221C8">
        <w:rPr>
          <w:rFonts w:ascii="Times New Roman" w:hAnsi="Times New Roman" w:cs="Times New Roman"/>
          <w:sz w:val="24"/>
          <w:szCs w:val="20"/>
        </w:rPr>
        <w:t xml:space="preserve">бутылочка с </w:t>
      </w:r>
      <w:r>
        <w:rPr>
          <w:rFonts w:ascii="Times New Roman" w:hAnsi="Times New Roman" w:cs="Times New Roman"/>
          <w:sz w:val="24"/>
          <w:szCs w:val="20"/>
        </w:rPr>
        <w:t xml:space="preserve">нужным маслом. Необходимо </w:t>
      </w:r>
      <w:r w:rsidRPr="00C221C8">
        <w:rPr>
          <w:rFonts w:ascii="Times New Roman" w:hAnsi="Times New Roman" w:cs="Times New Roman"/>
          <w:sz w:val="24"/>
          <w:szCs w:val="20"/>
        </w:rPr>
        <w:t>зали</w:t>
      </w:r>
      <w:r>
        <w:rPr>
          <w:rFonts w:ascii="Times New Roman" w:hAnsi="Times New Roman" w:cs="Times New Roman"/>
          <w:sz w:val="24"/>
          <w:szCs w:val="20"/>
        </w:rPr>
        <w:t>ть масло</w:t>
      </w:r>
      <w:r w:rsidRPr="00C221C8">
        <w:rPr>
          <w:rFonts w:ascii="Times New Roman" w:hAnsi="Times New Roman" w:cs="Times New Roman"/>
          <w:sz w:val="24"/>
          <w:szCs w:val="20"/>
        </w:rPr>
        <w:t xml:space="preserve"> до уровня ограни</w:t>
      </w:r>
      <w:r>
        <w:rPr>
          <w:rFonts w:ascii="Times New Roman" w:hAnsi="Times New Roman" w:cs="Times New Roman"/>
          <w:sz w:val="24"/>
          <w:szCs w:val="20"/>
        </w:rPr>
        <w:t>чителя (полоска с надписью MAX). В вакуумном насосе и</w:t>
      </w:r>
      <w:r w:rsidRPr="00C221C8">
        <w:rPr>
          <w:rFonts w:ascii="Times New Roman" w:hAnsi="Times New Roman" w:cs="Times New Roman"/>
          <w:sz w:val="24"/>
          <w:szCs w:val="20"/>
        </w:rPr>
        <w:t xml:space="preserve">спользуется масло </w:t>
      </w:r>
      <w:proofErr w:type="spellStart"/>
      <w:r w:rsidRPr="00C221C8">
        <w:rPr>
          <w:rFonts w:ascii="Times New Roman" w:hAnsi="Times New Roman" w:cs="Times New Roman"/>
          <w:sz w:val="24"/>
          <w:szCs w:val="20"/>
        </w:rPr>
        <w:t>Vacuum</w:t>
      </w:r>
      <w:proofErr w:type="spellEnd"/>
      <w:r w:rsidRPr="00C221C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221C8">
        <w:rPr>
          <w:rFonts w:ascii="Times New Roman" w:hAnsi="Times New Roman" w:cs="Times New Roman"/>
          <w:sz w:val="24"/>
          <w:szCs w:val="20"/>
        </w:rPr>
        <w:t>Pump</w:t>
      </w:r>
      <w:proofErr w:type="spellEnd"/>
      <w:r w:rsidRPr="00C221C8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C221C8">
        <w:rPr>
          <w:rFonts w:ascii="Times New Roman" w:hAnsi="Times New Roman" w:cs="Times New Roman"/>
          <w:sz w:val="24"/>
          <w:szCs w:val="20"/>
        </w:rPr>
        <w:t>Oil</w:t>
      </w:r>
      <w:proofErr w:type="spellEnd"/>
      <w:r w:rsidRPr="00C221C8">
        <w:rPr>
          <w:rFonts w:ascii="Times New Roman" w:hAnsi="Times New Roman" w:cs="Times New Roman"/>
          <w:sz w:val="24"/>
          <w:szCs w:val="20"/>
        </w:rPr>
        <w:t xml:space="preserve"> 100.</w:t>
      </w:r>
    </w:p>
    <w:p w:rsidR="0080560E" w:rsidRDefault="0080560E" w:rsidP="00774D16">
      <w:pPr>
        <w:rPr>
          <w:b/>
          <w:sz w:val="28"/>
          <w:highlight w:val="lightGray"/>
          <w:lang w:val="en-US"/>
        </w:rPr>
      </w:pPr>
    </w:p>
    <w:p w:rsidR="00D53327" w:rsidRPr="00C221C8" w:rsidRDefault="00E86E40" w:rsidP="00774D16">
      <w:pPr>
        <w:rPr>
          <w:b/>
          <w:sz w:val="28"/>
          <w:lang w:val="en-US"/>
        </w:rPr>
      </w:pPr>
      <w:r w:rsidRPr="00E556C1">
        <w:rPr>
          <w:b/>
          <w:sz w:val="28"/>
          <w:highlight w:val="lightGray"/>
        </w:rPr>
        <w:t xml:space="preserve">Порядок </w:t>
      </w:r>
      <w:r w:rsidR="0008585C" w:rsidRPr="0008585C">
        <w:rPr>
          <w:b/>
          <w:sz w:val="28"/>
          <w:highlight w:val="lightGray"/>
        </w:rPr>
        <w:t>эксплуатации</w:t>
      </w:r>
    </w:p>
    <w:p w:rsidR="00E86E40" w:rsidRDefault="00E86E40" w:rsidP="00774D16"/>
    <w:p w:rsidR="00E86E40" w:rsidRDefault="00E86E40" w:rsidP="0008585C">
      <w:pPr>
        <w:pStyle w:val="a8"/>
        <w:numPr>
          <w:ilvl w:val="0"/>
          <w:numId w:val="3"/>
        </w:numPr>
        <w:ind w:left="426" w:hanging="426"/>
        <w:jc w:val="both"/>
      </w:pPr>
      <w:r>
        <w:t xml:space="preserve">Подключите источник питания, выберите пакет для вакуумной упаковки в соответствии с </w:t>
      </w:r>
      <w:r w:rsidR="0008585C">
        <w:t xml:space="preserve">предъявляемыми </w:t>
      </w:r>
      <w:r w:rsidR="00B20D1B">
        <w:t>требов</w:t>
      </w:r>
      <w:r>
        <w:t>аниями.</w:t>
      </w:r>
    </w:p>
    <w:p w:rsidR="00E86E40" w:rsidRDefault="00E86E40" w:rsidP="0008585C">
      <w:pPr>
        <w:pStyle w:val="a8"/>
        <w:numPr>
          <w:ilvl w:val="0"/>
          <w:numId w:val="3"/>
        </w:numPr>
        <w:ind w:left="426" w:hanging="426"/>
        <w:jc w:val="both"/>
      </w:pPr>
      <w:r>
        <w:t>Отрегулируйте температуру и время термосварки, а также напряжени</w:t>
      </w:r>
      <w:r w:rsidR="0012045C">
        <w:t>е</w:t>
      </w:r>
      <w:r>
        <w:t xml:space="preserve"> термосварки для работы на высокой или низкой скорости. </w:t>
      </w:r>
      <w:r w:rsidR="0008585C">
        <w:t>Плавно</w:t>
      </w:r>
      <w:r w:rsidR="0012045C">
        <w:t xml:space="preserve"> </w:t>
      </w:r>
      <w:r w:rsidR="0008585C">
        <w:t>от</w:t>
      </w:r>
      <w:r w:rsidR="0012045C">
        <w:t>регулируйте время термосварки от меньшего к большему</w:t>
      </w:r>
      <w:r w:rsidR="0008585C">
        <w:t>, чтобы добиться</w:t>
      </w:r>
      <w:r w:rsidR="00B20D1B">
        <w:t xml:space="preserve"> герметичн</w:t>
      </w:r>
      <w:r w:rsidR="0008585C">
        <w:t>ости сварки</w:t>
      </w:r>
      <w:r w:rsidR="00B20D1B">
        <w:t xml:space="preserve"> лент</w:t>
      </w:r>
      <w:r w:rsidR="0008585C">
        <w:t xml:space="preserve">ы и избежать ее </w:t>
      </w:r>
      <w:r w:rsidR="0012045C">
        <w:t>плавл</w:t>
      </w:r>
      <w:r w:rsidR="0008585C">
        <w:t>ения</w:t>
      </w:r>
      <w:r w:rsidR="0012045C">
        <w:t xml:space="preserve"> и сморщива</w:t>
      </w:r>
      <w:r w:rsidR="0008585C">
        <w:t>ния</w:t>
      </w:r>
      <w:r w:rsidR="0012045C">
        <w:t>. Амплитудная модуляция не должна быть слишком большой, чтобы не допустить превышения температуры и возгорания материала с тефлоновым покрытием (герметизирующе</w:t>
      </w:r>
      <w:r w:rsidR="00B20D1B">
        <w:t>й прокладки</w:t>
      </w:r>
      <w:r w:rsidR="0012045C">
        <w:t xml:space="preserve">) и других </w:t>
      </w:r>
      <w:r w:rsidR="0008585C">
        <w:t>элементов</w:t>
      </w:r>
      <w:r w:rsidR="0012045C">
        <w:t>.</w:t>
      </w:r>
    </w:p>
    <w:p w:rsidR="0012045C" w:rsidRDefault="0012045C" w:rsidP="0008585C">
      <w:pPr>
        <w:pStyle w:val="a8"/>
        <w:numPr>
          <w:ilvl w:val="0"/>
          <w:numId w:val="3"/>
        </w:numPr>
        <w:ind w:left="426" w:hanging="426"/>
        <w:jc w:val="both"/>
      </w:pPr>
      <w:r>
        <w:t>Время откачки воздуха должно соответствовать требованиям для упаковки и показаниям вакуумного манометра. При упаковке влажных или обладающих другими особыми свойствами продуктов требуется продлить время откачки воздуха до момента, когда стрелка манометра достигнет 0,1 Мпа для достижения оптимального эффекта; максимальное время – 99 секунд</w:t>
      </w:r>
      <w:r w:rsidR="0008585C" w:rsidRPr="0008585C">
        <w:t xml:space="preserve"> (</w:t>
      </w:r>
      <w:r w:rsidR="0008585C">
        <w:rPr>
          <w:rFonts w:eastAsiaTheme="minorEastAsia"/>
          <w:lang w:eastAsia="zh-CN"/>
        </w:rPr>
        <w:t>важно учесть</w:t>
      </w:r>
      <w:r>
        <w:t xml:space="preserve">, </w:t>
      </w:r>
      <w:r w:rsidR="0008585C">
        <w:t>принимая во внимание</w:t>
      </w:r>
      <w:r>
        <w:t xml:space="preserve"> практически</w:t>
      </w:r>
      <w:r w:rsidR="0008585C">
        <w:t>е</w:t>
      </w:r>
      <w:r>
        <w:t xml:space="preserve"> условия</w:t>
      </w:r>
      <w:r w:rsidR="0008585C">
        <w:t>)</w:t>
      </w:r>
      <w:r>
        <w:t>.</w:t>
      </w:r>
    </w:p>
    <w:p w:rsidR="0012045C" w:rsidRDefault="0012045C" w:rsidP="00E86E40">
      <w:pPr>
        <w:pStyle w:val="a8"/>
        <w:numPr>
          <w:ilvl w:val="0"/>
          <w:numId w:val="3"/>
        </w:numPr>
        <w:ind w:left="426" w:hanging="426"/>
      </w:pPr>
      <w:r>
        <w:t>Поместите пакет для упаков</w:t>
      </w:r>
      <w:r w:rsidR="0008585C">
        <w:t>ывания</w:t>
      </w:r>
      <w:r>
        <w:t xml:space="preserve"> в вакуумную камеру; </w:t>
      </w:r>
      <w:r w:rsidR="0019745C">
        <w:t>верх</w:t>
      </w:r>
      <w:r>
        <w:t xml:space="preserve"> пакета </w:t>
      </w:r>
      <w:r w:rsidR="0019745C">
        <w:t>нужно расположить</w:t>
      </w:r>
      <w:r>
        <w:t xml:space="preserve"> </w:t>
      </w:r>
      <w:r w:rsidR="0019745C">
        <w:t xml:space="preserve">на нагревательной раме </w:t>
      </w:r>
      <w:r>
        <w:t xml:space="preserve">в расправленном виде </w:t>
      </w:r>
      <w:r w:rsidR="0019745C">
        <w:t>и закрепить фиксатором из стальной проволоки.</w:t>
      </w:r>
    </w:p>
    <w:p w:rsidR="0019745C" w:rsidRDefault="0019745C" w:rsidP="00B7230E">
      <w:pPr>
        <w:pStyle w:val="a8"/>
        <w:numPr>
          <w:ilvl w:val="0"/>
          <w:numId w:val="3"/>
        </w:numPr>
        <w:ind w:left="426" w:hanging="426"/>
        <w:jc w:val="both"/>
      </w:pPr>
      <w:r>
        <w:t xml:space="preserve">После </w:t>
      </w:r>
      <w:r w:rsidR="0008585C">
        <w:t>выполнения</w:t>
      </w:r>
      <w:r>
        <w:t xml:space="preserve"> вышеописанных действий </w:t>
      </w:r>
      <w:r w:rsidR="0008585C">
        <w:t xml:space="preserve">можно </w:t>
      </w:r>
      <w:r>
        <w:t xml:space="preserve">приступать к работе. </w:t>
      </w:r>
      <w:r w:rsidR="00B7230E">
        <w:t>Нажмите на</w:t>
      </w:r>
      <w:r>
        <w:t xml:space="preserve"> крышку машины, </w:t>
      </w:r>
      <w:r w:rsidR="00B7230E">
        <w:t xml:space="preserve">после чего </w:t>
      </w:r>
      <w:r>
        <w:t xml:space="preserve">выключатель </w:t>
      </w:r>
      <w:r w:rsidR="00F425BB">
        <w:t>сработает</w:t>
      </w:r>
      <w:r>
        <w:t xml:space="preserve"> автоматически и одновременно с этим</w:t>
      </w:r>
      <w:r w:rsidR="00B7230E">
        <w:t xml:space="preserve"> </w:t>
      </w:r>
      <w:r w:rsidR="00F95349">
        <w:t>выполняются</w:t>
      </w:r>
      <w:r w:rsidR="00B7230E">
        <w:t xml:space="preserve"> следующие действия</w:t>
      </w:r>
      <w:r>
        <w:t>:</w:t>
      </w:r>
    </w:p>
    <w:p w:rsidR="0019745C" w:rsidRDefault="00F95349" w:rsidP="00B7230E">
      <w:pPr>
        <w:pStyle w:val="a8"/>
        <w:numPr>
          <w:ilvl w:val="0"/>
          <w:numId w:val="4"/>
        </w:numPr>
        <w:ind w:left="426" w:firstLine="0"/>
        <w:jc w:val="both"/>
      </w:pPr>
      <w:r>
        <w:t>включается</w:t>
      </w:r>
      <w:r w:rsidR="0019745C">
        <w:t xml:space="preserve"> генератора вакуумного насоса;</w:t>
      </w:r>
    </w:p>
    <w:p w:rsidR="0019745C" w:rsidRDefault="0019745C" w:rsidP="00B7230E">
      <w:pPr>
        <w:pStyle w:val="a8"/>
        <w:numPr>
          <w:ilvl w:val="0"/>
          <w:numId w:val="4"/>
        </w:numPr>
        <w:ind w:left="426" w:firstLine="0"/>
        <w:jc w:val="both"/>
      </w:pPr>
      <w:r>
        <w:t>закр</w:t>
      </w:r>
      <w:r w:rsidR="00F95349">
        <w:t>ыва</w:t>
      </w:r>
      <w:r>
        <w:t>ет</w:t>
      </w:r>
      <w:r w:rsidR="00B7230E">
        <w:t>ся</w:t>
      </w:r>
      <w:r>
        <w:t xml:space="preserve"> крышк</w:t>
      </w:r>
      <w:r w:rsidR="00B7230E">
        <w:t>а</w:t>
      </w:r>
      <w:r>
        <w:t xml:space="preserve"> машины, </w:t>
      </w:r>
      <w:r w:rsidR="00B7230E">
        <w:t xml:space="preserve">что </w:t>
      </w:r>
      <w:r>
        <w:t>созда</w:t>
      </w:r>
      <w:r w:rsidR="00F95349">
        <w:t>е</w:t>
      </w:r>
      <w:r w:rsidR="00B7230E">
        <w:t>т</w:t>
      </w:r>
      <w:r>
        <w:t xml:space="preserve"> воздухонепроницаемую </w:t>
      </w:r>
      <w:r w:rsidR="00B7230E">
        <w:t>среду</w:t>
      </w:r>
      <w:r>
        <w:t xml:space="preserve">. Насос начинает откачивать воздух из рабочей камеры, </w:t>
      </w:r>
      <w:r w:rsidR="00B7230E">
        <w:t>среда</w:t>
      </w:r>
      <w:r>
        <w:t xml:space="preserve"> </w:t>
      </w:r>
      <w:r w:rsidR="00B7230E">
        <w:t>образует</w:t>
      </w:r>
      <w:r>
        <w:t xml:space="preserve"> вакуумметрическое давление, </w:t>
      </w:r>
      <w:r w:rsidR="00B7230E">
        <w:t>а</w:t>
      </w:r>
      <w:r>
        <w:t xml:space="preserve"> реле, контролирующее </w:t>
      </w:r>
      <w:r w:rsidR="00F425BB">
        <w:t>время откачки</w:t>
      </w:r>
      <w:r>
        <w:t>, нач</w:t>
      </w:r>
      <w:r w:rsidR="00B7230E">
        <w:t>и</w:t>
      </w:r>
      <w:r>
        <w:t>н</w:t>
      </w:r>
      <w:r w:rsidR="00B7230E">
        <w:t>ае</w:t>
      </w:r>
      <w:r>
        <w:t>т от</w:t>
      </w:r>
      <w:r w:rsidR="0022114E">
        <w:t>с</w:t>
      </w:r>
      <w:r>
        <w:t>ч</w:t>
      </w:r>
      <w:r w:rsidR="00B7230E">
        <w:t>е</w:t>
      </w:r>
      <w:r>
        <w:t>т времени.</w:t>
      </w:r>
    </w:p>
    <w:p w:rsidR="0019745C" w:rsidRDefault="00B7230E" w:rsidP="00F95349">
      <w:pPr>
        <w:pStyle w:val="a8"/>
        <w:numPr>
          <w:ilvl w:val="0"/>
          <w:numId w:val="3"/>
        </w:numPr>
        <w:ind w:left="426" w:hanging="426"/>
        <w:jc w:val="both"/>
      </w:pPr>
      <w:r>
        <w:t>При</w:t>
      </w:r>
      <w:r w:rsidR="0019745C">
        <w:t xml:space="preserve"> дости</w:t>
      </w:r>
      <w:r>
        <w:t>жении</w:t>
      </w:r>
      <w:r w:rsidR="0019745C">
        <w:t xml:space="preserve"> заданно</w:t>
      </w:r>
      <w:r>
        <w:t>го</w:t>
      </w:r>
      <w:r w:rsidR="0019745C">
        <w:t xml:space="preserve"> врем</w:t>
      </w:r>
      <w:r>
        <w:t>ени</w:t>
      </w:r>
      <w:r w:rsidR="0019745C">
        <w:t xml:space="preserve"> (</w:t>
      </w:r>
      <w:r w:rsidR="0019771F">
        <w:t xml:space="preserve">или </w:t>
      </w:r>
      <w:r w:rsidR="0019745C">
        <w:t>степен</w:t>
      </w:r>
      <w:r>
        <w:t>и</w:t>
      </w:r>
      <w:r w:rsidR="0019745C">
        <w:t xml:space="preserve"> вакуума) реле </w:t>
      </w:r>
      <w:r w:rsidR="0019771F">
        <w:t>времени</w:t>
      </w:r>
      <w:r w:rsidR="0019745C">
        <w:t xml:space="preserve"> пода</w:t>
      </w:r>
      <w:r w:rsidR="00F95349">
        <w:t>е</w:t>
      </w:r>
      <w:r w:rsidR="0019745C">
        <w:t>т сигнал</w:t>
      </w:r>
      <w:r w:rsidR="00BB4569">
        <w:t xml:space="preserve"> и одновременно с этим</w:t>
      </w:r>
      <w:r>
        <w:t xml:space="preserve"> </w:t>
      </w:r>
      <w:r w:rsidR="00F95349">
        <w:t>выполняются</w:t>
      </w:r>
      <w:r>
        <w:t xml:space="preserve"> следующие действия</w:t>
      </w:r>
      <w:r w:rsidR="00BB4569">
        <w:t>:</w:t>
      </w:r>
    </w:p>
    <w:p w:rsidR="00BB4569" w:rsidRDefault="00F95349" w:rsidP="00F95349">
      <w:pPr>
        <w:pStyle w:val="a8"/>
        <w:numPr>
          <w:ilvl w:val="0"/>
          <w:numId w:val="5"/>
        </w:numPr>
        <w:ind w:left="426" w:firstLine="0"/>
        <w:jc w:val="both"/>
      </w:pPr>
      <w:r>
        <w:t>п</w:t>
      </w:r>
      <w:r w:rsidR="00BB4569">
        <w:t xml:space="preserve">итание вакуумного насоса </w:t>
      </w:r>
      <w:r>
        <w:t>отключается</w:t>
      </w:r>
      <w:r w:rsidR="00BB4569">
        <w:t xml:space="preserve">, насос прекращает </w:t>
      </w:r>
      <w:r>
        <w:t>свою работу</w:t>
      </w:r>
      <w:r w:rsidR="00BB4569">
        <w:t xml:space="preserve">, </w:t>
      </w:r>
      <w:r w:rsidR="00B7230E">
        <w:t>а</w:t>
      </w:r>
      <w:r w:rsidR="00BB4569">
        <w:t xml:space="preserve"> контрольный клапан (изолирующий электромагнитный клапан) закрывается</w:t>
      </w:r>
      <w:r w:rsidR="00B7230E">
        <w:t xml:space="preserve"> для поддержания</w:t>
      </w:r>
      <w:r w:rsidR="00BB4569">
        <w:t xml:space="preserve"> нужн</w:t>
      </w:r>
      <w:r w:rsidR="00B7230E">
        <w:t>ой</w:t>
      </w:r>
      <w:r w:rsidR="00BB4569">
        <w:t xml:space="preserve"> степен</w:t>
      </w:r>
      <w:r w:rsidR="00B7230E">
        <w:t>и</w:t>
      </w:r>
      <w:r w:rsidR="00BB4569">
        <w:t xml:space="preserve"> вакуума в </w:t>
      </w:r>
      <w:r w:rsidR="00B7230E">
        <w:t>среде</w:t>
      </w:r>
      <w:r>
        <w:t>;</w:t>
      </w:r>
    </w:p>
    <w:p w:rsidR="00BB4569" w:rsidRDefault="00F95349" w:rsidP="00F95349">
      <w:pPr>
        <w:pStyle w:val="a8"/>
        <w:numPr>
          <w:ilvl w:val="0"/>
          <w:numId w:val="5"/>
        </w:numPr>
        <w:ind w:left="426" w:firstLine="0"/>
        <w:jc w:val="both"/>
      </w:pPr>
      <w:r>
        <w:lastRenderedPageBreak/>
        <w:t>р</w:t>
      </w:r>
      <w:r w:rsidR="00BB4569">
        <w:t xml:space="preserve">еле </w:t>
      </w:r>
      <w:r w:rsidR="0022114E">
        <w:t>времени</w:t>
      </w:r>
      <w:r w:rsidR="00BB4569">
        <w:t xml:space="preserve"> нагревается, чтобы создать ток и пропустить </w:t>
      </w:r>
      <w:r>
        <w:t xml:space="preserve">его </w:t>
      </w:r>
      <w:r w:rsidR="00BB4569">
        <w:t>через контур нагрева, хромоникелевая лента на</w:t>
      </w:r>
      <w:r>
        <w:t>гревается и запечатывает пакет;</w:t>
      </w:r>
    </w:p>
    <w:p w:rsidR="00BB4569" w:rsidRDefault="00F95349" w:rsidP="00F95349">
      <w:pPr>
        <w:pStyle w:val="a8"/>
        <w:numPr>
          <w:ilvl w:val="0"/>
          <w:numId w:val="5"/>
        </w:numPr>
        <w:ind w:left="426" w:firstLine="0"/>
        <w:jc w:val="both"/>
      </w:pPr>
      <w:r>
        <w:t>срабатывает э</w:t>
      </w:r>
      <w:r w:rsidR="00BB4569">
        <w:t>лектромагнитный герметизирующий клапан</w:t>
      </w:r>
      <w:r w:rsidR="006A512B">
        <w:t xml:space="preserve">, </w:t>
      </w:r>
      <w:r>
        <w:t>который</w:t>
      </w:r>
      <w:r w:rsidR="00BB4569">
        <w:t xml:space="preserve"> </w:t>
      </w:r>
      <w:r w:rsidR="006A512B">
        <w:t xml:space="preserve">соединяется </w:t>
      </w:r>
      <w:r w:rsidR="00BB4569">
        <w:t xml:space="preserve">с внешним пространством, </w:t>
      </w:r>
      <w:r w:rsidR="00ED0F6C">
        <w:t xml:space="preserve">атмосферный воздух поступает </w:t>
      </w:r>
      <w:r w:rsidR="00262D19">
        <w:t>к газовому элементу</w:t>
      </w:r>
      <w:r w:rsidR="00ED0F6C">
        <w:t>, газ</w:t>
      </w:r>
      <w:r w:rsidR="00262D19">
        <w:t>овый элемент</w:t>
      </w:r>
      <w:r w:rsidR="00ED0F6C">
        <w:t xml:space="preserve"> расширяется, благодаря чему нагревательная рама прижимает верх пакета, запечатывает его и проставляет штамп с датой.</w:t>
      </w:r>
    </w:p>
    <w:p w:rsidR="00BB4569" w:rsidRDefault="00F95349" w:rsidP="00F95349">
      <w:pPr>
        <w:pStyle w:val="a8"/>
        <w:numPr>
          <w:ilvl w:val="0"/>
          <w:numId w:val="3"/>
        </w:numPr>
        <w:ind w:left="426" w:hanging="426"/>
        <w:jc w:val="both"/>
      </w:pPr>
      <w:r>
        <w:t xml:space="preserve">После завершения </w:t>
      </w:r>
      <w:r w:rsidR="00262D19">
        <w:t>работ</w:t>
      </w:r>
      <w:r>
        <w:t>ы</w:t>
      </w:r>
      <w:r w:rsidR="00262D19">
        <w:t xml:space="preserve"> реле </w:t>
      </w:r>
      <w:r w:rsidR="0022114E">
        <w:t>времени</w:t>
      </w:r>
      <w:r w:rsidR="00262D19">
        <w:t xml:space="preserve"> включается цепь электромагнитного клапана выпуска воздуха, </w:t>
      </w:r>
      <w:r w:rsidR="00A54722">
        <w:t>электричество поступает к электромагнитному клапану</w:t>
      </w:r>
      <w:r w:rsidR="00262D19">
        <w:t xml:space="preserve">, клапан открывается, и атмосферный воздух поступает в рабочую камеру. Максимальная температура постепенно </w:t>
      </w:r>
      <w:r>
        <w:t>снижается.</w:t>
      </w:r>
      <w:r w:rsidR="00262D19">
        <w:t xml:space="preserve"> Когда давление воздуха в рабочей камере и давление окружающего воздуха </w:t>
      </w:r>
      <w:r>
        <w:t>выравниваются</w:t>
      </w:r>
      <w:r w:rsidR="00262D19">
        <w:t>, крышка вакуумной машины автоматически открывается, концевой выключатель возвращается в исходное положение, и процедура упаков</w:t>
      </w:r>
      <w:r>
        <w:t>ывания</w:t>
      </w:r>
      <w:r w:rsidR="00262D19">
        <w:t xml:space="preserve"> завершается.</w:t>
      </w:r>
    </w:p>
    <w:p w:rsidR="00E72917" w:rsidRDefault="00E72917"/>
    <w:p w:rsidR="00262D19" w:rsidRDefault="00655802" w:rsidP="00262D19"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5" type="#_x0000_t202" style="position:absolute;margin-left:417.1pt;margin-top:7.7pt;width:89.35pt;height:54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">
            <v:textbox>
              <w:txbxContent>
                <w:p w:rsidR="009748BC" w:rsidRDefault="009748BC" w:rsidP="00262D1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(Выпуск газа)</w:t>
                  </w:r>
                </w:p>
                <w:p w:rsidR="009748BC" w:rsidRDefault="009748BC" w:rsidP="00262D1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Крышка машины автоматически открывается</w:t>
                  </w:r>
                </w:p>
                <w:p w:rsidR="009748BC" w:rsidRPr="00262D19" w:rsidRDefault="009748BC" w:rsidP="00262D1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34" type="#_x0000_t202" style="position:absolute;margin-left:306.2pt;margin-top:7.7pt;width:79.45pt;height:5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">
            <v:textbox>
              <w:txbxContent>
                <w:p w:rsidR="009748BC" w:rsidRPr="00262D19" w:rsidRDefault="009748BC" w:rsidP="00262D1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Охлаждение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31" type="#_x0000_t202" style="position:absolute;margin-left:.8pt;margin-top:7.7pt;width:84.4pt;height:5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">
            <v:textbox>
              <w:txbxContent>
                <w:p w:rsidR="009748BC" w:rsidRPr="00262D19" w:rsidRDefault="009748B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Прижмите крышку машины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32" type="#_x0000_t202" style="position:absolute;margin-left:114.2pt;margin-top:7.7pt;width:59.55pt;height:5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">
            <v:textbox>
              <w:txbxContent>
                <w:p w:rsidR="009748BC" w:rsidRPr="00262D19" w:rsidRDefault="009748BC" w:rsidP="00262D1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Откачка воздуха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>
          <v:shape id="_x0000_s1033" type="#_x0000_t202" style="position:absolute;margin-left:201.1pt;margin-top:7.7pt;width:76.1pt;height:5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">
            <v:textbox>
              <w:txbxContent>
                <w:p w:rsidR="009748BC" w:rsidRPr="00262D19" w:rsidRDefault="009748BC" w:rsidP="00262D1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Нагрев герметичной ленты</w:t>
                  </w:r>
                </w:p>
              </w:txbxContent>
            </v:textbox>
          </v:shape>
        </w:pict>
      </w:r>
    </w:p>
    <w:p w:rsidR="00517D5D" w:rsidRDefault="00517D5D" w:rsidP="00262D19"/>
    <w:p w:rsidR="00517D5D" w:rsidRDefault="00655802" w:rsidP="00262D19">
      <w:r>
        <w:rPr>
          <w:noProof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8" o:spid="_x0000_s1039" type="#_x0000_t32" style="position:absolute;margin-left:392.5pt;margin-top:4.8pt;width:19pt;height: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" strokecolor="black [3213]">
            <v:stroke endarrow="open"/>
          </v:shape>
        </w:pict>
      </w:r>
      <w:r>
        <w:rPr>
          <w:noProof/>
          <w:lang w:eastAsia="zh-CN"/>
        </w:rPr>
        <w:pict>
          <v:shape id="Прямая со стрелкой 17" o:spid="_x0000_s1038" type="#_x0000_t32" style="position:absolute;margin-left:283.3pt;margin-top:4.8pt;width:19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" strokecolor="black [3213]">
            <v:stroke endarrow="open"/>
          </v:shape>
        </w:pict>
      </w:r>
      <w:r>
        <w:rPr>
          <w:noProof/>
          <w:lang w:eastAsia="zh-CN"/>
        </w:rPr>
        <w:pict>
          <v:shape id="Прямая со стрелкой 16" o:spid="_x0000_s1037" type="#_x0000_t32" style="position:absolute;margin-left:178.75pt;margin-top:5.2pt;width:19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" strokecolor="black [3213]">
            <v:stroke endarrow="open"/>
          </v:shape>
        </w:pict>
      </w:r>
      <w:r>
        <w:rPr>
          <w:noProof/>
          <w:lang w:eastAsia="zh-CN"/>
        </w:rPr>
        <w:pict>
          <v:shape id="Прямая со стрелкой 14" o:spid="_x0000_s1036" type="#_x0000_t32" style="position:absolute;margin-left:90.9pt;margin-top:5.2pt;width:19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" strokecolor="black [3213]">
            <v:stroke endarrow="open"/>
          </v:shape>
        </w:pict>
      </w:r>
    </w:p>
    <w:p w:rsidR="00517D5D" w:rsidRDefault="00517D5D" w:rsidP="00262D19"/>
    <w:p w:rsidR="00517D5D" w:rsidRDefault="00517D5D" w:rsidP="00262D19"/>
    <w:p w:rsidR="00517D5D" w:rsidRDefault="00517D5D" w:rsidP="00262D19"/>
    <w:p w:rsidR="0080560E" w:rsidRDefault="0080560E">
      <w:pPr>
        <w:rPr>
          <w:b/>
        </w:rPr>
      </w:pPr>
    </w:p>
    <w:p w:rsidR="00262D19" w:rsidRPr="00517D5D" w:rsidRDefault="00517D5D" w:rsidP="00517D5D">
      <w:pPr>
        <w:jc w:val="center"/>
        <w:rPr>
          <w:b/>
        </w:rPr>
      </w:pPr>
      <w:r w:rsidRPr="00517D5D">
        <w:rPr>
          <w:b/>
        </w:rPr>
        <w:t>Порядок работы вакуумной машины</w:t>
      </w:r>
    </w:p>
    <w:p w:rsidR="00517D5D" w:rsidRDefault="00517D5D" w:rsidP="00262D19"/>
    <w:p w:rsidR="00517D5D" w:rsidRPr="00517D5D" w:rsidRDefault="00517D5D" w:rsidP="00262D19">
      <w:pPr>
        <w:rPr>
          <w:b/>
        </w:rPr>
      </w:pPr>
      <w:r w:rsidRPr="00517D5D">
        <w:rPr>
          <w:b/>
          <w:sz w:val="28"/>
          <w:highlight w:val="lightGray"/>
        </w:rPr>
        <w:t>Дополнительная информация</w:t>
      </w:r>
    </w:p>
    <w:p w:rsidR="00517D5D" w:rsidRDefault="00517D5D" w:rsidP="00262D19"/>
    <w:p w:rsidR="00517D5D" w:rsidRPr="00517D5D" w:rsidRDefault="00517D5D" w:rsidP="00F95349">
      <w:pPr>
        <w:pStyle w:val="a8"/>
        <w:numPr>
          <w:ilvl w:val="0"/>
          <w:numId w:val="6"/>
        </w:numPr>
        <w:ind w:left="426" w:hanging="426"/>
        <w:jc w:val="both"/>
      </w:pPr>
      <w:r>
        <w:t>Одна сторона полосы силиконовой резины расположена попер</w:t>
      </w:r>
      <w:r w:rsidR="00F95349">
        <w:t>е</w:t>
      </w:r>
      <w:r>
        <w:t>к плоскости крышки, а</w:t>
      </w:r>
      <w:r w:rsidR="00C766A3">
        <w:t xml:space="preserve"> </w:t>
      </w:r>
      <w:r w:rsidR="007B3F2E">
        <w:t xml:space="preserve">другая </w:t>
      </w:r>
      <w:r w:rsidR="00C766A3">
        <w:t xml:space="preserve">может служить для </w:t>
      </w:r>
      <w:r w:rsidR="00A805F7">
        <w:t>установки</w:t>
      </w:r>
      <w:r w:rsidR="00C766A3">
        <w:t xml:space="preserve"> </w:t>
      </w:r>
      <w:r w:rsidR="00A805F7">
        <w:t xml:space="preserve">предметов </w:t>
      </w:r>
      <w:r w:rsidR="00C766A3">
        <w:t>и печати этикеток.</w:t>
      </w:r>
    </w:p>
    <w:p w:rsidR="00517D5D" w:rsidRDefault="00517D5D" w:rsidP="00F95349">
      <w:pPr>
        <w:pStyle w:val="a8"/>
        <w:numPr>
          <w:ilvl w:val="0"/>
          <w:numId w:val="6"/>
        </w:numPr>
        <w:ind w:left="426" w:hanging="426"/>
        <w:jc w:val="both"/>
      </w:pPr>
      <w:r>
        <w:t xml:space="preserve">Во время работы </w:t>
      </w:r>
      <w:r w:rsidR="00A805F7">
        <w:rPr>
          <w:rFonts w:eastAsiaTheme="minorEastAsia"/>
          <w:lang w:eastAsia="zh-CN"/>
        </w:rPr>
        <w:t xml:space="preserve">для экстренного выключения машины </w:t>
      </w:r>
      <w:r>
        <w:t>нажм</w:t>
      </w:r>
      <w:r w:rsidR="00A805F7">
        <w:t>и</w:t>
      </w:r>
      <w:r>
        <w:t>те кнопку аварийной остановки</w:t>
      </w:r>
      <w:r w:rsidR="00C766A3">
        <w:t xml:space="preserve">; </w:t>
      </w:r>
      <w:r w:rsidR="00A805F7">
        <w:t xml:space="preserve">при этом </w:t>
      </w:r>
      <w:r w:rsidR="00C766A3">
        <w:t>крышка машины откроется автоматически.</w:t>
      </w:r>
    </w:p>
    <w:p w:rsidR="00C766A3" w:rsidRDefault="00A805F7" w:rsidP="00F95349">
      <w:pPr>
        <w:pStyle w:val="a8"/>
        <w:numPr>
          <w:ilvl w:val="0"/>
          <w:numId w:val="6"/>
        </w:numPr>
        <w:ind w:left="426" w:hanging="426"/>
        <w:jc w:val="both"/>
      </w:pPr>
      <w:r>
        <w:t>Если машина не используется</w:t>
      </w:r>
      <w:r w:rsidR="00C766A3">
        <w:t xml:space="preserve">, </w:t>
      </w:r>
      <w:r>
        <w:t>то питание (внешний общий источник</w:t>
      </w:r>
      <w:r w:rsidR="00C766A3">
        <w:t>) следует отключить.</w:t>
      </w:r>
    </w:p>
    <w:p w:rsidR="00C766A3" w:rsidRDefault="00C766A3" w:rsidP="00F95349">
      <w:pPr>
        <w:pStyle w:val="a8"/>
        <w:numPr>
          <w:ilvl w:val="0"/>
          <w:numId w:val="6"/>
        </w:numPr>
        <w:ind w:left="426" w:hanging="426"/>
        <w:jc w:val="both"/>
      </w:pPr>
      <w:r>
        <w:t xml:space="preserve">Площадь поперечного сечения </w:t>
      </w:r>
      <w:r w:rsidR="0067686F">
        <w:t>внешне</w:t>
      </w:r>
      <w:r>
        <w:t>го провода питания должна быть больше, чем у внутреннего провода питания.</w:t>
      </w:r>
    </w:p>
    <w:p w:rsidR="00C766A3" w:rsidRDefault="00C766A3" w:rsidP="00F95349">
      <w:pPr>
        <w:pStyle w:val="a8"/>
        <w:numPr>
          <w:ilvl w:val="0"/>
          <w:numId w:val="6"/>
        </w:numPr>
        <w:ind w:left="426" w:hanging="426"/>
        <w:jc w:val="both"/>
      </w:pPr>
      <w:r>
        <w:t xml:space="preserve">Если </w:t>
      </w:r>
      <w:r w:rsidR="00A805F7">
        <w:t>место эксплуатации машины</w:t>
      </w:r>
      <w:r>
        <w:t xml:space="preserve"> </w:t>
      </w:r>
      <w:r w:rsidR="00A805F7">
        <w:t xml:space="preserve">находится </w:t>
      </w:r>
      <w:r>
        <w:t xml:space="preserve">на значительной высоте, </w:t>
      </w:r>
      <w:r w:rsidR="00A805F7">
        <w:t xml:space="preserve">то </w:t>
      </w:r>
      <w:r>
        <w:t>атмосферное давление окружающей среды будет снижаться</w:t>
      </w:r>
      <w:r w:rsidR="00122C39">
        <w:t>, а показатель вакуумного манометра, соответственно, уменьшаться (</w:t>
      </w:r>
      <w:r w:rsidR="00A805F7">
        <w:t>с</w:t>
      </w:r>
      <w:r w:rsidR="00122C39">
        <w:t>м. таблицу)</w:t>
      </w:r>
      <w:r w:rsidR="00A805F7">
        <w:t>.</w:t>
      </w:r>
    </w:p>
    <w:p w:rsidR="00122C39" w:rsidRDefault="00122C39" w:rsidP="00122C39">
      <w:pPr>
        <w:pStyle w:val="a8"/>
        <w:ind w:left="426"/>
      </w:pPr>
    </w:p>
    <w:tbl>
      <w:tblPr>
        <w:tblStyle w:val="a7"/>
        <w:tblW w:w="0" w:type="auto"/>
        <w:tblInd w:w="426" w:type="dxa"/>
        <w:tblLook w:val="04A0"/>
      </w:tblPr>
      <w:tblGrid>
        <w:gridCol w:w="2659"/>
        <w:gridCol w:w="4111"/>
        <w:gridCol w:w="3083"/>
      </w:tblGrid>
      <w:tr w:rsidR="00122C39" w:rsidRPr="00471842" w:rsidTr="00471842">
        <w:tc>
          <w:tcPr>
            <w:tcW w:w="2659" w:type="dxa"/>
            <w:shd w:val="clear" w:color="auto" w:fill="A6A6A6" w:themeFill="background1" w:themeFillShade="A6"/>
          </w:tcPr>
          <w:p w:rsidR="00122C39" w:rsidRPr="00471842" w:rsidRDefault="00122C39" w:rsidP="00D522EB">
            <w:pPr>
              <w:pStyle w:val="a8"/>
              <w:ind w:left="0"/>
              <w:jc w:val="center"/>
              <w:rPr>
                <w:b/>
              </w:rPr>
            </w:pPr>
            <w:r w:rsidRPr="00471842">
              <w:rPr>
                <w:b/>
              </w:rPr>
              <w:t>Высота (м)</w:t>
            </w:r>
          </w:p>
        </w:tc>
        <w:tc>
          <w:tcPr>
            <w:tcW w:w="4111" w:type="dxa"/>
            <w:shd w:val="clear" w:color="auto" w:fill="A6A6A6" w:themeFill="background1" w:themeFillShade="A6"/>
          </w:tcPr>
          <w:p w:rsidR="00122C39" w:rsidRPr="00471842" w:rsidRDefault="00122C39" w:rsidP="00D522EB">
            <w:pPr>
              <w:pStyle w:val="a8"/>
              <w:ind w:left="0"/>
              <w:jc w:val="center"/>
              <w:rPr>
                <w:b/>
              </w:rPr>
            </w:pPr>
            <w:r w:rsidRPr="00471842">
              <w:rPr>
                <w:b/>
              </w:rPr>
              <w:t>Атмосферное давление (мм рт. ст.)</w:t>
            </w:r>
          </w:p>
        </w:tc>
        <w:tc>
          <w:tcPr>
            <w:tcW w:w="3083" w:type="dxa"/>
            <w:shd w:val="clear" w:color="auto" w:fill="A6A6A6" w:themeFill="background1" w:themeFillShade="A6"/>
          </w:tcPr>
          <w:p w:rsidR="00122C39" w:rsidRPr="00471842" w:rsidRDefault="00122C39" w:rsidP="00D522EB">
            <w:pPr>
              <w:pStyle w:val="a8"/>
              <w:ind w:left="0"/>
              <w:jc w:val="center"/>
              <w:rPr>
                <w:b/>
              </w:rPr>
            </w:pPr>
            <w:r w:rsidRPr="00471842">
              <w:rPr>
                <w:b/>
              </w:rPr>
              <w:t>Степень вакуума (М</w:t>
            </w:r>
            <w:r w:rsidR="00CF1F99" w:rsidRPr="00471842">
              <w:rPr>
                <w:b/>
              </w:rPr>
              <w:t>П</w:t>
            </w:r>
            <w:r w:rsidRPr="00471842">
              <w:rPr>
                <w:b/>
              </w:rPr>
              <w:t>а)</w:t>
            </w:r>
          </w:p>
        </w:tc>
      </w:tr>
      <w:tr w:rsidR="00122C39" w:rsidRPr="00471842" w:rsidTr="00471842">
        <w:tc>
          <w:tcPr>
            <w:tcW w:w="2659" w:type="dxa"/>
          </w:tcPr>
          <w:p w:rsidR="00122C39" w:rsidRPr="00471842" w:rsidRDefault="00122C39" w:rsidP="00D522EB">
            <w:pPr>
              <w:pStyle w:val="a8"/>
              <w:ind w:left="0"/>
              <w:jc w:val="center"/>
            </w:pPr>
            <w:r w:rsidRPr="00471842">
              <w:t>0</w:t>
            </w:r>
          </w:p>
        </w:tc>
        <w:tc>
          <w:tcPr>
            <w:tcW w:w="4111" w:type="dxa"/>
          </w:tcPr>
          <w:p w:rsidR="00122C39" w:rsidRPr="00471842" w:rsidRDefault="00CF1F99" w:rsidP="00D522EB">
            <w:pPr>
              <w:pStyle w:val="a8"/>
              <w:ind w:left="0"/>
              <w:jc w:val="center"/>
            </w:pPr>
            <w:r w:rsidRPr="00471842">
              <w:t>760</w:t>
            </w:r>
          </w:p>
        </w:tc>
        <w:tc>
          <w:tcPr>
            <w:tcW w:w="3083" w:type="dxa"/>
          </w:tcPr>
          <w:p w:rsidR="00122C39" w:rsidRPr="00471842" w:rsidRDefault="00CF1F99" w:rsidP="00D522EB">
            <w:pPr>
              <w:pStyle w:val="a8"/>
              <w:ind w:left="0"/>
              <w:jc w:val="center"/>
            </w:pPr>
            <w:r w:rsidRPr="00471842">
              <w:t>0,101</w:t>
            </w:r>
          </w:p>
        </w:tc>
      </w:tr>
      <w:tr w:rsidR="00122C39" w:rsidRPr="00471842" w:rsidTr="00471842">
        <w:tc>
          <w:tcPr>
            <w:tcW w:w="2659" w:type="dxa"/>
          </w:tcPr>
          <w:p w:rsidR="00122C39" w:rsidRPr="00471842" w:rsidRDefault="00122C39" w:rsidP="00D522EB">
            <w:pPr>
              <w:pStyle w:val="a8"/>
              <w:ind w:left="0"/>
              <w:jc w:val="center"/>
            </w:pPr>
            <w:r w:rsidRPr="00471842">
              <w:t>200</w:t>
            </w:r>
          </w:p>
        </w:tc>
        <w:tc>
          <w:tcPr>
            <w:tcW w:w="4111" w:type="dxa"/>
          </w:tcPr>
          <w:p w:rsidR="00122C39" w:rsidRPr="00471842" w:rsidRDefault="00CF1F99" w:rsidP="00D522EB">
            <w:pPr>
              <w:pStyle w:val="a8"/>
              <w:ind w:left="0"/>
              <w:jc w:val="center"/>
            </w:pPr>
            <w:r w:rsidRPr="00471842">
              <w:t>742,15</w:t>
            </w:r>
          </w:p>
        </w:tc>
        <w:tc>
          <w:tcPr>
            <w:tcW w:w="3083" w:type="dxa"/>
          </w:tcPr>
          <w:p w:rsidR="00122C39" w:rsidRPr="00471842" w:rsidRDefault="00CF1F99" w:rsidP="00D522EB">
            <w:pPr>
              <w:pStyle w:val="a8"/>
              <w:ind w:left="0"/>
              <w:jc w:val="center"/>
            </w:pPr>
            <w:r w:rsidRPr="00471842">
              <w:t>0</w:t>
            </w:r>
            <w:r w:rsidR="00D522EB" w:rsidRPr="00471842">
              <w:t>,099</w:t>
            </w:r>
          </w:p>
        </w:tc>
      </w:tr>
      <w:tr w:rsidR="00122C39" w:rsidRPr="00471842" w:rsidTr="00471842">
        <w:tc>
          <w:tcPr>
            <w:tcW w:w="2659" w:type="dxa"/>
          </w:tcPr>
          <w:p w:rsidR="00122C39" w:rsidRPr="00471842" w:rsidRDefault="00122C39" w:rsidP="00D522EB">
            <w:pPr>
              <w:pStyle w:val="a8"/>
              <w:ind w:left="0"/>
              <w:jc w:val="center"/>
            </w:pPr>
            <w:r w:rsidRPr="00471842">
              <w:t>400</w:t>
            </w:r>
          </w:p>
        </w:tc>
        <w:tc>
          <w:tcPr>
            <w:tcW w:w="4111" w:type="dxa"/>
          </w:tcPr>
          <w:p w:rsidR="00122C39" w:rsidRPr="00471842" w:rsidRDefault="00CF1F99" w:rsidP="00D522EB">
            <w:pPr>
              <w:pStyle w:val="a8"/>
              <w:ind w:left="0"/>
              <w:jc w:val="center"/>
            </w:pPr>
            <w:r w:rsidRPr="00471842">
              <w:t>7</w:t>
            </w:r>
            <w:r w:rsidR="00471842">
              <w:t>2</w:t>
            </w:r>
            <w:r w:rsidRPr="00471842">
              <w:t>4,64</w:t>
            </w:r>
          </w:p>
        </w:tc>
        <w:tc>
          <w:tcPr>
            <w:tcW w:w="3083" w:type="dxa"/>
          </w:tcPr>
          <w:p w:rsidR="00122C39" w:rsidRPr="00471842" w:rsidRDefault="00D522EB" w:rsidP="00D522EB">
            <w:pPr>
              <w:pStyle w:val="a8"/>
              <w:ind w:left="0"/>
              <w:jc w:val="center"/>
            </w:pPr>
            <w:r w:rsidRPr="00471842">
              <w:t>0,097</w:t>
            </w:r>
          </w:p>
        </w:tc>
      </w:tr>
      <w:tr w:rsidR="00122C39" w:rsidRPr="00471842" w:rsidTr="00471842">
        <w:tc>
          <w:tcPr>
            <w:tcW w:w="2659" w:type="dxa"/>
          </w:tcPr>
          <w:p w:rsidR="00122C39" w:rsidRPr="00471842" w:rsidRDefault="00122C39" w:rsidP="00D522EB">
            <w:pPr>
              <w:pStyle w:val="a8"/>
              <w:ind w:left="0"/>
              <w:jc w:val="center"/>
            </w:pPr>
            <w:r w:rsidRPr="00471842">
              <w:t>600</w:t>
            </w:r>
          </w:p>
        </w:tc>
        <w:tc>
          <w:tcPr>
            <w:tcW w:w="4111" w:type="dxa"/>
          </w:tcPr>
          <w:p w:rsidR="00122C39" w:rsidRPr="00471842" w:rsidRDefault="00CF1F99" w:rsidP="00D522EB">
            <w:pPr>
              <w:pStyle w:val="a8"/>
              <w:ind w:left="0"/>
              <w:jc w:val="center"/>
            </w:pPr>
            <w:r w:rsidRPr="00471842">
              <w:t>707,47</w:t>
            </w:r>
          </w:p>
        </w:tc>
        <w:tc>
          <w:tcPr>
            <w:tcW w:w="3083" w:type="dxa"/>
          </w:tcPr>
          <w:p w:rsidR="00122C39" w:rsidRPr="00471842" w:rsidRDefault="00D522EB" w:rsidP="00D522EB">
            <w:pPr>
              <w:pStyle w:val="a8"/>
              <w:ind w:left="0"/>
              <w:jc w:val="center"/>
            </w:pPr>
            <w:r w:rsidRPr="00471842">
              <w:t>0,094</w:t>
            </w:r>
          </w:p>
        </w:tc>
      </w:tr>
      <w:tr w:rsidR="00122C39" w:rsidRPr="00471842" w:rsidTr="00471842">
        <w:tc>
          <w:tcPr>
            <w:tcW w:w="2659" w:type="dxa"/>
          </w:tcPr>
          <w:p w:rsidR="00122C39" w:rsidRPr="00471842" w:rsidRDefault="00122C39" w:rsidP="00D522EB">
            <w:pPr>
              <w:pStyle w:val="a8"/>
              <w:ind w:left="0"/>
              <w:jc w:val="center"/>
            </w:pPr>
            <w:r w:rsidRPr="00471842">
              <w:t>800</w:t>
            </w:r>
          </w:p>
        </w:tc>
        <w:tc>
          <w:tcPr>
            <w:tcW w:w="4111" w:type="dxa"/>
          </w:tcPr>
          <w:p w:rsidR="00122C39" w:rsidRPr="00471842" w:rsidRDefault="00CF1F99" w:rsidP="00D522EB">
            <w:pPr>
              <w:pStyle w:val="a8"/>
              <w:ind w:left="0"/>
              <w:jc w:val="center"/>
            </w:pPr>
            <w:r w:rsidRPr="00471842">
              <w:t>690,63</w:t>
            </w:r>
          </w:p>
        </w:tc>
        <w:tc>
          <w:tcPr>
            <w:tcW w:w="3083" w:type="dxa"/>
          </w:tcPr>
          <w:p w:rsidR="00122C39" w:rsidRPr="00471842" w:rsidRDefault="00D522EB" w:rsidP="00D522EB">
            <w:pPr>
              <w:pStyle w:val="a8"/>
              <w:ind w:left="0"/>
              <w:jc w:val="center"/>
            </w:pPr>
            <w:r w:rsidRPr="00471842">
              <w:t>0,092</w:t>
            </w:r>
          </w:p>
        </w:tc>
      </w:tr>
      <w:tr w:rsidR="00122C39" w:rsidRPr="00471842" w:rsidTr="00471842">
        <w:tc>
          <w:tcPr>
            <w:tcW w:w="2659" w:type="dxa"/>
          </w:tcPr>
          <w:p w:rsidR="00122C39" w:rsidRPr="00471842" w:rsidRDefault="00122C39" w:rsidP="00D522EB">
            <w:pPr>
              <w:pStyle w:val="a8"/>
              <w:ind w:left="0"/>
              <w:jc w:val="center"/>
            </w:pPr>
            <w:r w:rsidRPr="00471842">
              <w:t>1000</w:t>
            </w:r>
          </w:p>
        </w:tc>
        <w:tc>
          <w:tcPr>
            <w:tcW w:w="4111" w:type="dxa"/>
          </w:tcPr>
          <w:p w:rsidR="00122C39" w:rsidRPr="00471842" w:rsidRDefault="00CF1F99" w:rsidP="00D522EB">
            <w:pPr>
              <w:pStyle w:val="a8"/>
              <w:ind w:left="0"/>
              <w:jc w:val="center"/>
            </w:pPr>
            <w:r w:rsidRPr="00471842">
              <w:t>671,11</w:t>
            </w:r>
          </w:p>
        </w:tc>
        <w:tc>
          <w:tcPr>
            <w:tcW w:w="3083" w:type="dxa"/>
          </w:tcPr>
          <w:p w:rsidR="00122C39" w:rsidRPr="00471842" w:rsidRDefault="00D522EB" w:rsidP="00D522EB">
            <w:pPr>
              <w:pStyle w:val="a8"/>
              <w:ind w:left="0"/>
              <w:jc w:val="center"/>
            </w:pPr>
            <w:r w:rsidRPr="00471842">
              <w:t>0,090</w:t>
            </w:r>
          </w:p>
        </w:tc>
      </w:tr>
      <w:tr w:rsidR="00122C39" w:rsidRPr="00471842" w:rsidTr="00471842">
        <w:tc>
          <w:tcPr>
            <w:tcW w:w="2659" w:type="dxa"/>
          </w:tcPr>
          <w:p w:rsidR="00122C39" w:rsidRPr="00471842" w:rsidRDefault="00122C39" w:rsidP="00D522EB">
            <w:pPr>
              <w:pStyle w:val="a8"/>
              <w:ind w:left="0"/>
              <w:jc w:val="center"/>
            </w:pPr>
            <w:r w:rsidRPr="00471842">
              <w:t>2000</w:t>
            </w:r>
          </w:p>
        </w:tc>
        <w:tc>
          <w:tcPr>
            <w:tcW w:w="4111" w:type="dxa"/>
          </w:tcPr>
          <w:p w:rsidR="00122C39" w:rsidRPr="00471842" w:rsidRDefault="00CF1F99" w:rsidP="00D522EB">
            <w:pPr>
              <w:pStyle w:val="a8"/>
              <w:ind w:left="0"/>
              <w:jc w:val="center"/>
            </w:pPr>
            <w:r w:rsidRPr="00471842">
              <w:t>596,25</w:t>
            </w:r>
          </w:p>
        </w:tc>
        <w:tc>
          <w:tcPr>
            <w:tcW w:w="3083" w:type="dxa"/>
          </w:tcPr>
          <w:p w:rsidR="00122C39" w:rsidRPr="00471842" w:rsidRDefault="00D522EB" w:rsidP="00D522EB">
            <w:pPr>
              <w:pStyle w:val="a8"/>
              <w:ind w:left="0"/>
              <w:jc w:val="center"/>
            </w:pPr>
            <w:r w:rsidRPr="00471842">
              <w:t>0,079</w:t>
            </w:r>
          </w:p>
        </w:tc>
      </w:tr>
      <w:tr w:rsidR="00122C39" w:rsidRPr="00471842" w:rsidTr="00471842">
        <w:tc>
          <w:tcPr>
            <w:tcW w:w="2659" w:type="dxa"/>
          </w:tcPr>
          <w:p w:rsidR="00122C39" w:rsidRPr="00471842" w:rsidRDefault="00122C39" w:rsidP="00D522EB">
            <w:pPr>
              <w:pStyle w:val="a8"/>
              <w:ind w:left="0"/>
              <w:jc w:val="center"/>
            </w:pPr>
            <w:r w:rsidRPr="00471842">
              <w:t>3000</w:t>
            </w:r>
          </w:p>
        </w:tc>
        <w:tc>
          <w:tcPr>
            <w:tcW w:w="4111" w:type="dxa"/>
          </w:tcPr>
          <w:p w:rsidR="00122C39" w:rsidRPr="00471842" w:rsidRDefault="00CF1F99" w:rsidP="00D522EB">
            <w:pPr>
              <w:pStyle w:val="a8"/>
              <w:ind w:left="0"/>
              <w:jc w:val="center"/>
            </w:pPr>
            <w:r w:rsidRPr="00471842">
              <w:t>525,87</w:t>
            </w:r>
          </w:p>
        </w:tc>
        <w:tc>
          <w:tcPr>
            <w:tcW w:w="3083" w:type="dxa"/>
          </w:tcPr>
          <w:p w:rsidR="00122C39" w:rsidRPr="00471842" w:rsidRDefault="00D522EB" w:rsidP="00D522EB">
            <w:pPr>
              <w:pStyle w:val="a8"/>
              <w:ind w:left="0"/>
              <w:jc w:val="center"/>
            </w:pPr>
            <w:r w:rsidRPr="00471842">
              <w:t>0,070</w:t>
            </w:r>
          </w:p>
        </w:tc>
      </w:tr>
      <w:tr w:rsidR="00122C39" w:rsidRPr="00471842" w:rsidTr="00471842">
        <w:tc>
          <w:tcPr>
            <w:tcW w:w="2659" w:type="dxa"/>
          </w:tcPr>
          <w:p w:rsidR="00122C39" w:rsidRPr="00471842" w:rsidRDefault="00122C39" w:rsidP="00D522EB">
            <w:pPr>
              <w:pStyle w:val="a8"/>
              <w:ind w:left="0"/>
              <w:jc w:val="center"/>
            </w:pPr>
            <w:r w:rsidRPr="00471842">
              <w:t>4000</w:t>
            </w:r>
          </w:p>
        </w:tc>
        <w:tc>
          <w:tcPr>
            <w:tcW w:w="4111" w:type="dxa"/>
          </w:tcPr>
          <w:p w:rsidR="00122C39" w:rsidRPr="00471842" w:rsidRDefault="00CF1F99" w:rsidP="00D522EB">
            <w:pPr>
              <w:pStyle w:val="a8"/>
              <w:ind w:left="0"/>
              <w:jc w:val="center"/>
            </w:pPr>
            <w:r w:rsidRPr="00471842">
              <w:t>467,40</w:t>
            </w:r>
          </w:p>
        </w:tc>
        <w:tc>
          <w:tcPr>
            <w:tcW w:w="3083" w:type="dxa"/>
          </w:tcPr>
          <w:p w:rsidR="00122C39" w:rsidRPr="00471842" w:rsidRDefault="00D522EB" w:rsidP="00D522EB">
            <w:pPr>
              <w:pStyle w:val="a8"/>
              <w:ind w:left="0"/>
              <w:jc w:val="center"/>
            </w:pPr>
            <w:r w:rsidRPr="00471842">
              <w:t>0,062</w:t>
            </w:r>
          </w:p>
        </w:tc>
      </w:tr>
    </w:tbl>
    <w:p w:rsidR="00122C39" w:rsidRDefault="00122C39" w:rsidP="00122C39">
      <w:pPr>
        <w:pStyle w:val="a8"/>
        <w:ind w:left="426"/>
      </w:pPr>
    </w:p>
    <w:p w:rsidR="00122C39" w:rsidRDefault="00122C39" w:rsidP="00A805F7">
      <w:pPr>
        <w:pStyle w:val="a8"/>
        <w:numPr>
          <w:ilvl w:val="0"/>
          <w:numId w:val="6"/>
        </w:numPr>
        <w:ind w:left="426" w:hanging="426"/>
        <w:jc w:val="both"/>
      </w:pPr>
      <w:r>
        <w:t xml:space="preserve">При </w:t>
      </w:r>
      <w:r w:rsidR="00A805F7">
        <w:t>эксплуатации</w:t>
      </w:r>
      <w:r w:rsidR="00D522EB">
        <w:t xml:space="preserve"> </w:t>
      </w:r>
      <w:r w:rsidR="00A805F7">
        <w:t>свыше</w:t>
      </w:r>
      <w:r w:rsidR="00D522EB">
        <w:t xml:space="preserve"> 10 часов в день или в летнее время необходимо принимать меры для искусственного охлаждения вакуумного насоса, </w:t>
      </w:r>
      <w:r w:rsidR="00A805F7">
        <w:t>извлекая</w:t>
      </w:r>
      <w:r w:rsidR="00D522EB">
        <w:t xml:space="preserve"> его из машины</w:t>
      </w:r>
      <w:r w:rsidR="00A805F7">
        <w:t xml:space="preserve"> для </w:t>
      </w:r>
      <w:r w:rsidR="00D522EB">
        <w:t>поддерж</w:t>
      </w:r>
      <w:r w:rsidR="00A805F7">
        <w:t>ания</w:t>
      </w:r>
      <w:r w:rsidR="00D522EB">
        <w:t xml:space="preserve"> в рабочем состоянии.</w:t>
      </w:r>
    </w:p>
    <w:p w:rsidR="00D522EB" w:rsidRDefault="00900CA0" w:rsidP="0080560E">
      <w:pPr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7350" cy="4098201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107" cy="410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0E" w:rsidRDefault="0080560E" w:rsidP="0080560E">
      <w:pPr>
        <w:jc w:val="center"/>
        <w:rPr>
          <w:lang w:val="en-US"/>
        </w:rPr>
      </w:pPr>
    </w:p>
    <w:p w:rsidR="0080560E" w:rsidRDefault="0080560E" w:rsidP="0080560E">
      <w:pPr>
        <w:jc w:val="center"/>
        <w:rPr>
          <w:lang w:val="en-US"/>
        </w:rPr>
      </w:pPr>
    </w:p>
    <w:p w:rsidR="0080560E" w:rsidRDefault="0080560E" w:rsidP="0080560E">
      <w:pPr>
        <w:jc w:val="center"/>
        <w:rPr>
          <w:lang w:val="en-US"/>
        </w:rPr>
      </w:pPr>
    </w:p>
    <w:p w:rsidR="0080560E" w:rsidRPr="0080560E" w:rsidRDefault="0080560E" w:rsidP="0080560E">
      <w:pPr>
        <w:jc w:val="center"/>
        <w:rPr>
          <w:lang w:val="en-US"/>
        </w:rPr>
      </w:pPr>
    </w:p>
    <w:p w:rsidR="00900CA0" w:rsidRDefault="00900CA0" w:rsidP="00900CA0">
      <w:pPr>
        <w:jc w:val="center"/>
      </w:pPr>
    </w:p>
    <w:p w:rsidR="008C759D" w:rsidRDefault="008C759D" w:rsidP="008C759D">
      <w:r>
        <w:br w:type="page"/>
      </w:r>
    </w:p>
    <w:p w:rsidR="008C759D" w:rsidRPr="00FA3F14" w:rsidRDefault="0022114E" w:rsidP="008C759D">
      <w:pPr>
        <w:rPr>
          <w:b/>
          <w:sz w:val="28"/>
        </w:rPr>
      </w:pPr>
      <w:r w:rsidRPr="00FA3F14">
        <w:rPr>
          <w:b/>
          <w:sz w:val="28"/>
          <w:highlight w:val="lightGray"/>
        </w:rPr>
        <w:lastRenderedPageBreak/>
        <w:t>Анализ и устранение неисправностей</w:t>
      </w:r>
    </w:p>
    <w:p w:rsidR="0022114E" w:rsidRDefault="0022114E" w:rsidP="008C759D"/>
    <w:p w:rsidR="0022114E" w:rsidRPr="00FA3F14" w:rsidRDefault="0022114E" w:rsidP="00FA3F14">
      <w:pPr>
        <w:jc w:val="center"/>
        <w:rPr>
          <w:b/>
        </w:rPr>
      </w:pPr>
      <w:r w:rsidRPr="00FA3F14">
        <w:rPr>
          <w:b/>
        </w:rPr>
        <w:t>7-1</w:t>
      </w:r>
      <w:r w:rsidRPr="00FA3F14">
        <w:rPr>
          <w:b/>
        </w:rPr>
        <w:tab/>
        <w:t>Неисправности и ремонт вакуумной системы</w:t>
      </w:r>
    </w:p>
    <w:p w:rsidR="0022114E" w:rsidRDefault="0022114E" w:rsidP="008C759D"/>
    <w:tbl>
      <w:tblPr>
        <w:tblStyle w:val="a7"/>
        <w:tblW w:w="0" w:type="auto"/>
        <w:tblLook w:val="04A0"/>
      </w:tblPr>
      <w:tblGrid>
        <w:gridCol w:w="3227"/>
        <w:gridCol w:w="3625"/>
        <w:gridCol w:w="3427"/>
      </w:tblGrid>
      <w:tr w:rsidR="0022114E" w:rsidRPr="0022114E" w:rsidTr="007A0378">
        <w:tc>
          <w:tcPr>
            <w:tcW w:w="3227" w:type="dxa"/>
            <w:shd w:val="clear" w:color="auto" w:fill="A6A6A6" w:themeFill="background1" w:themeFillShade="A6"/>
          </w:tcPr>
          <w:p w:rsidR="0022114E" w:rsidRPr="0022114E" w:rsidRDefault="0022114E" w:rsidP="0022114E">
            <w:pPr>
              <w:jc w:val="center"/>
              <w:rPr>
                <w:b/>
                <w:sz w:val="22"/>
              </w:rPr>
            </w:pPr>
            <w:r w:rsidRPr="0022114E">
              <w:rPr>
                <w:b/>
                <w:sz w:val="22"/>
              </w:rPr>
              <w:t>Неисправность</w:t>
            </w:r>
          </w:p>
        </w:tc>
        <w:tc>
          <w:tcPr>
            <w:tcW w:w="3625" w:type="dxa"/>
            <w:shd w:val="clear" w:color="auto" w:fill="A6A6A6" w:themeFill="background1" w:themeFillShade="A6"/>
          </w:tcPr>
          <w:p w:rsidR="0022114E" w:rsidRPr="0022114E" w:rsidRDefault="0022114E" w:rsidP="0022114E">
            <w:pPr>
              <w:jc w:val="center"/>
              <w:rPr>
                <w:b/>
                <w:sz w:val="22"/>
              </w:rPr>
            </w:pPr>
            <w:r w:rsidRPr="0022114E">
              <w:rPr>
                <w:b/>
                <w:sz w:val="22"/>
              </w:rPr>
              <w:t>Причина</w:t>
            </w:r>
          </w:p>
        </w:tc>
        <w:tc>
          <w:tcPr>
            <w:tcW w:w="3427" w:type="dxa"/>
            <w:shd w:val="clear" w:color="auto" w:fill="A6A6A6" w:themeFill="background1" w:themeFillShade="A6"/>
          </w:tcPr>
          <w:p w:rsidR="0022114E" w:rsidRPr="0022114E" w:rsidRDefault="0022114E" w:rsidP="0022114E">
            <w:pPr>
              <w:jc w:val="center"/>
              <w:rPr>
                <w:b/>
                <w:sz w:val="22"/>
              </w:rPr>
            </w:pPr>
            <w:r w:rsidRPr="0022114E">
              <w:rPr>
                <w:b/>
                <w:sz w:val="22"/>
              </w:rPr>
              <w:t>Способ исправления</w:t>
            </w:r>
          </w:p>
        </w:tc>
      </w:tr>
      <w:tr w:rsidR="0022114E" w:rsidRPr="0022114E" w:rsidTr="007A0378">
        <w:tc>
          <w:tcPr>
            <w:tcW w:w="3227" w:type="dxa"/>
            <w:vMerge w:val="restart"/>
            <w:vAlign w:val="center"/>
          </w:tcPr>
          <w:p w:rsidR="0022114E" w:rsidRPr="0022114E" w:rsidRDefault="0022114E" w:rsidP="00FA3F14">
            <w:pPr>
              <w:rPr>
                <w:sz w:val="22"/>
              </w:rPr>
            </w:pPr>
            <w:r w:rsidRPr="0022114E">
              <w:rPr>
                <w:sz w:val="22"/>
              </w:rPr>
              <w:t>Вакуумный насос не откачивает воздух</w:t>
            </w:r>
            <w:r w:rsidR="00521FD4">
              <w:rPr>
                <w:sz w:val="22"/>
              </w:rPr>
              <w:t>.</w:t>
            </w:r>
          </w:p>
        </w:tc>
        <w:tc>
          <w:tcPr>
            <w:tcW w:w="3625" w:type="dxa"/>
            <w:vAlign w:val="center"/>
          </w:tcPr>
          <w:p w:rsidR="0022114E" w:rsidRPr="0022114E" w:rsidRDefault="0022114E" w:rsidP="00521FD4">
            <w:pPr>
              <w:rPr>
                <w:sz w:val="22"/>
              </w:rPr>
            </w:pPr>
            <w:r w:rsidRPr="0022114E">
              <w:rPr>
                <w:sz w:val="22"/>
              </w:rPr>
              <w:t>Насос ещ</w:t>
            </w:r>
            <w:r w:rsidR="00521FD4">
              <w:rPr>
                <w:sz w:val="22"/>
              </w:rPr>
              <w:t>е</w:t>
            </w:r>
            <w:r w:rsidR="007B3F2E">
              <w:rPr>
                <w:sz w:val="22"/>
              </w:rPr>
              <w:t xml:space="preserve"> не запущен</w:t>
            </w:r>
            <w:r w:rsidRPr="0022114E">
              <w:rPr>
                <w:sz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22114E" w:rsidRPr="0022114E" w:rsidRDefault="0022114E" w:rsidP="00FA3F14">
            <w:pPr>
              <w:rPr>
                <w:sz w:val="22"/>
              </w:rPr>
            </w:pPr>
            <w:r>
              <w:rPr>
                <w:sz w:val="22"/>
              </w:rPr>
              <w:t>Подробнее см. таблицу 7-3</w:t>
            </w:r>
          </w:p>
        </w:tc>
      </w:tr>
      <w:tr w:rsidR="0022114E" w:rsidRPr="0022114E" w:rsidTr="007A0378">
        <w:tc>
          <w:tcPr>
            <w:tcW w:w="3227" w:type="dxa"/>
            <w:vMerge/>
            <w:vAlign w:val="center"/>
          </w:tcPr>
          <w:p w:rsidR="0022114E" w:rsidRPr="0022114E" w:rsidRDefault="0022114E" w:rsidP="00FA3F14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22114E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Не закрыта к</w:t>
            </w:r>
            <w:r w:rsidR="0022114E" w:rsidRPr="0022114E">
              <w:rPr>
                <w:sz w:val="22"/>
              </w:rPr>
              <w:t>р</w:t>
            </w:r>
            <w:r>
              <w:rPr>
                <w:sz w:val="22"/>
              </w:rPr>
              <w:t>ышка вакуумной камеры</w:t>
            </w:r>
            <w:r w:rsidR="0022114E" w:rsidRPr="0022114E">
              <w:rPr>
                <w:sz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22114E" w:rsidRPr="0022114E" w:rsidRDefault="0022114E" w:rsidP="00762DA2">
            <w:pPr>
              <w:rPr>
                <w:sz w:val="22"/>
              </w:rPr>
            </w:pPr>
            <w:r>
              <w:rPr>
                <w:sz w:val="22"/>
              </w:rPr>
              <w:t xml:space="preserve">Нажать </w:t>
            </w:r>
            <w:r w:rsidR="00762DA2">
              <w:rPr>
                <w:sz w:val="22"/>
              </w:rPr>
              <w:t>с силой</w:t>
            </w:r>
          </w:p>
        </w:tc>
      </w:tr>
      <w:tr w:rsidR="0022114E" w:rsidRPr="0022114E" w:rsidTr="007A0378">
        <w:tc>
          <w:tcPr>
            <w:tcW w:w="3227" w:type="dxa"/>
            <w:vMerge/>
            <w:vAlign w:val="center"/>
          </w:tcPr>
          <w:p w:rsidR="0022114E" w:rsidRPr="0022114E" w:rsidRDefault="0022114E" w:rsidP="00FA3F14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22114E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Повреждено р</w:t>
            </w:r>
            <w:r w:rsidR="0022114E" w:rsidRPr="0022114E">
              <w:rPr>
                <w:sz w:val="22"/>
              </w:rPr>
              <w:t>еле времени вакуумного насоса повреждено.</w:t>
            </w:r>
          </w:p>
        </w:tc>
        <w:tc>
          <w:tcPr>
            <w:tcW w:w="3427" w:type="dxa"/>
            <w:vAlign w:val="center"/>
          </w:tcPr>
          <w:p w:rsidR="0022114E" w:rsidRPr="0022114E" w:rsidRDefault="0022114E" w:rsidP="00FA3F14">
            <w:pPr>
              <w:rPr>
                <w:sz w:val="22"/>
              </w:rPr>
            </w:pPr>
            <w:r>
              <w:rPr>
                <w:sz w:val="22"/>
              </w:rPr>
              <w:t>Заменить</w:t>
            </w:r>
          </w:p>
        </w:tc>
      </w:tr>
      <w:tr w:rsidR="0022114E" w:rsidRPr="0022114E" w:rsidTr="007A0378">
        <w:tc>
          <w:tcPr>
            <w:tcW w:w="3227" w:type="dxa"/>
            <w:vMerge/>
            <w:vAlign w:val="center"/>
          </w:tcPr>
          <w:p w:rsidR="0022114E" w:rsidRPr="0022114E" w:rsidRDefault="0022114E" w:rsidP="00FA3F14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22114E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Не включен к</w:t>
            </w:r>
            <w:r w:rsidR="0022114E">
              <w:rPr>
                <w:sz w:val="22"/>
              </w:rPr>
              <w:t>лапан, соединяющий насо</w:t>
            </w:r>
            <w:r>
              <w:rPr>
                <w:sz w:val="22"/>
              </w:rPr>
              <w:t>с с вакуумной камерой</w:t>
            </w:r>
            <w:r w:rsidR="0022114E">
              <w:rPr>
                <w:sz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22114E" w:rsidRPr="0022114E" w:rsidRDefault="0022114E" w:rsidP="00FA3F14">
            <w:pPr>
              <w:rPr>
                <w:sz w:val="22"/>
              </w:rPr>
            </w:pPr>
            <w:r>
              <w:rPr>
                <w:sz w:val="22"/>
              </w:rPr>
              <w:t>Подробнее см. таблицу 7-2</w:t>
            </w:r>
          </w:p>
        </w:tc>
      </w:tr>
      <w:tr w:rsidR="001B7EFA" w:rsidRPr="0022114E" w:rsidTr="007A0378">
        <w:tc>
          <w:tcPr>
            <w:tcW w:w="3227" w:type="dxa"/>
            <w:vMerge w:val="restart"/>
            <w:vAlign w:val="center"/>
          </w:tcPr>
          <w:p w:rsidR="001B7EFA" w:rsidRPr="0022114E" w:rsidRDefault="001B7EFA" w:rsidP="00A805F7">
            <w:pPr>
              <w:rPr>
                <w:sz w:val="22"/>
              </w:rPr>
            </w:pPr>
            <w:r>
              <w:rPr>
                <w:sz w:val="22"/>
              </w:rPr>
              <w:t xml:space="preserve">В вакуумной камере </w:t>
            </w:r>
            <w:r w:rsidR="00A805F7">
              <w:rPr>
                <w:sz w:val="22"/>
              </w:rPr>
              <w:t>не удае</w:t>
            </w:r>
            <w:r w:rsidR="00351ECB">
              <w:rPr>
                <w:sz w:val="22"/>
              </w:rPr>
              <w:t xml:space="preserve">тся </w:t>
            </w:r>
            <w:r w:rsidR="00A805F7">
              <w:rPr>
                <w:sz w:val="22"/>
              </w:rPr>
              <w:t>обеспечить</w:t>
            </w:r>
            <w:r w:rsidR="00351ECB">
              <w:rPr>
                <w:sz w:val="22"/>
              </w:rPr>
              <w:t xml:space="preserve"> максимальную степень</w:t>
            </w:r>
            <w:r w:rsidR="00A805F7">
              <w:rPr>
                <w:sz w:val="22"/>
              </w:rPr>
              <w:t xml:space="preserve"> вакуума</w:t>
            </w:r>
            <w:r w:rsidR="00521FD4">
              <w:rPr>
                <w:sz w:val="22"/>
              </w:rPr>
              <w:t>.</w:t>
            </w:r>
          </w:p>
        </w:tc>
        <w:tc>
          <w:tcPr>
            <w:tcW w:w="3625" w:type="dxa"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  <w:r>
              <w:rPr>
                <w:sz w:val="22"/>
              </w:rPr>
              <w:t>Насос не может достигнуть максимальной степени вакуума.</w:t>
            </w:r>
          </w:p>
        </w:tc>
        <w:tc>
          <w:tcPr>
            <w:tcW w:w="3427" w:type="dxa"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  <w:r>
              <w:rPr>
                <w:sz w:val="22"/>
              </w:rPr>
              <w:t>Подробнее см. таблицу 7-3</w:t>
            </w:r>
          </w:p>
        </w:tc>
      </w:tr>
      <w:tr w:rsidR="001B7EFA" w:rsidRPr="0022114E" w:rsidTr="007A0378">
        <w:tc>
          <w:tcPr>
            <w:tcW w:w="3227" w:type="dxa"/>
            <w:vMerge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  <w:r>
              <w:rPr>
                <w:sz w:val="22"/>
              </w:rPr>
              <w:t>Течь в шланге.</w:t>
            </w:r>
          </w:p>
        </w:tc>
        <w:tc>
          <w:tcPr>
            <w:tcW w:w="3427" w:type="dxa"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  <w:r>
              <w:rPr>
                <w:sz w:val="22"/>
              </w:rPr>
              <w:t>Заменить</w:t>
            </w:r>
          </w:p>
        </w:tc>
      </w:tr>
      <w:tr w:rsidR="001B7EFA" w:rsidRPr="0022114E" w:rsidTr="007A0378">
        <w:tc>
          <w:tcPr>
            <w:tcW w:w="3227" w:type="dxa"/>
            <w:vMerge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1B7EFA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Ослаблено соединение шланга</w:t>
            </w:r>
            <w:r w:rsidR="001B7EFA">
              <w:rPr>
                <w:sz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  <w:r>
              <w:rPr>
                <w:sz w:val="22"/>
              </w:rPr>
              <w:t>Затянуть</w:t>
            </w:r>
          </w:p>
        </w:tc>
      </w:tr>
      <w:tr w:rsidR="001B7EFA" w:rsidRPr="0022114E" w:rsidTr="007A0378">
        <w:tc>
          <w:tcPr>
            <w:tcW w:w="3227" w:type="dxa"/>
            <w:vMerge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  <w:r>
              <w:rPr>
                <w:sz w:val="22"/>
              </w:rPr>
              <w:t>Течь малого газового элемента.</w:t>
            </w:r>
          </w:p>
        </w:tc>
        <w:tc>
          <w:tcPr>
            <w:tcW w:w="3427" w:type="dxa"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</w:p>
        </w:tc>
      </w:tr>
      <w:tr w:rsidR="001B7EFA" w:rsidRPr="0022114E" w:rsidTr="007A0378">
        <w:tc>
          <w:tcPr>
            <w:tcW w:w="3227" w:type="dxa"/>
            <w:vMerge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1B7EFA" w:rsidRPr="0022114E" w:rsidRDefault="001B7EFA" w:rsidP="00521FD4">
            <w:pPr>
              <w:rPr>
                <w:sz w:val="22"/>
              </w:rPr>
            </w:pPr>
            <w:r>
              <w:rPr>
                <w:sz w:val="22"/>
              </w:rPr>
              <w:t>Уплотнитель вакуумной камеры неисправен или по</w:t>
            </w:r>
            <w:r w:rsidR="00521FD4">
              <w:rPr>
                <w:sz w:val="22"/>
              </w:rPr>
              <w:t>врежден</w:t>
            </w:r>
            <w:r>
              <w:rPr>
                <w:sz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  <w:r>
              <w:rPr>
                <w:sz w:val="22"/>
              </w:rPr>
              <w:t>Заменить</w:t>
            </w:r>
          </w:p>
        </w:tc>
      </w:tr>
      <w:tr w:rsidR="001B7EFA" w:rsidRPr="0022114E" w:rsidTr="007A0378">
        <w:tc>
          <w:tcPr>
            <w:tcW w:w="3227" w:type="dxa"/>
            <w:vMerge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  <w:r>
              <w:rPr>
                <w:sz w:val="22"/>
              </w:rPr>
              <w:t>Верхняя панель вакуумной камеры размещена неровно.</w:t>
            </w:r>
          </w:p>
        </w:tc>
        <w:tc>
          <w:tcPr>
            <w:tcW w:w="3427" w:type="dxa"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  <w:r>
              <w:rPr>
                <w:sz w:val="22"/>
              </w:rPr>
              <w:t>Выровнять</w:t>
            </w:r>
          </w:p>
        </w:tc>
      </w:tr>
      <w:tr w:rsidR="001B7EFA" w:rsidRPr="0022114E" w:rsidTr="007A0378">
        <w:tc>
          <w:tcPr>
            <w:tcW w:w="3227" w:type="dxa"/>
            <w:vMerge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1B7EFA" w:rsidRPr="0022114E" w:rsidRDefault="001B7EFA" w:rsidP="00521FD4">
            <w:pPr>
              <w:rPr>
                <w:sz w:val="22"/>
              </w:rPr>
            </w:pPr>
            <w:r>
              <w:rPr>
                <w:sz w:val="22"/>
              </w:rPr>
              <w:t>Течь электромагни</w:t>
            </w:r>
            <w:r w:rsidR="00E34E90">
              <w:rPr>
                <w:sz w:val="22"/>
              </w:rPr>
              <w:t>тного клапана</w:t>
            </w:r>
            <w:r>
              <w:rPr>
                <w:sz w:val="22"/>
              </w:rPr>
              <w:t xml:space="preserve"> </w:t>
            </w:r>
            <w:r w:rsidR="00521FD4">
              <w:rPr>
                <w:sz w:val="22"/>
              </w:rPr>
              <w:t>(</w:t>
            </w:r>
            <w:r>
              <w:rPr>
                <w:sz w:val="22"/>
              </w:rPr>
              <w:t>в клапан основного шланга или во впускной клапан поступает воздух</w:t>
            </w:r>
            <w:r w:rsidR="00521FD4">
              <w:rPr>
                <w:sz w:val="22"/>
              </w:rPr>
              <w:t>)</w:t>
            </w:r>
            <w:r>
              <w:rPr>
                <w:sz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1B7EFA" w:rsidRPr="001B7EFA" w:rsidRDefault="001B7EFA" w:rsidP="00FA3F14">
            <w:pPr>
              <w:rPr>
                <w:sz w:val="22"/>
              </w:rPr>
            </w:pPr>
            <w:r>
              <w:rPr>
                <w:sz w:val="22"/>
              </w:rPr>
              <w:t>Подробнее см. таблицу 7-2</w:t>
            </w:r>
          </w:p>
        </w:tc>
      </w:tr>
      <w:tr w:rsidR="001B7EFA" w:rsidRPr="0022114E" w:rsidTr="007A0378">
        <w:tc>
          <w:tcPr>
            <w:tcW w:w="3227" w:type="dxa"/>
            <w:vMerge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1B7EFA" w:rsidRPr="0022114E" w:rsidRDefault="00521FD4" w:rsidP="00521FD4">
            <w:pPr>
              <w:rPr>
                <w:sz w:val="22"/>
              </w:rPr>
            </w:pPr>
            <w:r>
              <w:rPr>
                <w:sz w:val="22"/>
              </w:rPr>
              <w:t>Не достаточно в</w:t>
            </w:r>
            <w:r w:rsidR="001B7EFA">
              <w:rPr>
                <w:sz w:val="22"/>
              </w:rPr>
              <w:t xml:space="preserve">ремени </w:t>
            </w:r>
            <w:r>
              <w:rPr>
                <w:sz w:val="22"/>
              </w:rPr>
              <w:t>для откачки воздуха</w:t>
            </w:r>
            <w:r w:rsidR="001B7EFA">
              <w:rPr>
                <w:sz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1B7EFA" w:rsidRPr="0022114E" w:rsidRDefault="001B7EFA" w:rsidP="00FA3F14">
            <w:pPr>
              <w:rPr>
                <w:sz w:val="22"/>
              </w:rPr>
            </w:pPr>
            <w:r>
              <w:rPr>
                <w:sz w:val="22"/>
              </w:rPr>
              <w:t>Увеличить</w:t>
            </w:r>
          </w:p>
        </w:tc>
      </w:tr>
      <w:tr w:rsidR="0022114E" w:rsidRPr="0022114E" w:rsidTr="007A0378">
        <w:tc>
          <w:tcPr>
            <w:tcW w:w="3227" w:type="dxa"/>
            <w:vAlign w:val="center"/>
          </w:tcPr>
          <w:p w:rsidR="0022114E" w:rsidRPr="0022114E" w:rsidRDefault="001B7EFA" w:rsidP="00A805F7">
            <w:pPr>
              <w:rPr>
                <w:sz w:val="22"/>
              </w:rPr>
            </w:pPr>
            <w:r>
              <w:rPr>
                <w:sz w:val="22"/>
              </w:rPr>
              <w:t xml:space="preserve">Крышка вакуумной камеры не открывается, </w:t>
            </w:r>
            <w:r w:rsidR="00A805F7">
              <w:rPr>
                <w:sz w:val="22"/>
              </w:rPr>
              <w:t>при этом</w:t>
            </w:r>
            <w:r>
              <w:rPr>
                <w:sz w:val="22"/>
              </w:rPr>
              <w:t xml:space="preserve"> воздух не поступает в рабочую камер</w:t>
            </w:r>
            <w:r w:rsidR="00A805F7">
              <w:rPr>
                <w:sz w:val="22"/>
              </w:rPr>
              <w:t>у</w:t>
            </w:r>
            <w:r w:rsidR="00521FD4">
              <w:rPr>
                <w:sz w:val="22"/>
              </w:rPr>
              <w:t>.</w:t>
            </w:r>
          </w:p>
        </w:tc>
        <w:tc>
          <w:tcPr>
            <w:tcW w:w="3625" w:type="dxa"/>
            <w:vAlign w:val="center"/>
          </w:tcPr>
          <w:p w:rsidR="0022114E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Не включен э</w:t>
            </w:r>
            <w:r w:rsidR="001B7EFA">
              <w:rPr>
                <w:sz w:val="22"/>
              </w:rPr>
              <w:t>лектромагнитны</w:t>
            </w:r>
            <w:r>
              <w:rPr>
                <w:sz w:val="22"/>
              </w:rPr>
              <w:t>й клапан отбора воздуха</w:t>
            </w:r>
            <w:r w:rsidR="001B7EFA">
              <w:rPr>
                <w:sz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22114E" w:rsidRPr="0022114E" w:rsidRDefault="001B7EFA" w:rsidP="00FA3F14">
            <w:pPr>
              <w:rPr>
                <w:sz w:val="22"/>
              </w:rPr>
            </w:pPr>
            <w:r>
              <w:rPr>
                <w:sz w:val="22"/>
              </w:rPr>
              <w:t>Подробнее см. таблицу 7-2</w:t>
            </w:r>
          </w:p>
        </w:tc>
      </w:tr>
      <w:tr w:rsidR="0022114E" w:rsidRPr="0022114E" w:rsidTr="007A0378">
        <w:tc>
          <w:tcPr>
            <w:tcW w:w="3227" w:type="dxa"/>
            <w:vAlign w:val="center"/>
          </w:tcPr>
          <w:p w:rsidR="0022114E" w:rsidRPr="0022114E" w:rsidRDefault="00FA3F14" w:rsidP="00A805F7">
            <w:pPr>
              <w:rPr>
                <w:sz w:val="22"/>
              </w:rPr>
            </w:pPr>
            <w:r>
              <w:rPr>
                <w:sz w:val="22"/>
              </w:rPr>
              <w:t>Степень вакуума в</w:t>
            </w:r>
            <w:r w:rsidR="00A805F7">
              <w:rPr>
                <w:sz w:val="22"/>
              </w:rPr>
              <w:t xml:space="preserve"> вакуумной камере нормальная, однако при этом</w:t>
            </w:r>
            <w:r>
              <w:rPr>
                <w:sz w:val="22"/>
              </w:rPr>
              <w:t xml:space="preserve"> в пакете остаётся воздух</w:t>
            </w:r>
            <w:r w:rsidR="00521FD4">
              <w:rPr>
                <w:sz w:val="22"/>
              </w:rPr>
              <w:t>.</w:t>
            </w:r>
          </w:p>
        </w:tc>
        <w:tc>
          <w:tcPr>
            <w:tcW w:w="3625" w:type="dxa"/>
            <w:vAlign w:val="center"/>
          </w:tcPr>
          <w:p w:rsidR="0022114E" w:rsidRPr="0022114E" w:rsidRDefault="00FA3F14" w:rsidP="00521FD4">
            <w:pPr>
              <w:rPr>
                <w:sz w:val="22"/>
              </w:rPr>
            </w:pPr>
            <w:r>
              <w:rPr>
                <w:sz w:val="22"/>
              </w:rPr>
              <w:t>Неправильная установка термосварки и слишком мал</w:t>
            </w:r>
            <w:r w:rsidR="00521FD4">
              <w:rPr>
                <w:sz w:val="22"/>
              </w:rPr>
              <w:t>ое</w:t>
            </w:r>
            <w:r>
              <w:rPr>
                <w:sz w:val="22"/>
              </w:rPr>
              <w:t xml:space="preserve"> расстояние.</w:t>
            </w:r>
          </w:p>
        </w:tc>
        <w:tc>
          <w:tcPr>
            <w:tcW w:w="3427" w:type="dxa"/>
            <w:vAlign w:val="center"/>
          </w:tcPr>
          <w:p w:rsidR="0022114E" w:rsidRPr="0022114E" w:rsidRDefault="00457139" w:rsidP="00521FD4">
            <w:pPr>
              <w:rPr>
                <w:sz w:val="22"/>
              </w:rPr>
            </w:pPr>
            <w:r>
              <w:rPr>
                <w:sz w:val="22"/>
              </w:rPr>
              <w:t>Про</w:t>
            </w:r>
            <w:r w:rsidR="00521FD4">
              <w:rPr>
                <w:sz w:val="22"/>
              </w:rPr>
              <w:t>изведите</w:t>
            </w:r>
            <w:r w:rsidR="00762DA2">
              <w:rPr>
                <w:sz w:val="22"/>
              </w:rPr>
              <w:t xml:space="preserve"> ремонт, чтобы отрегулировать исходное положение.</w:t>
            </w:r>
          </w:p>
        </w:tc>
      </w:tr>
    </w:tbl>
    <w:p w:rsidR="0022114E" w:rsidRDefault="0022114E" w:rsidP="008C759D"/>
    <w:p w:rsidR="00351ECB" w:rsidRPr="00FA3F14" w:rsidRDefault="00351ECB" w:rsidP="00351ECB">
      <w:pPr>
        <w:jc w:val="center"/>
        <w:rPr>
          <w:b/>
        </w:rPr>
      </w:pPr>
      <w:r w:rsidRPr="00FA3F14">
        <w:rPr>
          <w:b/>
        </w:rPr>
        <w:t>7-</w:t>
      </w:r>
      <w:r>
        <w:rPr>
          <w:b/>
        </w:rPr>
        <w:t>2</w:t>
      </w:r>
      <w:r w:rsidRPr="00FA3F14">
        <w:rPr>
          <w:b/>
        </w:rPr>
        <w:tab/>
        <w:t xml:space="preserve">Неисправности и ремонт </w:t>
      </w:r>
      <w:r>
        <w:rPr>
          <w:b/>
        </w:rPr>
        <w:t>электромагнитного вакуумного клапана</w:t>
      </w:r>
    </w:p>
    <w:p w:rsidR="00351ECB" w:rsidRDefault="00351ECB" w:rsidP="00351ECB"/>
    <w:tbl>
      <w:tblPr>
        <w:tblStyle w:val="a7"/>
        <w:tblW w:w="0" w:type="auto"/>
        <w:tblLook w:val="04A0"/>
      </w:tblPr>
      <w:tblGrid>
        <w:gridCol w:w="3227"/>
        <w:gridCol w:w="3625"/>
        <w:gridCol w:w="3427"/>
      </w:tblGrid>
      <w:tr w:rsidR="00351ECB" w:rsidRPr="0022114E" w:rsidTr="007A0378">
        <w:tc>
          <w:tcPr>
            <w:tcW w:w="3227" w:type="dxa"/>
            <w:shd w:val="clear" w:color="auto" w:fill="A6A6A6" w:themeFill="background1" w:themeFillShade="A6"/>
          </w:tcPr>
          <w:p w:rsidR="00351ECB" w:rsidRPr="0022114E" w:rsidRDefault="00351ECB" w:rsidP="0008585C">
            <w:pPr>
              <w:jc w:val="center"/>
              <w:rPr>
                <w:b/>
                <w:sz w:val="22"/>
              </w:rPr>
            </w:pPr>
            <w:r w:rsidRPr="0022114E">
              <w:rPr>
                <w:b/>
                <w:sz w:val="22"/>
              </w:rPr>
              <w:t>Неисправность</w:t>
            </w:r>
          </w:p>
        </w:tc>
        <w:tc>
          <w:tcPr>
            <w:tcW w:w="3625" w:type="dxa"/>
            <w:shd w:val="clear" w:color="auto" w:fill="A6A6A6" w:themeFill="background1" w:themeFillShade="A6"/>
          </w:tcPr>
          <w:p w:rsidR="00351ECB" w:rsidRPr="0022114E" w:rsidRDefault="00351ECB" w:rsidP="0008585C">
            <w:pPr>
              <w:jc w:val="center"/>
              <w:rPr>
                <w:b/>
                <w:sz w:val="22"/>
              </w:rPr>
            </w:pPr>
            <w:r w:rsidRPr="0022114E">
              <w:rPr>
                <w:b/>
                <w:sz w:val="22"/>
              </w:rPr>
              <w:t>Причина</w:t>
            </w:r>
          </w:p>
        </w:tc>
        <w:tc>
          <w:tcPr>
            <w:tcW w:w="3427" w:type="dxa"/>
            <w:shd w:val="clear" w:color="auto" w:fill="A6A6A6" w:themeFill="background1" w:themeFillShade="A6"/>
          </w:tcPr>
          <w:p w:rsidR="00351ECB" w:rsidRPr="0022114E" w:rsidRDefault="00351ECB" w:rsidP="0008585C">
            <w:pPr>
              <w:jc w:val="center"/>
              <w:rPr>
                <w:b/>
                <w:sz w:val="22"/>
              </w:rPr>
            </w:pPr>
            <w:r w:rsidRPr="0022114E">
              <w:rPr>
                <w:b/>
                <w:sz w:val="22"/>
              </w:rPr>
              <w:t>Способ исправления</w:t>
            </w:r>
          </w:p>
        </w:tc>
      </w:tr>
      <w:tr w:rsidR="00351ECB" w:rsidRPr="0022114E" w:rsidTr="007A0378">
        <w:tc>
          <w:tcPr>
            <w:tcW w:w="3227" w:type="dxa"/>
            <w:vMerge w:val="restart"/>
            <w:vAlign w:val="center"/>
          </w:tcPr>
          <w:p w:rsidR="00351ECB" w:rsidRPr="0022114E" w:rsidRDefault="00351ECB" w:rsidP="0008585C">
            <w:pPr>
              <w:rPr>
                <w:sz w:val="22"/>
              </w:rPr>
            </w:pPr>
            <w:r>
              <w:rPr>
                <w:sz w:val="22"/>
              </w:rPr>
              <w:t>Некачественная герметизация.</w:t>
            </w:r>
          </w:p>
        </w:tc>
        <w:tc>
          <w:tcPr>
            <w:tcW w:w="3625" w:type="dxa"/>
            <w:vAlign w:val="center"/>
          </w:tcPr>
          <w:p w:rsidR="00351ECB" w:rsidRPr="0022114E" w:rsidRDefault="00351ECB" w:rsidP="0008585C">
            <w:pPr>
              <w:rPr>
                <w:sz w:val="22"/>
              </w:rPr>
            </w:pPr>
            <w:r>
              <w:rPr>
                <w:sz w:val="22"/>
              </w:rPr>
              <w:t>В область герметизации попала грязь.</w:t>
            </w:r>
          </w:p>
        </w:tc>
        <w:tc>
          <w:tcPr>
            <w:tcW w:w="3427" w:type="dxa"/>
            <w:vAlign w:val="center"/>
          </w:tcPr>
          <w:p w:rsidR="00351ECB" w:rsidRPr="0022114E" w:rsidRDefault="00C51041" w:rsidP="0008585C">
            <w:pPr>
              <w:rPr>
                <w:sz w:val="22"/>
              </w:rPr>
            </w:pPr>
            <w:r>
              <w:rPr>
                <w:sz w:val="22"/>
              </w:rPr>
              <w:t>Удалить</w:t>
            </w:r>
          </w:p>
        </w:tc>
      </w:tr>
      <w:tr w:rsidR="00351ECB" w:rsidRPr="0022114E" w:rsidTr="007A0378">
        <w:tc>
          <w:tcPr>
            <w:tcW w:w="3227" w:type="dxa"/>
            <w:vMerge/>
            <w:vAlign w:val="center"/>
          </w:tcPr>
          <w:p w:rsidR="00351ECB" w:rsidRPr="0022114E" w:rsidRDefault="00351ECB" w:rsidP="0008585C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351ECB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Повреждена г</w:t>
            </w:r>
            <w:r w:rsidR="00351ECB">
              <w:rPr>
                <w:sz w:val="22"/>
              </w:rPr>
              <w:t>ермет</w:t>
            </w:r>
            <w:r>
              <w:rPr>
                <w:sz w:val="22"/>
              </w:rPr>
              <w:t>изирующая поверхность</w:t>
            </w:r>
            <w:r w:rsidR="00351ECB">
              <w:rPr>
                <w:sz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351ECB" w:rsidRPr="0022114E" w:rsidRDefault="00C51041" w:rsidP="0008585C">
            <w:pPr>
              <w:rPr>
                <w:sz w:val="22"/>
              </w:rPr>
            </w:pPr>
            <w:r>
              <w:rPr>
                <w:sz w:val="22"/>
              </w:rPr>
              <w:t>Отремонтировать или заменить</w:t>
            </w:r>
          </w:p>
        </w:tc>
      </w:tr>
      <w:tr w:rsidR="00351ECB" w:rsidRPr="0022114E" w:rsidTr="007A0378">
        <w:tc>
          <w:tcPr>
            <w:tcW w:w="3227" w:type="dxa"/>
            <w:vMerge/>
            <w:vAlign w:val="center"/>
          </w:tcPr>
          <w:p w:rsidR="00351ECB" w:rsidRPr="0022114E" w:rsidRDefault="00351ECB" w:rsidP="0008585C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351ECB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Повреждены р</w:t>
            </w:r>
            <w:r w:rsidR="00351ECB">
              <w:rPr>
                <w:sz w:val="22"/>
              </w:rPr>
              <w:t xml:space="preserve">езиновые соединительные элементы </w:t>
            </w:r>
            <w:r>
              <w:rPr>
                <w:sz w:val="22"/>
              </w:rPr>
              <w:t>для герметизации</w:t>
            </w:r>
            <w:r w:rsidR="00351ECB">
              <w:rPr>
                <w:sz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351ECB" w:rsidRPr="0022114E" w:rsidRDefault="00351ECB" w:rsidP="0008585C">
            <w:pPr>
              <w:rPr>
                <w:sz w:val="22"/>
              </w:rPr>
            </w:pPr>
            <w:r>
              <w:rPr>
                <w:sz w:val="22"/>
              </w:rPr>
              <w:t>Заменить</w:t>
            </w:r>
          </w:p>
        </w:tc>
      </w:tr>
      <w:tr w:rsidR="00351ECB" w:rsidRPr="0022114E" w:rsidTr="007A0378">
        <w:tc>
          <w:tcPr>
            <w:tcW w:w="3227" w:type="dxa"/>
            <w:vMerge w:val="restart"/>
            <w:vAlign w:val="center"/>
          </w:tcPr>
          <w:p w:rsidR="00351ECB" w:rsidRPr="0022114E" w:rsidRDefault="00351ECB" w:rsidP="0008585C">
            <w:pPr>
              <w:rPr>
                <w:sz w:val="22"/>
              </w:rPr>
            </w:pPr>
            <w:r>
              <w:rPr>
                <w:sz w:val="22"/>
              </w:rPr>
              <w:t>Запуск и остановка не регулируются или невозможны.</w:t>
            </w:r>
          </w:p>
        </w:tc>
        <w:tc>
          <w:tcPr>
            <w:tcW w:w="3625" w:type="dxa"/>
            <w:vAlign w:val="center"/>
          </w:tcPr>
          <w:p w:rsidR="00351ECB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Неисправен контакт провода</w:t>
            </w:r>
            <w:r w:rsidR="00351ECB">
              <w:rPr>
                <w:sz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351ECB" w:rsidRPr="0022114E" w:rsidRDefault="00351ECB" w:rsidP="0008585C">
            <w:pPr>
              <w:rPr>
                <w:sz w:val="22"/>
              </w:rPr>
            </w:pPr>
          </w:p>
        </w:tc>
      </w:tr>
      <w:tr w:rsidR="00351ECB" w:rsidRPr="0022114E" w:rsidTr="007A0378">
        <w:tc>
          <w:tcPr>
            <w:tcW w:w="3227" w:type="dxa"/>
            <w:vMerge/>
            <w:vAlign w:val="center"/>
          </w:tcPr>
          <w:p w:rsidR="00351ECB" w:rsidRPr="0022114E" w:rsidRDefault="00351ECB" w:rsidP="0008585C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351ECB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Перегорел предохранитель</w:t>
            </w:r>
            <w:r w:rsidR="00351ECB">
              <w:rPr>
                <w:sz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351ECB" w:rsidRPr="0022114E" w:rsidRDefault="00351ECB" w:rsidP="0008585C">
            <w:pPr>
              <w:rPr>
                <w:sz w:val="22"/>
              </w:rPr>
            </w:pPr>
            <w:r>
              <w:rPr>
                <w:sz w:val="22"/>
              </w:rPr>
              <w:t>Заменить</w:t>
            </w:r>
          </w:p>
        </w:tc>
      </w:tr>
      <w:tr w:rsidR="00351ECB" w:rsidRPr="0022114E" w:rsidTr="007A0378">
        <w:tc>
          <w:tcPr>
            <w:tcW w:w="3227" w:type="dxa"/>
            <w:vMerge/>
            <w:vAlign w:val="center"/>
          </w:tcPr>
          <w:p w:rsidR="00351ECB" w:rsidRPr="0022114E" w:rsidRDefault="00351ECB" w:rsidP="0008585C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351ECB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Поврежден к</w:t>
            </w:r>
            <w:r w:rsidR="00351ECB">
              <w:rPr>
                <w:sz w:val="22"/>
              </w:rPr>
              <w:t>ремн</w:t>
            </w:r>
            <w:r>
              <w:rPr>
                <w:sz w:val="22"/>
              </w:rPr>
              <w:t>иевый переключательный диод</w:t>
            </w:r>
            <w:r w:rsidR="00351ECB">
              <w:rPr>
                <w:sz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351ECB" w:rsidRPr="0022114E" w:rsidRDefault="00412FC2" w:rsidP="0008585C">
            <w:pPr>
              <w:rPr>
                <w:sz w:val="22"/>
              </w:rPr>
            </w:pPr>
            <w:r>
              <w:rPr>
                <w:sz w:val="22"/>
              </w:rPr>
              <w:t>Заменить</w:t>
            </w:r>
          </w:p>
        </w:tc>
      </w:tr>
      <w:tr w:rsidR="00351ECB" w:rsidRPr="0022114E" w:rsidTr="007A0378">
        <w:tc>
          <w:tcPr>
            <w:tcW w:w="3227" w:type="dxa"/>
            <w:vMerge/>
            <w:vAlign w:val="center"/>
          </w:tcPr>
          <w:p w:rsidR="00351ECB" w:rsidRPr="0022114E" w:rsidRDefault="00351ECB" w:rsidP="0008585C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351ECB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Перегорела обмотка</w:t>
            </w:r>
            <w:r w:rsidR="00351ECB">
              <w:rPr>
                <w:sz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351ECB" w:rsidRPr="0022114E" w:rsidRDefault="00412FC2" w:rsidP="0008585C">
            <w:pPr>
              <w:rPr>
                <w:sz w:val="22"/>
              </w:rPr>
            </w:pPr>
            <w:r>
              <w:rPr>
                <w:sz w:val="22"/>
              </w:rPr>
              <w:t>Заменить</w:t>
            </w:r>
          </w:p>
        </w:tc>
      </w:tr>
      <w:tr w:rsidR="00351ECB" w:rsidRPr="0022114E" w:rsidTr="007A0378">
        <w:tc>
          <w:tcPr>
            <w:tcW w:w="3227" w:type="dxa"/>
            <w:vMerge/>
            <w:vAlign w:val="center"/>
          </w:tcPr>
          <w:p w:rsidR="00351ECB" w:rsidRPr="0022114E" w:rsidRDefault="00351ECB" w:rsidP="0008585C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351ECB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Загрязнен п</w:t>
            </w:r>
            <w:r w:rsidR="00521FD4">
              <w:rPr>
                <w:sz w:val="22"/>
              </w:rPr>
              <w:t>одъе</w:t>
            </w:r>
            <w:r>
              <w:rPr>
                <w:sz w:val="22"/>
              </w:rPr>
              <w:t>мный элемент крепления</w:t>
            </w:r>
            <w:r w:rsidR="00351ECB">
              <w:rPr>
                <w:sz w:val="22"/>
              </w:rPr>
              <w:t>.</w:t>
            </w:r>
          </w:p>
        </w:tc>
        <w:tc>
          <w:tcPr>
            <w:tcW w:w="3427" w:type="dxa"/>
            <w:vAlign w:val="center"/>
          </w:tcPr>
          <w:p w:rsidR="00351ECB" w:rsidRPr="0022114E" w:rsidRDefault="00351ECB" w:rsidP="0008585C">
            <w:pPr>
              <w:rPr>
                <w:sz w:val="22"/>
              </w:rPr>
            </w:pPr>
            <w:r>
              <w:rPr>
                <w:sz w:val="22"/>
              </w:rPr>
              <w:t>Заменить</w:t>
            </w:r>
          </w:p>
        </w:tc>
      </w:tr>
      <w:tr w:rsidR="00351ECB" w:rsidRPr="0022114E" w:rsidTr="007A0378">
        <w:tc>
          <w:tcPr>
            <w:tcW w:w="3227" w:type="dxa"/>
            <w:vMerge/>
            <w:vAlign w:val="center"/>
          </w:tcPr>
          <w:p w:rsidR="00351ECB" w:rsidRPr="0022114E" w:rsidRDefault="00351ECB" w:rsidP="0008585C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351ECB" w:rsidRPr="00C51041" w:rsidRDefault="00C51041" w:rsidP="0008585C">
            <w:pPr>
              <w:rPr>
                <w:sz w:val="22"/>
              </w:rPr>
            </w:pPr>
            <w:r>
              <w:rPr>
                <w:sz w:val="22"/>
              </w:rPr>
              <w:t>Ржавая или сломанная пружина вызывает блокировку.</w:t>
            </w:r>
          </w:p>
        </w:tc>
        <w:tc>
          <w:tcPr>
            <w:tcW w:w="3427" w:type="dxa"/>
            <w:vAlign w:val="center"/>
          </w:tcPr>
          <w:p w:rsidR="00351ECB" w:rsidRPr="0022114E" w:rsidRDefault="00412FC2" w:rsidP="0008585C">
            <w:pPr>
              <w:rPr>
                <w:sz w:val="22"/>
              </w:rPr>
            </w:pPr>
            <w:r>
              <w:rPr>
                <w:sz w:val="22"/>
              </w:rPr>
              <w:t>Заменить</w:t>
            </w:r>
          </w:p>
        </w:tc>
      </w:tr>
      <w:tr w:rsidR="00351ECB" w:rsidRPr="0022114E" w:rsidTr="007A0378">
        <w:tc>
          <w:tcPr>
            <w:tcW w:w="3227" w:type="dxa"/>
            <w:vMerge/>
            <w:vAlign w:val="center"/>
          </w:tcPr>
          <w:p w:rsidR="00351ECB" w:rsidRPr="0022114E" w:rsidRDefault="00351ECB" w:rsidP="0008585C">
            <w:pPr>
              <w:rPr>
                <w:sz w:val="22"/>
              </w:rPr>
            </w:pPr>
          </w:p>
        </w:tc>
        <w:tc>
          <w:tcPr>
            <w:tcW w:w="3625" w:type="dxa"/>
            <w:vAlign w:val="center"/>
          </w:tcPr>
          <w:p w:rsidR="00351ECB" w:rsidRPr="0022114E" w:rsidRDefault="00C51041" w:rsidP="0008585C">
            <w:pPr>
              <w:rPr>
                <w:sz w:val="22"/>
              </w:rPr>
            </w:pPr>
            <w:r>
              <w:rPr>
                <w:sz w:val="22"/>
              </w:rPr>
              <w:t>Слишком низкое напряжение.</w:t>
            </w:r>
          </w:p>
        </w:tc>
        <w:tc>
          <w:tcPr>
            <w:tcW w:w="3427" w:type="dxa"/>
            <w:vAlign w:val="center"/>
          </w:tcPr>
          <w:p w:rsidR="00351ECB" w:rsidRPr="001B7EFA" w:rsidRDefault="00351ECB" w:rsidP="0008585C">
            <w:pPr>
              <w:rPr>
                <w:sz w:val="22"/>
              </w:rPr>
            </w:pPr>
          </w:p>
        </w:tc>
      </w:tr>
    </w:tbl>
    <w:p w:rsidR="00412FC2" w:rsidRDefault="00412FC2" w:rsidP="008C759D">
      <w:r>
        <w:br w:type="page"/>
      </w:r>
    </w:p>
    <w:p w:rsidR="00412FC2" w:rsidRPr="00FA3F14" w:rsidRDefault="00412FC2" w:rsidP="00412FC2">
      <w:pPr>
        <w:jc w:val="center"/>
        <w:rPr>
          <w:b/>
        </w:rPr>
      </w:pPr>
      <w:r w:rsidRPr="00FA3F14">
        <w:rPr>
          <w:b/>
        </w:rPr>
        <w:lastRenderedPageBreak/>
        <w:t>7-</w:t>
      </w:r>
      <w:r>
        <w:rPr>
          <w:b/>
        </w:rPr>
        <w:t>3</w:t>
      </w:r>
      <w:r w:rsidRPr="00FA3F14">
        <w:rPr>
          <w:b/>
        </w:rPr>
        <w:tab/>
        <w:t xml:space="preserve">Неисправности и ремонт </w:t>
      </w:r>
      <w:r>
        <w:rPr>
          <w:b/>
        </w:rPr>
        <w:t>однофазного вакуумного насоса с вращающимися лопастями</w:t>
      </w:r>
    </w:p>
    <w:p w:rsidR="00412FC2" w:rsidRDefault="00412FC2" w:rsidP="00412FC2"/>
    <w:tbl>
      <w:tblPr>
        <w:tblStyle w:val="a7"/>
        <w:tblW w:w="0" w:type="auto"/>
        <w:tblLook w:val="04A0"/>
      </w:tblPr>
      <w:tblGrid>
        <w:gridCol w:w="2943"/>
        <w:gridCol w:w="3544"/>
        <w:gridCol w:w="3792"/>
      </w:tblGrid>
      <w:tr w:rsidR="00412FC2" w:rsidRPr="0022114E" w:rsidTr="002704D5">
        <w:tc>
          <w:tcPr>
            <w:tcW w:w="2943" w:type="dxa"/>
            <w:shd w:val="clear" w:color="auto" w:fill="A6A6A6" w:themeFill="background1" w:themeFillShade="A6"/>
          </w:tcPr>
          <w:p w:rsidR="00412FC2" w:rsidRPr="0022114E" w:rsidRDefault="00412FC2" w:rsidP="0008585C">
            <w:pPr>
              <w:jc w:val="center"/>
              <w:rPr>
                <w:b/>
                <w:sz w:val="22"/>
              </w:rPr>
            </w:pPr>
            <w:r w:rsidRPr="0022114E">
              <w:rPr>
                <w:b/>
                <w:sz w:val="22"/>
              </w:rPr>
              <w:t>Неисправность</w:t>
            </w:r>
          </w:p>
        </w:tc>
        <w:tc>
          <w:tcPr>
            <w:tcW w:w="3544" w:type="dxa"/>
            <w:shd w:val="clear" w:color="auto" w:fill="A6A6A6" w:themeFill="background1" w:themeFillShade="A6"/>
          </w:tcPr>
          <w:p w:rsidR="00412FC2" w:rsidRPr="0022114E" w:rsidRDefault="00412FC2" w:rsidP="0008585C">
            <w:pPr>
              <w:jc w:val="center"/>
              <w:rPr>
                <w:b/>
                <w:sz w:val="22"/>
              </w:rPr>
            </w:pPr>
            <w:r w:rsidRPr="0022114E">
              <w:rPr>
                <w:b/>
                <w:sz w:val="22"/>
              </w:rPr>
              <w:t>Причина</w:t>
            </w:r>
          </w:p>
        </w:tc>
        <w:tc>
          <w:tcPr>
            <w:tcW w:w="3792" w:type="dxa"/>
            <w:shd w:val="clear" w:color="auto" w:fill="A6A6A6" w:themeFill="background1" w:themeFillShade="A6"/>
          </w:tcPr>
          <w:p w:rsidR="00412FC2" w:rsidRPr="0022114E" w:rsidRDefault="00412FC2" w:rsidP="0008585C">
            <w:pPr>
              <w:jc w:val="center"/>
              <w:rPr>
                <w:b/>
                <w:sz w:val="22"/>
              </w:rPr>
            </w:pPr>
            <w:r w:rsidRPr="0022114E">
              <w:rPr>
                <w:b/>
                <w:sz w:val="22"/>
              </w:rPr>
              <w:t>Способ исправления</w:t>
            </w:r>
          </w:p>
        </w:tc>
      </w:tr>
      <w:tr w:rsidR="00AB4314" w:rsidRPr="0022114E" w:rsidTr="002704D5">
        <w:tc>
          <w:tcPr>
            <w:tcW w:w="2943" w:type="dxa"/>
            <w:vMerge w:val="restart"/>
            <w:vAlign w:val="center"/>
          </w:tcPr>
          <w:p w:rsidR="00AB4314" w:rsidRPr="0022114E" w:rsidRDefault="00AB4314" w:rsidP="00412FC2">
            <w:pPr>
              <w:rPr>
                <w:sz w:val="22"/>
              </w:rPr>
            </w:pPr>
            <w:r>
              <w:rPr>
                <w:sz w:val="22"/>
              </w:rPr>
              <w:t>Насос не позволяет достигнуть заданной максимальной степени вакуума.</w:t>
            </w:r>
          </w:p>
        </w:tc>
        <w:tc>
          <w:tcPr>
            <w:tcW w:w="3544" w:type="dxa"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Смазочное масло испорчено.</w:t>
            </w:r>
          </w:p>
        </w:tc>
        <w:tc>
          <w:tcPr>
            <w:tcW w:w="3792" w:type="dxa"/>
            <w:vAlign w:val="center"/>
          </w:tcPr>
          <w:p w:rsidR="00AB4314" w:rsidRPr="0022114E" w:rsidRDefault="00AB4314" w:rsidP="002704D5">
            <w:pPr>
              <w:rPr>
                <w:sz w:val="22"/>
              </w:rPr>
            </w:pPr>
            <w:r>
              <w:rPr>
                <w:sz w:val="22"/>
              </w:rPr>
              <w:t>Заменив масло, повторно установить макс</w:t>
            </w:r>
            <w:r w:rsidR="002704D5">
              <w:rPr>
                <w:sz w:val="22"/>
              </w:rPr>
              <w:t xml:space="preserve">имальную </w:t>
            </w:r>
            <w:r>
              <w:rPr>
                <w:sz w:val="22"/>
              </w:rPr>
              <w:t>степень вакуума</w:t>
            </w:r>
          </w:p>
        </w:tc>
      </w:tr>
      <w:tr w:rsidR="00AB4314" w:rsidRPr="0022114E" w:rsidTr="002704D5">
        <w:tc>
          <w:tcPr>
            <w:tcW w:w="2943" w:type="dxa"/>
            <w:vMerge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В резервуаре недостаточно масла.</w:t>
            </w:r>
          </w:p>
        </w:tc>
        <w:tc>
          <w:tcPr>
            <w:tcW w:w="3792" w:type="dxa"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Добавить масла до заданного уровня.</w:t>
            </w:r>
          </w:p>
        </w:tc>
      </w:tr>
      <w:tr w:rsidR="00AB4314" w:rsidRPr="0022114E" w:rsidTr="002704D5">
        <w:tc>
          <w:tcPr>
            <w:tcW w:w="2943" w:type="dxa"/>
            <w:vMerge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Течь в шланге для масла.</w:t>
            </w:r>
          </w:p>
        </w:tc>
        <w:tc>
          <w:tcPr>
            <w:tcW w:w="3792" w:type="dxa"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Заменить или перебрать шланг для масла.</w:t>
            </w:r>
          </w:p>
        </w:tc>
      </w:tr>
      <w:tr w:rsidR="00AB4314" w:rsidRPr="0022114E" w:rsidTr="002704D5">
        <w:tc>
          <w:tcPr>
            <w:tcW w:w="2943" w:type="dxa"/>
            <w:vMerge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AB4314" w:rsidRPr="00412FC2" w:rsidRDefault="00E34E90" w:rsidP="00E34E90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Нарушена г</w:t>
            </w:r>
            <w:r w:rsidR="00AB4314">
              <w:rPr>
                <w:sz w:val="22"/>
              </w:rPr>
              <w:t>ерметизаци</w:t>
            </w:r>
            <w:r>
              <w:rPr>
                <w:sz w:val="22"/>
              </w:rPr>
              <w:t>я всасывающего патрубка</w:t>
            </w:r>
            <w:r w:rsidR="00AB4314">
              <w:rPr>
                <w:sz w:val="22"/>
              </w:rPr>
              <w:t>.</w:t>
            </w:r>
          </w:p>
        </w:tc>
        <w:tc>
          <w:tcPr>
            <w:tcW w:w="3792" w:type="dxa"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Проверьте герметичность патрубка и место соединения, чтобы устранить течь.</w:t>
            </w:r>
          </w:p>
        </w:tc>
      </w:tr>
      <w:tr w:rsidR="00AB4314" w:rsidRPr="0022114E" w:rsidTr="002704D5">
        <w:tc>
          <w:tcPr>
            <w:tcW w:w="2943" w:type="dxa"/>
            <w:vMerge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AB4314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Засорен с</w:t>
            </w:r>
            <w:r w:rsidR="00AB4314">
              <w:rPr>
                <w:sz w:val="22"/>
              </w:rPr>
              <w:t>етчатый фильтр клапана впуска</w:t>
            </w:r>
            <w:r>
              <w:rPr>
                <w:sz w:val="22"/>
              </w:rPr>
              <w:t xml:space="preserve"> воздуха</w:t>
            </w:r>
            <w:r w:rsidR="00AB4314">
              <w:rPr>
                <w:sz w:val="22"/>
              </w:rPr>
              <w:t>.</w:t>
            </w:r>
          </w:p>
        </w:tc>
        <w:tc>
          <w:tcPr>
            <w:tcW w:w="3792" w:type="dxa"/>
            <w:vAlign w:val="center"/>
          </w:tcPr>
          <w:p w:rsidR="00AB4314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Прочистить сетчатый фильтр клапана впуска воздуха.</w:t>
            </w:r>
          </w:p>
        </w:tc>
      </w:tr>
      <w:tr w:rsidR="00AB4314" w:rsidRPr="0022114E" w:rsidTr="002704D5">
        <w:tc>
          <w:tcPr>
            <w:tcW w:w="2943" w:type="dxa"/>
            <w:vMerge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AB4314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Заедает ш</w:t>
            </w:r>
            <w:r w:rsidR="00AB4314">
              <w:rPr>
                <w:sz w:val="22"/>
              </w:rPr>
              <w:t>торк</w:t>
            </w:r>
            <w:r>
              <w:rPr>
                <w:sz w:val="22"/>
              </w:rPr>
              <w:t>а клапана впуска воздуха</w:t>
            </w:r>
            <w:r w:rsidR="00AB4314">
              <w:rPr>
                <w:sz w:val="22"/>
              </w:rPr>
              <w:t>.</w:t>
            </w:r>
          </w:p>
        </w:tc>
        <w:tc>
          <w:tcPr>
            <w:tcW w:w="3792" w:type="dxa"/>
            <w:vAlign w:val="center"/>
          </w:tcPr>
          <w:p w:rsidR="00AB4314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Проверить, свободно ли функционирует клапан впуска воздуха.</w:t>
            </w:r>
          </w:p>
        </w:tc>
      </w:tr>
      <w:tr w:rsidR="00AB4314" w:rsidRPr="0022114E" w:rsidTr="002704D5">
        <w:tc>
          <w:tcPr>
            <w:tcW w:w="2943" w:type="dxa"/>
            <w:vMerge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AB4314" w:rsidRPr="007A0378" w:rsidRDefault="00AB4314" w:rsidP="007A0378">
            <w:pPr>
              <w:rPr>
                <w:sz w:val="22"/>
                <w:lang w:val="en-US"/>
              </w:rPr>
            </w:pPr>
            <w:r>
              <w:rPr>
                <w:sz w:val="22"/>
              </w:rPr>
              <w:t>Течь в масляном уплотнителе.</w:t>
            </w:r>
          </w:p>
        </w:tc>
        <w:tc>
          <w:tcPr>
            <w:tcW w:w="3792" w:type="dxa"/>
            <w:vAlign w:val="center"/>
          </w:tcPr>
          <w:p w:rsidR="00AB4314" w:rsidRDefault="00AB4314" w:rsidP="007A0378">
            <w:pPr>
              <w:rPr>
                <w:sz w:val="22"/>
              </w:rPr>
            </w:pPr>
            <w:r>
              <w:rPr>
                <w:sz w:val="22"/>
              </w:rPr>
              <w:t>Заменить масляный уплотнитель.</w:t>
            </w:r>
          </w:p>
        </w:tc>
      </w:tr>
      <w:tr w:rsidR="00AB4314" w:rsidRPr="0022114E" w:rsidTr="002704D5">
        <w:tc>
          <w:tcPr>
            <w:tcW w:w="2943" w:type="dxa"/>
            <w:vMerge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AB4314" w:rsidRPr="007A0378" w:rsidRDefault="004B2C97" w:rsidP="0008585C">
            <w:pPr>
              <w:rPr>
                <w:sz w:val="22"/>
              </w:rPr>
            </w:pPr>
            <w:r>
              <w:rPr>
                <w:sz w:val="22"/>
              </w:rPr>
              <w:t>Лопасть искривлена,</w:t>
            </w:r>
            <w:r w:rsidR="00AB4314">
              <w:rPr>
                <w:sz w:val="22"/>
              </w:rPr>
              <w:t xml:space="preserve"> </w:t>
            </w:r>
            <w:r>
              <w:rPr>
                <w:sz w:val="22"/>
              </w:rPr>
              <w:t>поверхность же</w:t>
            </w:r>
            <w:r w:rsidR="00AB4314">
              <w:rPr>
                <w:sz w:val="22"/>
              </w:rPr>
              <w:t>лоба неровная.</w:t>
            </w:r>
          </w:p>
        </w:tc>
        <w:tc>
          <w:tcPr>
            <w:tcW w:w="3792" w:type="dxa"/>
            <w:vAlign w:val="center"/>
          </w:tcPr>
          <w:p w:rsidR="00AB4314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Заменить лопасть.</w:t>
            </w:r>
          </w:p>
        </w:tc>
      </w:tr>
      <w:tr w:rsidR="00AB4314" w:rsidRPr="0022114E" w:rsidTr="002704D5">
        <w:tc>
          <w:tcPr>
            <w:tcW w:w="2943" w:type="dxa"/>
            <w:vMerge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AB4314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Внутренний износ.</w:t>
            </w:r>
          </w:p>
        </w:tc>
        <w:tc>
          <w:tcPr>
            <w:tcW w:w="3792" w:type="dxa"/>
            <w:vAlign w:val="center"/>
          </w:tcPr>
          <w:p w:rsidR="00AB4314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Заменить изношенную деталь или отрегулировать машину.</w:t>
            </w:r>
          </w:p>
        </w:tc>
      </w:tr>
      <w:tr w:rsidR="0099225F" w:rsidRPr="0022114E" w:rsidTr="002704D5">
        <w:tc>
          <w:tcPr>
            <w:tcW w:w="2943" w:type="dxa"/>
            <w:vMerge w:val="restart"/>
            <w:vAlign w:val="center"/>
          </w:tcPr>
          <w:p w:rsidR="0099225F" w:rsidRPr="0022114E" w:rsidRDefault="0099225F" w:rsidP="0008585C">
            <w:pPr>
              <w:rPr>
                <w:sz w:val="22"/>
              </w:rPr>
            </w:pPr>
            <w:r>
              <w:rPr>
                <w:sz w:val="22"/>
              </w:rPr>
              <w:t>Насос не запускается.</w:t>
            </w:r>
          </w:p>
        </w:tc>
        <w:tc>
          <w:tcPr>
            <w:tcW w:w="3544" w:type="dxa"/>
            <w:vAlign w:val="center"/>
          </w:tcPr>
          <w:p w:rsidR="0099225F" w:rsidRPr="0022114E" w:rsidRDefault="0099225F" w:rsidP="0099225F">
            <w:pPr>
              <w:rPr>
                <w:sz w:val="22"/>
              </w:rPr>
            </w:pPr>
            <w:r>
              <w:rPr>
                <w:sz w:val="22"/>
              </w:rPr>
              <w:t>Недостаточно высокое напряжение или перегорел предохранитель.</w:t>
            </w:r>
          </w:p>
        </w:tc>
        <w:tc>
          <w:tcPr>
            <w:tcW w:w="3792" w:type="dxa"/>
            <w:vAlign w:val="center"/>
          </w:tcPr>
          <w:p w:rsidR="0099225F" w:rsidRPr="0022114E" w:rsidRDefault="0099225F" w:rsidP="0099225F">
            <w:pPr>
              <w:rPr>
                <w:sz w:val="22"/>
              </w:rPr>
            </w:pPr>
            <w:r>
              <w:rPr>
                <w:sz w:val="22"/>
              </w:rPr>
              <w:t>Проверить напряжение и предохранитель.</w:t>
            </w:r>
          </w:p>
        </w:tc>
      </w:tr>
      <w:tr w:rsidR="0099225F" w:rsidRPr="0022114E" w:rsidTr="002704D5">
        <w:tc>
          <w:tcPr>
            <w:tcW w:w="2943" w:type="dxa"/>
            <w:vMerge/>
            <w:vAlign w:val="center"/>
          </w:tcPr>
          <w:p w:rsidR="0099225F" w:rsidRPr="0022114E" w:rsidRDefault="0099225F" w:rsidP="0008585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99225F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Заедает н</w:t>
            </w:r>
            <w:r w:rsidR="0099225F">
              <w:rPr>
                <w:sz w:val="22"/>
              </w:rPr>
              <w:t>асос или</w:t>
            </w:r>
            <w:r>
              <w:rPr>
                <w:sz w:val="22"/>
              </w:rPr>
              <w:t xml:space="preserve"> мотор</w:t>
            </w:r>
            <w:r w:rsidR="0099225F">
              <w:rPr>
                <w:sz w:val="22"/>
              </w:rPr>
              <w:t>.</w:t>
            </w:r>
          </w:p>
        </w:tc>
        <w:tc>
          <w:tcPr>
            <w:tcW w:w="3792" w:type="dxa"/>
            <w:vAlign w:val="center"/>
          </w:tcPr>
          <w:p w:rsidR="0099225F" w:rsidRPr="00AB4314" w:rsidRDefault="0099225F" w:rsidP="002704D5">
            <w:pPr>
              <w:rPr>
                <w:sz w:val="22"/>
              </w:rPr>
            </w:pPr>
            <w:r>
              <w:rPr>
                <w:sz w:val="22"/>
              </w:rPr>
              <w:t>Снять крышку вентилятора</w:t>
            </w:r>
            <w:r w:rsidR="002704D5">
              <w:rPr>
                <w:sz w:val="22"/>
              </w:rPr>
              <w:t>, попробовать повернуть мотор вручную, затем установить причину заедания.</w:t>
            </w:r>
          </w:p>
        </w:tc>
      </w:tr>
      <w:tr w:rsidR="00412FC2" w:rsidRPr="0022114E" w:rsidTr="002704D5">
        <w:tc>
          <w:tcPr>
            <w:tcW w:w="2943" w:type="dxa"/>
            <w:vMerge w:val="restart"/>
            <w:vAlign w:val="center"/>
          </w:tcPr>
          <w:p w:rsidR="00412FC2" w:rsidRPr="0022114E" w:rsidRDefault="0099225F" w:rsidP="0099225F">
            <w:pPr>
              <w:rPr>
                <w:sz w:val="22"/>
              </w:rPr>
            </w:pPr>
            <w:r>
              <w:rPr>
                <w:sz w:val="22"/>
              </w:rPr>
              <w:t>Пусковой или рабочий ток насоса слишком высок.</w:t>
            </w:r>
          </w:p>
        </w:tc>
        <w:tc>
          <w:tcPr>
            <w:tcW w:w="3544" w:type="dxa"/>
            <w:vAlign w:val="center"/>
          </w:tcPr>
          <w:p w:rsidR="00412FC2" w:rsidRPr="0022114E" w:rsidRDefault="00AB4314" w:rsidP="004B2C97">
            <w:pPr>
              <w:rPr>
                <w:sz w:val="22"/>
              </w:rPr>
            </w:pPr>
            <w:r>
              <w:rPr>
                <w:sz w:val="22"/>
              </w:rPr>
              <w:t xml:space="preserve">Резервуар переполнен маслом или </w:t>
            </w:r>
            <w:r w:rsidR="004B2C97">
              <w:rPr>
                <w:sz w:val="22"/>
              </w:rPr>
              <w:t xml:space="preserve">не подходит </w:t>
            </w:r>
            <w:r>
              <w:rPr>
                <w:sz w:val="22"/>
              </w:rPr>
              <w:t>марка масла.</w:t>
            </w:r>
          </w:p>
        </w:tc>
        <w:tc>
          <w:tcPr>
            <w:tcW w:w="3792" w:type="dxa"/>
            <w:vAlign w:val="center"/>
          </w:tcPr>
          <w:p w:rsidR="00412FC2" w:rsidRPr="0022114E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Проверить уровень и марку масла.</w:t>
            </w:r>
          </w:p>
        </w:tc>
      </w:tr>
      <w:tr w:rsidR="00412FC2" w:rsidRPr="0022114E" w:rsidTr="002704D5">
        <w:tc>
          <w:tcPr>
            <w:tcW w:w="2943" w:type="dxa"/>
            <w:vMerge/>
            <w:vAlign w:val="center"/>
          </w:tcPr>
          <w:p w:rsidR="00412FC2" w:rsidRPr="0022114E" w:rsidRDefault="00412FC2" w:rsidP="0008585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412FC2" w:rsidRPr="0022114E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Из-за низкой температуры смазочное масло стало слишком вязким.</w:t>
            </w:r>
          </w:p>
        </w:tc>
        <w:tc>
          <w:tcPr>
            <w:tcW w:w="3792" w:type="dxa"/>
            <w:vAlign w:val="center"/>
          </w:tcPr>
          <w:p w:rsidR="00412FC2" w:rsidRPr="00AB4314" w:rsidRDefault="00AB4314" w:rsidP="00AB4314">
            <w:pPr>
              <w:rPr>
                <w:sz w:val="22"/>
              </w:rPr>
            </w:pPr>
            <w:r>
              <w:rPr>
                <w:sz w:val="22"/>
              </w:rPr>
              <w:t>Заменить маслом меньшей вязкости. При температуре окружающей среды менее 5°</w:t>
            </w:r>
            <w:r>
              <w:rPr>
                <w:sz w:val="22"/>
                <w:lang w:val="en-US"/>
              </w:rPr>
              <w:t>C</w:t>
            </w:r>
            <w:r>
              <w:rPr>
                <w:sz w:val="22"/>
              </w:rPr>
              <w:t xml:space="preserve"> перед запуском разогреть масло.</w:t>
            </w:r>
          </w:p>
        </w:tc>
      </w:tr>
      <w:tr w:rsidR="00412FC2" w:rsidRPr="0022114E" w:rsidTr="002704D5">
        <w:tc>
          <w:tcPr>
            <w:tcW w:w="2943" w:type="dxa"/>
            <w:vMerge/>
            <w:vAlign w:val="center"/>
          </w:tcPr>
          <w:p w:rsidR="00412FC2" w:rsidRPr="0022114E" w:rsidRDefault="00412FC2" w:rsidP="0008585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412FC2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Засорен в</w:t>
            </w:r>
            <w:r w:rsidR="00A605C8">
              <w:rPr>
                <w:sz w:val="22"/>
              </w:rPr>
              <w:t>ыпускной фильтр</w:t>
            </w:r>
            <w:r w:rsidR="00AB4314">
              <w:rPr>
                <w:sz w:val="22"/>
              </w:rPr>
              <w:t>.</w:t>
            </w:r>
          </w:p>
        </w:tc>
        <w:tc>
          <w:tcPr>
            <w:tcW w:w="3792" w:type="dxa"/>
            <w:vAlign w:val="center"/>
          </w:tcPr>
          <w:p w:rsidR="00412FC2" w:rsidRPr="0022114E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Прочистить или заменить фильтр.</w:t>
            </w:r>
          </w:p>
        </w:tc>
      </w:tr>
      <w:tr w:rsidR="00AB4314" w:rsidRPr="0022114E" w:rsidTr="002704D5">
        <w:tc>
          <w:tcPr>
            <w:tcW w:w="2943" w:type="dxa"/>
            <w:vMerge w:val="restart"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Температура работающего насоса слишком высока.</w:t>
            </w:r>
          </w:p>
        </w:tc>
        <w:tc>
          <w:tcPr>
            <w:tcW w:w="3544" w:type="dxa"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Избыток или недостаток смазочного масла.</w:t>
            </w:r>
          </w:p>
        </w:tc>
        <w:tc>
          <w:tcPr>
            <w:tcW w:w="3792" w:type="dxa"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  <w:r>
              <w:rPr>
                <w:sz w:val="22"/>
              </w:rPr>
              <w:t>Проверить и отрегулировать уровень масла.</w:t>
            </w:r>
          </w:p>
        </w:tc>
      </w:tr>
      <w:tr w:rsidR="00AB4314" w:rsidRPr="0022114E" w:rsidTr="002704D5">
        <w:tc>
          <w:tcPr>
            <w:tcW w:w="2943" w:type="dxa"/>
            <w:vMerge/>
            <w:vAlign w:val="center"/>
          </w:tcPr>
          <w:p w:rsidR="00AB4314" w:rsidRPr="0022114E" w:rsidRDefault="00AB4314" w:rsidP="0008585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AB4314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Нарушено тепловыделение</w:t>
            </w:r>
            <w:r w:rsidR="00AB4314">
              <w:rPr>
                <w:sz w:val="22"/>
              </w:rPr>
              <w:t>.</w:t>
            </w:r>
          </w:p>
        </w:tc>
        <w:tc>
          <w:tcPr>
            <w:tcW w:w="3792" w:type="dxa"/>
            <w:vAlign w:val="center"/>
          </w:tcPr>
          <w:p w:rsidR="00AB4314" w:rsidRPr="0022114E" w:rsidRDefault="004B2C97" w:rsidP="0008585C">
            <w:pPr>
              <w:rPr>
                <w:sz w:val="22"/>
              </w:rPr>
            </w:pPr>
            <w:r>
              <w:rPr>
                <w:sz w:val="22"/>
              </w:rPr>
              <w:t>Проверить ре</w:t>
            </w:r>
            <w:r w:rsidR="00AB4314">
              <w:rPr>
                <w:sz w:val="22"/>
              </w:rPr>
              <w:t>бра радиатора насоса и мотора, чтобы исправить вентиляцию.</w:t>
            </w:r>
          </w:p>
        </w:tc>
      </w:tr>
      <w:tr w:rsidR="00A605C8" w:rsidRPr="0022114E" w:rsidTr="002704D5">
        <w:tc>
          <w:tcPr>
            <w:tcW w:w="2943" w:type="dxa"/>
            <w:vMerge w:val="restart"/>
            <w:vAlign w:val="center"/>
          </w:tcPr>
          <w:p w:rsidR="00A605C8" w:rsidRPr="0022114E" w:rsidRDefault="00A605C8" w:rsidP="0008585C">
            <w:pPr>
              <w:rPr>
                <w:sz w:val="22"/>
              </w:rPr>
            </w:pPr>
            <w:r>
              <w:rPr>
                <w:sz w:val="22"/>
              </w:rPr>
              <w:t>Насос заедает во время работы.</w:t>
            </w:r>
          </w:p>
        </w:tc>
        <w:tc>
          <w:tcPr>
            <w:tcW w:w="3544" w:type="dxa"/>
            <w:vAlign w:val="center"/>
          </w:tcPr>
          <w:p w:rsidR="00A605C8" w:rsidRPr="0022114E" w:rsidRDefault="00A605C8" w:rsidP="00A605C8">
            <w:pPr>
              <w:rPr>
                <w:sz w:val="22"/>
              </w:rPr>
            </w:pPr>
            <w:r>
              <w:rPr>
                <w:sz w:val="22"/>
              </w:rPr>
              <w:t>Насос долго вращался в обратном направлении.</w:t>
            </w:r>
          </w:p>
        </w:tc>
        <w:tc>
          <w:tcPr>
            <w:tcW w:w="3792" w:type="dxa"/>
            <w:vAlign w:val="center"/>
          </w:tcPr>
          <w:p w:rsidR="00A605C8" w:rsidRPr="0022114E" w:rsidRDefault="00A605C8" w:rsidP="0008585C">
            <w:pPr>
              <w:rPr>
                <w:sz w:val="22"/>
              </w:rPr>
            </w:pPr>
            <w:r>
              <w:rPr>
                <w:sz w:val="22"/>
              </w:rPr>
              <w:t>Исправить направление вращения и провести общую проверку насоса.</w:t>
            </w:r>
          </w:p>
        </w:tc>
      </w:tr>
      <w:tr w:rsidR="00A605C8" w:rsidRPr="0022114E" w:rsidTr="002704D5">
        <w:tc>
          <w:tcPr>
            <w:tcW w:w="2943" w:type="dxa"/>
            <w:vMerge/>
            <w:vAlign w:val="center"/>
          </w:tcPr>
          <w:p w:rsidR="00A605C8" w:rsidRPr="0022114E" w:rsidRDefault="00A605C8" w:rsidP="0008585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A605C8" w:rsidRPr="0022114E" w:rsidRDefault="00A605C8" w:rsidP="0008585C">
            <w:pPr>
              <w:rPr>
                <w:sz w:val="22"/>
              </w:rPr>
            </w:pPr>
            <w:r>
              <w:rPr>
                <w:sz w:val="22"/>
              </w:rPr>
              <w:t>Лопасть сломана или искривлена.</w:t>
            </w:r>
          </w:p>
        </w:tc>
        <w:tc>
          <w:tcPr>
            <w:tcW w:w="3792" w:type="dxa"/>
            <w:vAlign w:val="center"/>
          </w:tcPr>
          <w:p w:rsidR="00A605C8" w:rsidRPr="001B7EFA" w:rsidRDefault="00A605C8" w:rsidP="0008585C">
            <w:pPr>
              <w:rPr>
                <w:sz w:val="22"/>
              </w:rPr>
            </w:pPr>
            <w:r>
              <w:rPr>
                <w:sz w:val="22"/>
              </w:rPr>
              <w:t>Проверить и заменить лопасть.</w:t>
            </w:r>
          </w:p>
        </w:tc>
      </w:tr>
      <w:tr w:rsidR="00A605C8" w:rsidRPr="0022114E" w:rsidTr="002704D5">
        <w:tc>
          <w:tcPr>
            <w:tcW w:w="2943" w:type="dxa"/>
            <w:vMerge/>
            <w:vAlign w:val="center"/>
          </w:tcPr>
          <w:p w:rsidR="00A605C8" w:rsidRPr="0022114E" w:rsidRDefault="00A605C8" w:rsidP="0008585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A605C8" w:rsidRPr="0022114E" w:rsidRDefault="00A605C8" w:rsidP="00A605C8">
            <w:pPr>
              <w:rPr>
                <w:sz w:val="22"/>
              </w:rPr>
            </w:pPr>
            <w:r>
              <w:rPr>
                <w:sz w:val="22"/>
              </w:rPr>
              <w:t>На фрикционной поверхности нет масла.</w:t>
            </w:r>
          </w:p>
        </w:tc>
        <w:tc>
          <w:tcPr>
            <w:tcW w:w="3792" w:type="dxa"/>
            <w:vAlign w:val="center"/>
          </w:tcPr>
          <w:p w:rsidR="00A605C8" w:rsidRPr="0022114E" w:rsidRDefault="00A605C8" w:rsidP="004B2C97">
            <w:pPr>
              <w:rPr>
                <w:sz w:val="22"/>
              </w:rPr>
            </w:pPr>
            <w:r>
              <w:rPr>
                <w:sz w:val="22"/>
              </w:rPr>
              <w:t>Смазать шланг для масла и проверить зазор</w:t>
            </w:r>
            <w:r w:rsidR="004B2C97">
              <w:rPr>
                <w:sz w:val="22"/>
              </w:rPr>
              <w:t xml:space="preserve"> для установления причины</w:t>
            </w:r>
            <w:r>
              <w:rPr>
                <w:sz w:val="22"/>
              </w:rPr>
              <w:t xml:space="preserve"> нехватки масла.</w:t>
            </w:r>
          </w:p>
        </w:tc>
      </w:tr>
      <w:tr w:rsidR="00412FC2" w:rsidRPr="0022114E" w:rsidTr="002704D5">
        <w:tc>
          <w:tcPr>
            <w:tcW w:w="2943" w:type="dxa"/>
            <w:vAlign w:val="center"/>
          </w:tcPr>
          <w:p w:rsidR="00412FC2" w:rsidRPr="0022114E" w:rsidRDefault="00A605C8" w:rsidP="0008585C">
            <w:pPr>
              <w:rPr>
                <w:sz w:val="22"/>
              </w:rPr>
            </w:pPr>
            <w:r>
              <w:rPr>
                <w:sz w:val="22"/>
              </w:rPr>
              <w:t>Нехарактерный шум во время работы насоса.</w:t>
            </w:r>
          </w:p>
        </w:tc>
        <w:tc>
          <w:tcPr>
            <w:tcW w:w="3544" w:type="dxa"/>
            <w:vAlign w:val="center"/>
          </w:tcPr>
          <w:p w:rsidR="00412FC2" w:rsidRPr="0022114E" w:rsidRDefault="00A605C8" w:rsidP="004B2C97">
            <w:pPr>
              <w:rPr>
                <w:sz w:val="22"/>
              </w:rPr>
            </w:pPr>
            <w:r>
              <w:rPr>
                <w:sz w:val="22"/>
              </w:rPr>
              <w:t xml:space="preserve">Детали привода изношены или </w:t>
            </w:r>
            <w:r w:rsidR="004B2C97">
              <w:rPr>
                <w:sz w:val="22"/>
              </w:rPr>
              <w:t xml:space="preserve">неплотно </w:t>
            </w:r>
            <w:r>
              <w:rPr>
                <w:sz w:val="22"/>
              </w:rPr>
              <w:t>соединены.</w:t>
            </w:r>
          </w:p>
        </w:tc>
        <w:tc>
          <w:tcPr>
            <w:tcW w:w="3792" w:type="dxa"/>
            <w:vAlign w:val="center"/>
          </w:tcPr>
          <w:p w:rsidR="00412FC2" w:rsidRPr="0022114E" w:rsidRDefault="00A605C8" w:rsidP="0008585C">
            <w:pPr>
              <w:rPr>
                <w:sz w:val="22"/>
              </w:rPr>
            </w:pPr>
            <w:r>
              <w:rPr>
                <w:sz w:val="22"/>
              </w:rPr>
              <w:t>Найти неисправный участок и своевременно отремонтировать.</w:t>
            </w:r>
          </w:p>
        </w:tc>
      </w:tr>
      <w:tr w:rsidR="00A605C8" w:rsidRPr="0022114E" w:rsidTr="002704D5">
        <w:tc>
          <w:tcPr>
            <w:tcW w:w="2943" w:type="dxa"/>
            <w:vMerge w:val="restart"/>
            <w:vAlign w:val="center"/>
          </w:tcPr>
          <w:p w:rsidR="00A605C8" w:rsidRPr="0022114E" w:rsidRDefault="00A605C8" w:rsidP="0008585C">
            <w:pPr>
              <w:rPr>
                <w:sz w:val="22"/>
              </w:rPr>
            </w:pPr>
            <w:r>
              <w:rPr>
                <w:sz w:val="22"/>
              </w:rPr>
              <w:t>Из вентиляционного отверстия выходит дым или капли масла.</w:t>
            </w:r>
          </w:p>
        </w:tc>
        <w:tc>
          <w:tcPr>
            <w:tcW w:w="3544" w:type="dxa"/>
            <w:vAlign w:val="center"/>
          </w:tcPr>
          <w:p w:rsidR="00A605C8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Переполнен р</w:t>
            </w:r>
            <w:r w:rsidR="00A605C8">
              <w:rPr>
                <w:sz w:val="22"/>
              </w:rPr>
              <w:t>езервуар для масла.</w:t>
            </w:r>
          </w:p>
        </w:tc>
        <w:tc>
          <w:tcPr>
            <w:tcW w:w="3792" w:type="dxa"/>
            <w:vAlign w:val="center"/>
          </w:tcPr>
          <w:p w:rsidR="00A605C8" w:rsidRPr="0022114E" w:rsidRDefault="00A605C8" w:rsidP="00A605C8">
            <w:pPr>
              <w:rPr>
                <w:sz w:val="22"/>
              </w:rPr>
            </w:pPr>
            <w:r>
              <w:rPr>
                <w:sz w:val="22"/>
              </w:rPr>
              <w:t>Слить лишнее масло.</w:t>
            </w:r>
          </w:p>
        </w:tc>
      </w:tr>
      <w:tr w:rsidR="00A605C8" w:rsidRPr="0022114E" w:rsidTr="002704D5">
        <w:tc>
          <w:tcPr>
            <w:tcW w:w="2943" w:type="dxa"/>
            <w:vMerge/>
            <w:vAlign w:val="center"/>
          </w:tcPr>
          <w:p w:rsidR="00A605C8" w:rsidRPr="0022114E" w:rsidRDefault="00A605C8" w:rsidP="0008585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A605C8" w:rsidRPr="0022114E" w:rsidRDefault="00A605C8" w:rsidP="004B2C97">
            <w:pPr>
              <w:rPr>
                <w:sz w:val="22"/>
              </w:rPr>
            </w:pPr>
            <w:r>
              <w:rPr>
                <w:sz w:val="22"/>
              </w:rPr>
              <w:t>Выпускной фильтр установлен неправильно или поврежд</w:t>
            </w:r>
            <w:r w:rsidR="004B2C97">
              <w:rPr>
                <w:sz w:val="22"/>
              </w:rPr>
              <w:t>е</w:t>
            </w:r>
            <w:r>
              <w:rPr>
                <w:sz w:val="22"/>
              </w:rPr>
              <w:t>н.</w:t>
            </w:r>
          </w:p>
        </w:tc>
        <w:tc>
          <w:tcPr>
            <w:tcW w:w="3792" w:type="dxa"/>
            <w:vAlign w:val="center"/>
          </w:tcPr>
          <w:p w:rsidR="00A605C8" w:rsidRPr="0022114E" w:rsidRDefault="00A605C8" w:rsidP="0008585C">
            <w:pPr>
              <w:rPr>
                <w:sz w:val="22"/>
              </w:rPr>
            </w:pPr>
            <w:r>
              <w:rPr>
                <w:sz w:val="22"/>
              </w:rPr>
              <w:t>Перебрать или заменить выпускной фильтр.</w:t>
            </w:r>
          </w:p>
        </w:tc>
      </w:tr>
      <w:tr w:rsidR="00A605C8" w:rsidRPr="0022114E" w:rsidTr="002704D5">
        <w:tc>
          <w:tcPr>
            <w:tcW w:w="2943" w:type="dxa"/>
            <w:vMerge/>
            <w:vAlign w:val="center"/>
          </w:tcPr>
          <w:p w:rsidR="00A605C8" w:rsidRPr="0022114E" w:rsidRDefault="00A605C8" w:rsidP="0008585C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:rsidR="00A605C8" w:rsidRPr="0022114E" w:rsidRDefault="00E34E90" w:rsidP="00E34E90">
            <w:pPr>
              <w:rPr>
                <w:sz w:val="22"/>
              </w:rPr>
            </w:pPr>
            <w:r>
              <w:rPr>
                <w:sz w:val="22"/>
              </w:rPr>
              <w:t>Засорен выпускной фильтр</w:t>
            </w:r>
            <w:r w:rsidR="00A605C8">
              <w:rPr>
                <w:sz w:val="22"/>
              </w:rPr>
              <w:t>.</w:t>
            </w:r>
          </w:p>
        </w:tc>
        <w:tc>
          <w:tcPr>
            <w:tcW w:w="3792" w:type="dxa"/>
            <w:vAlign w:val="center"/>
          </w:tcPr>
          <w:p w:rsidR="00A605C8" w:rsidRPr="0022114E" w:rsidRDefault="00A605C8" w:rsidP="0008585C">
            <w:pPr>
              <w:rPr>
                <w:sz w:val="22"/>
              </w:rPr>
            </w:pPr>
            <w:r>
              <w:rPr>
                <w:sz w:val="22"/>
              </w:rPr>
              <w:t>Прочистить или заменить фильтр.</w:t>
            </w:r>
          </w:p>
        </w:tc>
      </w:tr>
    </w:tbl>
    <w:p w:rsidR="00A605C8" w:rsidRDefault="00A605C8" w:rsidP="00A605C8">
      <w:r>
        <w:br w:type="page"/>
      </w:r>
    </w:p>
    <w:p w:rsidR="00174FC4" w:rsidRPr="00FA3F14" w:rsidRDefault="00174FC4" w:rsidP="00174FC4">
      <w:pPr>
        <w:jc w:val="center"/>
        <w:rPr>
          <w:b/>
        </w:rPr>
      </w:pPr>
      <w:r w:rsidRPr="00FA3F14">
        <w:rPr>
          <w:b/>
        </w:rPr>
        <w:lastRenderedPageBreak/>
        <w:t>7-</w:t>
      </w:r>
      <w:r>
        <w:rPr>
          <w:b/>
        </w:rPr>
        <w:t>4</w:t>
      </w:r>
      <w:r w:rsidRPr="00FA3F14">
        <w:rPr>
          <w:b/>
        </w:rPr>
        <w:tab/>
        <w:t xml:space="preserve">Неисправности и ремонт </w:t>
      </w:r>
      <w:r>
        <w:rPr>
          <w:b/>
        </w:rPr>
        <w:t>устройства для термосварки</w:t>
      </w:r>
    </w:p>
    <w:p w:rsidR="00174FC4" w:rsidRDefault="00174FC4" w:rsidP="00174FC4"/>
    <w:tbl>
      <w:tblPr>
        <w:tblStyle w:val="a7"/>
        <w:tblW w:w="0" w:type="auto"/>
        <w:tblLook w:val="04A0"/>
      </w:tblPr>
      <w:tblGrid>
        <w:gridCol w:w="2518"/>
        <w:gridCol w:w="4961"/>
        <w:gridCol w:w="2800"/>
      </w:tblGrid>
      <w:tr w:rsidR="00174FC4" w:rsidRPr="0022114E" w:rsidTr="004939DE">
        <w:tc>
          <w:tcPr>
            <w:tcW w:w="2518" w:type="dxa"/>
            <w:shd w:val="clear" w:color="auto" w:fill="A6A6A6" w:themeFill="background1" w:themeFillShade="A6"/>
          </w:tcPr>
          <w:p w:rsidR="00174FC4" w:rsidRPr="0022114E" w:rsidRDefault="00174FC4" w:rsidP="0008585C">
            <w:pPr>
              <w:jc w:val="center"/>
              <w:rPr>
                <w:b/>
                <w:sz w:val="22"/>
              </w:rPr>
            </w:pPr>
            <w:r w:rsidRPr="0022114E">
              <w:rPr>
                <w:b/>
                <w:sz w:val="22"/>
              </w:rPr>
              <w:t>Неисправность</w:t>
            </w:r>
          </w:p>
        </w:tc>
        <w:tc>
          <w:tcPr>
            <w:tcW w:w="4961" w:type="dxa"/>
            <w:shd w:val="clear" w:color="auto" w:fill="A6A6A6" w:themeFill="background1" w:themeFillShade="A6"/>
          </w:tcPr>
          <w:p w:rsidR="00174FC4" w:rsidRPr="0022114E" w:rsidRDefault="00174FC4" w:rsidP="0008585C">
            <w:pPr>
              <w:jc w:val="center"/>
              <w:rPr>
                <w:b/>
                <w:sz w:val="22"/>
              </w:rPr>
            </w:pPr>
            <w:r w:rsidRPr="0022114E">
              <w:rPr>
                <w:b/>
                <w:sz w:val="22"/>
              </w:rPr>
              <w:t>Причина</w:t>
            </w:r>
          </w:p>
        </w:tc>
        <w:tc>
          <w:tcPr>
            <w:tcW w:w="2800" w:type="dxa"/>
            <w:shd w:val="clear" w:color="auto" w:fill="A6A6A6" w:themeFill="background1" w:themeFillShade="A6"/>
          </w:tcPr>
          <w:p w:rsidR="00174FC4" w:rsidRPr="0022114E" w:rsidRDefault="00174FC4" w:rsidP="0008585C">
            <w:pPr>
              <w:jc w:val="center"/>
              <w:rPr>
                <w:b/>
                <w:sz w:val="22"/>
              </w:rPr>
            </w:pPr>
            <w:r w:rsidRPr="0022114E">
              <w:rPr>
                <w:b/>
                <w:sz w:val="22"/>
              </w:rPr>
              <w:t>Способ исправления</w:t>
            </w:r>
          </w:p>
        </w:tc>
      </w:tr>
      <w:tr w:rsidR="00174FC4" w:rsidRPr="0022114E" w:rsidTr="004939DE">
        <w:tc>
          <w:tcPr>
            <w:tcW w:w="2518" w:type="dxa"/>
            <w:vMerge w:val="restart"/>
            <w:vAlign w:val="center"/>
          </w:tcPr>
          <w:p w:rsidR="00174FC4" w:rsidRPr="0022114E" w:rsidRDefault="00174FC4" w:rsidP="0008585C">
            <w:pPr>
              <w:rPr>
                <w:sz w:val="22"/>
              </w:rPr>
            </w:pPr>
            <w:r>
              <w:rPr>
                <w:sz w:val="22"/>
              </w:rPr>
              <w:t>Термосварка невозможна.</w:t>
            </w:r>
          </w:p>
        </w:tc>
        <w:tc>
          <w:tcPr>
            <w:tcW w:w="4961" w:type="dxa"/>
            <w:vAlign w:val="center"/>
          </w:tcPr>
          <w:p w:rsidR="00174FC4" w:rsidRPr="0022114E" w:rsidRDefault="00BA589B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Регулятор термосварки не установлен в соответствующую позицию.</w:t>
            </w:r>
          </w:p>
        </w:tc>
        <w:tc>
          <w:tcPr>
            <w:tcW w:w="2800" w:type="dxa"/>
            <w:vAlign w:val="center"/>
          </w:tcPr>
          <w:p w:rsidR="00174FC4" w:rsidRPr="0022114E" w:rsidRDefault="00174FC4" w:rsidP="00457139">
            <w:pPr>
              <w:rPr>
                <w:sz w:val="22"/>
              </w:rPr>
            </w:pPr>
          </w:p>
        </w:tc>
      </w:tr>
      <w:tr w:rsidR="00174FC4" w:rsidRPr="0022114E" w:rsidTr="004939DE">
        <w:tc>
          <w:tcPr>
            <w:tcW w:w="2518" w:type="dxa"/>
            <w:vMerge/>
            <w:vAlign w:val="center"/>
          </w:tcPr>
          <w:p w:rsidR="00174FC4" w:rsidRPr="0022114E" w:rsidRDefault="00174FC4" w:rsidP="0008585C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174FC4" w:rsidRPr="0022114E" w:rsidRDefault="00E34E90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Перегорел п</w:t>
            </w:r>
            <w:r w:rsidR="00BA589B">
              <w:rPr>
                <w:sz w:val="22"/>
              </w:rPr>
              <w:t>редохранит</w:t>
            </w:r>
            <w:r>
              <w:rPr>
                <w:sz w:val="22"/>
              </w:rPr>
              <w:t>ель термосварки</w:t>
            </w:r>
            <w:r w:rsidR="00BA589B">
              <w:rPr>
                <w:sz w:val="22"/>
              </w:rPr>
              <w:t>.</w:t>
            </w:r>
          </w:p>
        </w:tc>
        <w:tc>
          <w:tcPr>
            <w:tcW w:w="2800" w:type="dxa"/>
            <w:vAlign w:val="center"/>
          </w:tcPr>
          <w:p w:rsidR="00174FC4" w:rsidRPr="0022114E" w:rsidRDefault="00BA589B" w:rsidP="00457139">
            <w:pPr>
              <w:rPr>
                <w:sz w:val="22"/>
              </w:rPr>
            </w:pPr>
            <w:r>
              <w:rPr>
                <w:sz w:val="22"/>
              </w:rPr>
              <w:t>Заменить</w:t>
            </w:r>
          </w:p>
        </w:tc>
      </w:tr>
      <w:tr w:rsidR="00174FC4" w:rsidRPr="0022114E" w:rsidTr="004939DE">
        <w:tc>
          <w:tcPr>
            <w:tcW w:w="2518" w:type="dxa"/>
            <w:vMerge/>
            <w:vAlign w:val="center"/>
          </w:tcPr>
          <w:p w:rsidR="00174FC4" w:rsidRPr="0022114E" w:rsidRDefault="00174FC4" w:rsidP="0008585C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174FC4" w:rsidRPr="0022114E" w:rsidRDefault="00E34E90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Оборвана электротермическая лента</w:t>
            </w:r>
            <w:r w:rsidR="00BA589B">
              <w:rPr>
                <w:sz w:val="22"/>
              </w:rPr>
              <w:t>.</w:t>
            </w:r>
          </w:p>
        </w:tc>
        <w:tc>
          <w:tcPr>
            <w:tcW w:w="2800" w:type="dxa"/>
            <w:vAlign w:val="center"/>
          </w:tcPr>
          <w:p w:rsidR="00174FC4" w:rsidRPr="0022114E" w:rsidRDefault="00BA589B" w:rsidP="00457139">
            <w:pPr>
              <w:rPr>
                <w:sz w:val="22"/>
              </w:rPr>
            </w:pPr>
            <w:r>
              <w:rPr>
                <w:sz w:val="22"/>
              </w:rPr>
              <w:t>Заменить</w:t>
            </w:r>
          </w:p>
        </w:tc>
      </w:tr>
      <w:tr w:rsidR="00174FC4" w:rsidRPr="0022114E" w:rsidTr="004939DE">
        <w:tc>
          <w:tcPr>
            <w:tcW w:w="2518" w:type="dxa"/>
            <w:vMerge/>
            <w:vAlign w:val="center"/>
          </w:tcPr>
          <w:p w:rsidR="00174FC4" w:rsidRPr="0022114E" w:rsidRDefault="00174FC4" w:rsidP="0008585C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174FC4" w:rsidRPr="00BA589B" w:rsidRDefault="00BA589B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Короткое замыкание электротермической ленты.</w:t>
            </w:r>
          </w:p>
        </w:tc>
        <w:tc>
          <w:tcPr>
            <w:tcW w:w="2800" w:type="dxa"/>
            <w:vAlign w:val="center"/>
          </w:tcPr>
          <w:p w:rsidR="00174FC4" w:rsidRPr="0022114E" w:rsidRDefault="00174FC4" w:rsidP="00457139">
            <w:pPr>
              <w:rPr>
                <w:sz w:val="22"/>
              </w:rPr>
            </w:pPr>
          </w:p>
        </w:tc>
      </w:tr>
      <w:tr w:rsidR="00174FC4" w:rsidRPr="0022114E" w:rsidTr="004939DE">
        <w:tc>
          <w:tcPr>
            <w:tcW w:w="2518" w:type="dxa"/>
            <w:vMerge/>
            <w:vAlign w:val="center"/>
          </w:tcPr>
          <w:p w:rsidR="00174FC4" w:rsidRPr="0022114E" w:rsidRDefault="00174FC4" w:rsidP="0008585C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174FC4" w:rsidRDefault="00E34E90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Неисправен г</w:t>
            </w:r>
            <w:r w:rsidR="00BA589B">
              <w:rPr>
                <w:sz w:val="22"/>
              </w:rPr>
              <w:t>ерме</w:t>
            </w:r>
            <w:r>
              <w:rPr>
                <w:sz w:val="22"/>
              </w:rPr>
              <w:t>тизирующий замыкатель</w:t>
            </w:r>
            <w:r w:rsidR="00BA589B">
              <w:rPr>
                <w:sz w:val="22"/>
              </w:rPr>
              <w:t>.</w:t>
            </w:r>
          </w:p>
        </w:tc>
        <w:tc>
          <w:tcPr>
            <w:tcW w:w="2800" w:type="dxa"/>
            <w:vAlign w:val="center"/>
          </w:tcPr>
          <w:p w:rsidR="00174FC4" w:rsidRDefault="00174FC4" w:rsidP="00457139">
            <w:pPr>
              <w:rPr>
                <w:sz w:val="22"/>
              </w:rPr>
            </w:pPr>
          </w:p>
        </w:tc>
      </w:tr>
      <w:tr w:rsidR="00BA589B" w:rsidRPr="0022114E" w:rsidTr="004939DE">
        <w:tc>
          <w:tcPr>
            <w:tcW w:w="2518" w:type="dxa"/>
            <w:vMerge/>
            <w:vAlign w:val="center"/>
          </w:tcPr>
          <w:p w:rsidR="00BA589B" w:rsidRPr="0022114E" w:rsidRDefault="00BA589B" w:rsidP="0008585C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BA589B" w:rsidRDefault="00E34E90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 работает э</w:t>
            </w:r>
            <w:r w:rsidR="00BA589B">
              <w:rPr>
                <w:sz w:val="22"/>
              </w:rPr>
              <w:t>лектромагнитный клапан мало</w:t>
            </w:r>
            <w:r>
              <w:rPr>
                <w:sz w:val="22"/>
              </w:rPr>
              <w:t>го газового элемента</w:t>
            </w:r>
            <w:r w:rsidR="00BA589B">
              <w:rPr>
                <w:sz w:val="22"/>
              </w:rPr>
              <w:t>.</w:t>
            </w:r>
          </w:p>
        </w:tc>
        <w:tc>
          <w:tcPr>
            <w:tcW w:w="2800" w:type="dxa"/>
            <w:vAlign w:val="center"/>
          </w:tcPr>
          <w:p w:rsidR="00BA589B" w:rsidRDefault="00BA589B" w:rsidP="00457139">
            <w:pPr>
              <w:rPr>
                <w:sz w:val="22"/>
              </w:rPr>
            </w:pPr>
            <w:r>
              <w:rPr>
                <w:sz w:val="22"/>
              </w:rPr>
              <w:t>См. таблицу 7-2</w:t>
            </w:r>
          </w:p>
        </w:tc>
      </w:tr>
      <w:tr w:rsidR="00BA589B" w:rsidRPr="0022114E" w:rsidTr="004939DE">
        <w:tc>
          <w:tcPr>
            <w:tcW w:w="2518" w:type="dxa"/>
            <w:vMerge/>
            <w:vAlign w:val="center"/>
          </w:tcPr>
          <w:p w:rsidR="00BA589B" w:rsidRPr="0022114E" w:rsidRDefault="00BA589B" w:rsidP="0008585C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BA589B" w:rsidRPr="00BA589B" w:rsidRDefault="00BA589B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Герметичная лен</w:t>
            </w:r>
            <w:r w:rsidR="004939DE">
              <w:rPr>
                <w:sz w:val="22"/>
              </w:rPr>
              <w:t>т</w:t>
            </w:r>
            <w:r>
              <w:rPr>
                <w:sz w:val="22"/>
              </w:rPr>
              <w:t>а заела и не дви</w:t>
            </w:r>
            <w:r w:rsidR="004939DE">
              <w:rPr>
                <w:sz w:val="22"/>
              </w:rPr>
              <w:t>ж</w:t>
            </w:r>
            <w:r>
              <w:rPr>
                <w:sz w:val="22"/>
              </w:rPr>
              <w:t>ется.</w:t>
            </w:r>
          </w:p>
        </w:tc>
        <w:tc>
          <w:tcPr>
            <w:tcW w:w="2800" w:type="dxa"/>
            <w:vAlign w:val="center"/>
          </w:tcPr>
          <w:p w:rsidR="00BA589B" w:rsidRDefault="00BA589B" w:rsidP="00457139">
            <w:pPr>
              <w:rPr>
                <w:sz w:val="22"/>
              </w:rPr>
            </w:pPr>
          </w:p>
        </w:tc>
      </w:tr>
      <w:tr w:rsidR="00BA589B" w:rsidRPr="0022114E" w:rsidTr="004939DE">
        <w:tc>
          <w:tcPr>
            <w:tcW w:w="2518" w:type="dxa"/>
            <w:vAlign w:val="center"/>
          </w:tcPr>
          <w:p w:rsidR="00BA589B" w:rsidRPr="0022114E" w:rsidRDefault="00BA589B" w:rsidP="0008585C">
            <w:pPr>
              <w:rPr>
                <w:sz w:val="22"/>
              </w:rPr>
            </w:pPr>
            <w:r>
              <w:rPr>
                <w:sz w:val="22"/>
              </w:rPr>
              <w:t>Линия герметизации пакета неровная.</w:t>
            </w:r>
          </w:p>
        </w:tc>
        <w:tc>
          <w:tcPr>
            <w:tcW w:w="4961" w:type="dxa"/>
            <w:vAlign w:val="center"/>
          </w:tcPr>
          <w:p w:rsidR="00BA589B" w:rsidRPr="0022114E" w:rsidRDefault="00BA589B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Электротермическ</w:t>
            </w:r>
            <w:r w:rsidR="00402A29">
              <w:rPr>
                <w:sz w:val="22"/>
              </w:rPr>
              <w:t xml:space="preserve">ая лента </w:t>
            </w:r>
            <w:r>
              <w:rPr>
                <w:sz w:val="22"/>
              </w:rPr>
              <w:t>неплотно</w:t>
            </w:r>
            <w:r w:rsidR="00E34E90">
              <w:rPr>
                <w:sz w:val="22"/>
              </w:rPr>
              <w:t xml:space="preserve"> закреплена</w:t>
            </w:r>
            <w:r>
              <w:rPr>
                <w:sz w:val="22"/>
              </w:rPr>
              <w:t>.</w:t>
            </w:r>
          </w:p>
        </w:tc>
        <w:tc>
          <w:tcPr>
            <w:tcW w:w="2800" w:type="dxa"/>
            <w:vAlign w:val="center"/>
          </w:tcPr>
          <w:p w:rsidR="00BA589B" w:rsidRPr="0022114E" w:rsidRDefault="00BA589B" w:rsidP="00457139">
            <w:pPr>
              <w:rPr>
                <w:sz w:val="22"/>
              </w:rPr>
            </w:pPr>
            <w:r>
              <w:rPr>
                <w:sz w:val="22"/>
              </w:rPr>
              <w:t>Затянуть ленту</w:t>
            </w:r>
          </w:p>
        </w:tc>
      </w:tr>
      <w:tr w:rsidR="00BA589B" w:rsidRPr="0022114E" w:rsidTr="004939DE">
        <w:tc>
          <w:tcPr>
            <w:tcW w:w="2518" w:type="dxa"/>
            <w:vMerge w:val="restart"/>
            <w:vAlign w:val="center"/>
          </w:tcPr>
          <w:p w:rsidR="00BA589B" w:rsidRPr="0022114E" w:rsidRDefault="00BA589B" w:rsidP="0008585C">
            <w:pPr>
              <w:rPr>
                <w:sz w:val="22"/>
              </w:rPr>
            </w:pPr>
            <w:r>
              <w:rPr>
                <w:sz w:val="22"/>
              </w:rPr>
              <w:t>Повер</w:t>
            </w:r>
            <w:r w:rsidR="004B2C97">
              <w:rPr>
                <w:sz w:val="22"/>
              </w:rPr>
              <w:t>хность герметизационного шва не</w:t>
            </w:r>
            <w:r>
              <w:rPr>
                <w:sz w:val="22"/>
              </w:rPr>
              <w:t>плоская.</w:t>
            </w:r>
          </w:p>
        </w:tc>
        <w:tc>
          <w:tcPr>
            <w:tcW w:w="4961" w:type="dxa"/>
            <w:vAlign w:val="center"/>
          </w:tcPr>
          <w:p w:rsidR="00BA589B" w:rsidRPr="0022114E" w:rsidRDefault="00BA589B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Недостаточное давление термосварки.</w:t>
            </w:r>
          </w:p>
        </w:tc>
        <w:tc>
          <w:tcPr>
            <w:tcW w:w="2800" w:type="dxa"/>
            <w:vAlign w:val="center"/>
          </w:tcPr>
          <w:p w:rsidR="00BA589B" w:rsidRPr="00AB4314" w:rsidRDefault="00BA589B" w:rsidP="00457139">
            <w:pPr>
              <w:rPr>
                <w:sz w:val="22"/>
              </w:rPr>
            </w:pPr>
          </w:p>
        </w:tc>
      </w:tr>
      <w:tr w:rsidR="00BA589B" w:rsidRPr="0022114E" w:rsidTr="004939DE">
        <w:tc>
          <w:tcPr>
            <w:tcW w:w="2518" w:type="dxa"/>
            <w:vMerge/>
            <w:vAlign w:val="center"/>
          </w:tcPr>
          <w:p w:rsidR="00BA589B" w:rsidRPr="0022114E" w:rsidRDefault="00BA589B" w:rsidP="0008585C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BA589B" w:rsidRPr="0022114E" w:rsidRDefault="00BA589B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Недостаточно времени для охлаждения.</w:t>
            </w:r>
          </w:p>
        </w:tc>
        <w:tc>
          <w:tcPr>
            <w:tcW w:w="2800" w:type="dxa"/>
            <w:vAlign w:val="center"/>
          </w:tcPr>
          <w:p w:rsidR="00BA589B" w:rsidRPr="0022114E" w:rsidRDefault="00BA589B" w:rsidP="00457139">
            <w:pPr>
              <w:rPr>
                <w:sz w:val="22"/>
              </w:rPr>
            </w:pPr>
            <w:r>
              <w:rPr>
                <w:sz w:val="22"/>
              </w:rPr>
              <w:t>Увеличить время</w:t>
            </w:r>
          </w:p>
        </w:tc>
      </w:tr>
      <w:tr w:rsidR="004939DE" w:rsidRPr="0022114E" w:rsidTr="004939DE">
        <w:tc>
          <w:tcPr>
            <w:tcW w:w="2518" w:type="dxa"/>
            <w:vMerge w:val="restart"/>
            <w:vAlign w:val="center"/>
          </w:tcPr>
          <w:p w:rsidR="004939DE" w:rsidRPr="0022114E" w:rsidRDefault="004939DE" w:rsidP="0008585C">
            <w:pPr>
              <w:rPr>
                <w:sz w:val="22"/>
              </w:rPr>
            </w:pPr>
            <w:r>
              <w:rPr>
                <w:sz w:val="22"/>
              </w:rPr>
              <w:t>Непрочная герметизация.</w:t>
            </w:r>
          </w:p>
        </w:tc>
        <w:tc>
          <w:tcPr>
            <w:tcW w:w="4961" w:type="dxa"/>
            <w:vAlign w:val="center"/>
          </w:tcPr>
          <w:p w:rsidR="004939DE" w:rsidRPr="0022114E" w:rsidRDefault="00E34E90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Загрязнено место герметизации</w:t>
            </w:r>
            <w:r w:rsidR="004939DE">
              <w:rPr>
                <w:sz w:val="22"/>
              </w:rPr>
              <w:t>.</w:t>
            </w:r>
          </w:p>
        </w:tc>
        <w:tc>
          <w:tcPr>
            <w:tcW w:w="2800" w:type="dxa"/>
            <w:vAlign w:val="center"/>
          </w:tcPr>
          <w:p w:rsidR="004939DE" w:rsidRPr="0022114E" w:rsidRDefault="004939DE" w:rsidP="00457139">
            <w:pPr>
              <w:rPr>
                <w:sz w:val="22"/>
              </w:rPr>
            </w:pPr>
          </w:p>
        </w:tc>
      </w:tr>
      <w:tr w:rsidR="004939DE" w:rsidRPr="0022114E" w:rsidTr="004939DE">
        <w:tc>
          <w:tcPr>
            <w:tcW w:w="2518" w:type="dxa"/>
            <w:vMerge/>
            <w:vAlign w:val="center"/>
          </w:tcPr>
          <w:p w:rsidR="004939DE" w:rsidRPr="0022114E" w:rsidRDefault="004939DE" w:rsidP="0008585C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4939DE" w:rsidRPr="0022114E" w:rsidRDefault="004939DE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Недостаточно времени для герметизации.</w:t>
            </w:r>
          </w:p>
        </w:tc>
        <w:tc>
          <w:tcPr>
            <w:tcW w:w="2800" w:type="dxa"/>
            <w:vAlign w:val="center"/>
          </w:tcPr>
          <w:p w:rsidR="004939DE" w:rsidRPr="0022114E" w:rsidRDefault="004939DE" w:rsidP="00457139">
            <w:pPr>
              <w:rPr>
                <w:sz w:val="22"/>
              </w:rPr>
            </w:pPr>
            <w:r>
              <w:rPr>
                <w:sz w:val="22"/>
              </w:rPr>
              <w:t>Отрегулировать</w:t>
            </w:r>
          </w:p>
        </w:tc>
      </w:tr>
      <w:tr w:rsidR="004939DE" w:rsidRPr="0022114E" w:rsidTr="004939DE">
        <w:tc>
          <w:tcPr>
            <w:tcW w:w="2518" w:type="dxa"/>
            <w:vMerge/>
            <w:vAlign w:val="center"/>
          </w:tcPr>
          <w:p w:rsidR="004939DE" w:rsidRPr="0022114E" w:rsidRDefault="004939DE" w:rsidP="0008585C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4939DE" w:rsidRPr="0022114E" w:rsidRDefault="004939DE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Выбрано неправильное напряжение термосварки.</w:t>
            </w:r>
          </w:p>
        </w:tc>
        <w:tc>
          <w:tcPr>
            <w:tcW w:w="2800" w:type="dxa"/>
            <w:vAlign w:val="center"/>
          </w:tcPr>
          <w:p w:rsidR="004939DE" w:rsidRPr="0022114E" w:rsidRDefault="004939DE" w:rsidP="00457139">
            <w:pPr>
              <w:rPr>
                <w:sz w:val="22"/>
              </w:rPr>
            </w:pPr>
            <w:r>
              <w:rPr>
                <w:sz w:val="22"/>
              </w:rPr>
              <w:t xml:space="preserve">Отрегулировать </w:t>
            </w:r>
            <w:r w:rsidR="00CB32AF">
              <w:rPr>
                <w:sz w:val="22"/>
              </w:rPr>
              <w:t>мотор</w:t>
            </w:r>
          </w:p>
        </w:tc>
      </w:tr>
      <w:tr w:rsidR="004939DE" w:rsidRPr="0022114E" w:rsidTr="004939DE">
        <w:tc>
          <w:tcPr>
            <w:tcW w:w="2518" w:type="dxa"/>
            <w:vMerge/>
            <w:vAlign w:val="center"/>
          </w:tcPr>
          <w:p w:rsidR="004939DE" w:rsidRPr="0022114E" w:rsidRDefault="004939DE" w:rsidP="0008585C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4939DE" w:rsidRPr="0022114E" w:rsidRDefault="004939DE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Изменение напряжения в сети.</w:t>
            </w:r>
          </w:p>
        </w:tc>
        <w:tc>
          <w:tcPr>
            <w:tcW w:w="2800" w:type="dxa"/>
            <w:vAlign w:val="center"/>
          </w:tcPr>
          <w:p w:rsidR="004939DE" w:rsidRPr="001B7EFA" w:rsidRDefault="004939DE" w:rsidP="00457139">
            <w:pPr>
              <w:rPr>
                <w:sz w:val="22"/>
              </w:rPr>
            </w:pPr>
            <w:r>
              <w:rPr>
                <w:sz w:val="22"/>
              </w:rPr>
              <w:t xml:space="preserve">Отрегулировать </w:t>
            </w:r>
            <w:r w:rsidR="00CB32AF">
              <w:rPr>
                <w:sz w:val="22"/>
              </w:rPr>
              <w:t>мотор</w:t>
            </w:r>
          </w:p>
        </w:tc>
      </w:tr>
      <w:tr w:rsidR="004939DE" w:rsidRPr="0022114E" w:rsidTr="004939DE">
        <w:tc>
          <w:tcPr>
            <w:tcW w:w="2518" w:type="dxa"/>
            <w:vMerge/>
            <w:vAlign w:val="center"/>
          </w:tcPr>
          <w:p w:rsidR="004939DE" w:rsidRPr="0022114E" w:rsidRDefault="004939DE" w:rsidP="0008585C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4939DE" w:rsidRDefault="004939DE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Недостаточное давление термосварки:</w:t>
            </w:r>
          </w:p>
          <w:p w:rsidR="004939DE" w:rsidRDefault="004939DE" w:rsidP="00E34E90">
            <w:pPr>
              <w:pStyle w:val="a8"/>
              <w:numPr>
                <w:ilvl w:val="0"/>
                <w:numId w:val="7"/>
              </w:numPr>
              <w:ind w:left="176" w:hanging="176"/>
              <w:jc w:val="both"/>
              <w:rPr>
                <w:sz w:val="22"/>
              </w:rPr>
            </w:pPr>
            <w:r>
              <w:rPr>
                <w:sz w:val="22"/>
              </w:rPr>
              <w:t>Слишком длительное проветривание чрезмерно повышает давление в вакуумной камере.</w:t>
            </w:r>
          </w:p>
          <w:p w:rsidR="004939DE" w:rsidRDefault="004939DE" w:rsidP="00E34E90">
            <w:pPr>
              <w:pStyle w:val="a8"/>
              <w:numPr>
                <w:ilvl w:val="0"/>
                <w:numId w:val="7"/>
              </w:numPr>
              <w:ind w:left="176" w:hanging="176"/>
              <w:jc w:val="both"/>
              <w:rPr>
                <w:sz w:val="22"/>
              </w:rPr>
            </w:pPr>
            <w:r>
              <w:rPr>
                <w:sz w:val="22"/>
              </w:rPr>
              <w:t>Герметичная лента заела и не может свободно двигаться.</w:t>
            </w:r>
          </w:p>
          <w:p w:rsidR="004939DE" w:rsidRDefault="004939DE" w:rsidP="00E34E90">
            <w:pPr>
              <w:pStyle w:val="a8"/>
              <w:numPr>
                <w:ilvl w:val="0"/>
                <w:numId w:val="7"/>
              </w:numPr>
              <w:ind w:left="176" w:hanging="176"/>
              <w:jc w:val="both"/>
              <w:rPr>
                <w:sz w:val="22"/>
              </w:rPr>
            </w:pPr>
            <w:r w:rsidRPr="00E34E90">
              <w:rPr>
                <w:spacing w:val="-6"/>
                <w:sz w:val="22"/>
              </w:rPr>
              <w:t>Клапан малого газового элемента не включается</w:t>
            </w:r>
            <w:r>
              <w:rPr>
                <w:sz w:val="22"/>
              </w:rPr>
              <w:t xml:space="preserve"> свободно.</w:t>
            </w:r>
          </w:p>
          <w:p w:rsidR="004939DE" w:rsidRPr="004939DE" w:rsidRDefault="004939DE" w:rsidP="00E34E90">
            <w:pPr>
              <w:pStyle w:val="a8"/>
              <w:numPr>
                <w:ilvl w:val="0"/>
                <w:numId w:val="7"/>
              </w:numPr>
              <w:ind w:left="176" w:hanging="176"/>
              <w:jc w:val="both"/>
              <w:rPr>
                <w:sz w:val="22"/>
              </w:rPr>
            </w:pPr>
            <w:r>
              <w:rPr>
                <w:sz w:val="22"/>
              </w:rPr>
              <w:t>Малый газовый элемент или его шланги протекают.</w:t>
            </w:r>
          </w:p>
        </w:tc>
        <w:tc>
          <w:tcPr>
            <w:tcW w:w="2800" w:type="dxa"/>
            <w:vAlign w:val="center"/>
          </w:tcPr>
          <w:p w:rsidR="004939DE" w:rsidRDefault="004939DE" w:rsidP="00457139">
            <w:pPr>
              <w:rPr>
                <w:sz w:val="22"/>
              </w:rPr>
            </w:pPr>
            <w:r>
              <w:rPr>
                <w:sz w:val="22"/>
              </w:rPr>
              <w:t>Отрегулировать</w:t>
            </w:r>
          </w:p>
          <w:p w:rsidR="004939DE" w:rsidRPr="0022114E" w:rsidRDefault="004939DE" w:rsidP="00457139">
            <w:pPr>
              <w:rPr>
                <w:sz w:val="22"/>
              </w:rPr>
            </w:pPr>
            <w:r>
              <w:rPr>
                <w:sz w:val="22"/>
              </w:rPr>
              <w:t>См. таблицу 7-2</w:t>
            </w:r>
          </w:p>
        </w:tc>
      </w:tr>
      <w:tr w:rsidR="004939DE" w:rsidRPr="0022114E" w:rsidTr="004939DE">
        <w:tc>
          <w:tcPr>
            <w:tcW w:w="2518" w:type="dxa"/>
            <w:vMerge/>
            <w:vAlign w:val="center"/>
          </w:tcPr>
          <w:p w:rsidR="004939DE" w:rsidRPr="0022114E" w:rsidRDefault="004939DE" w:rsidP="0008585C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4939DE" w:rsidRPr="00E34E90" w:rsidRDefault="004939DE" w:rsidP="00E34E90">
            <w:pPr>
              <w:jc w:val="both"/>
              <w:rPr>
                <w:spacing w:val="-6"/>
                <w:sz w:val="22"/>
              </w:rPr>
            </w:pPr>
            <w:r w:rsidRPr="00E34E90">
              <w:rPr>
                <w:spacing w:val="-6"/>
                <w:sz w:val="22"/>
              </w:rPr>
              <w:t>Тефлоновое покрытие загрязнено или повреждено.</w:t>
            </w:r>
          </w:p>
        </w:tc>
        <w:tc>
          <w:tcPr>
            <w:tcW w:w="2800" w:type="dxa"/>
            <w:vAlign w:val="center"/>
          </w:tcPr>
          <w:p w:rsidR="004939DE" w:rsidRPr="0022114E" w:rsidRDefault="004939DE" w:rsidP="00457139">
            <w:pPr>
              <w:rPr>
                <w:sz w:val="22"/>
              </w:rPr>
            </w:pPr>
            <w:r>
              <w:rPr>
                <w:sz w:val="22"/>
              </w:rPr>
              <w:t>Заменить</w:t>
            </w:r>
          </w:p>
        </w:tc>
      </w:tr>
      <w:tr w:rsidR="004939DE" w:rsidRPr="0022114E" w:rsidTr="004939DE">
        <w:tc>
          <w:tcPr>
            <w:tcW w:w="2518" w:type="dxa"/>
            <w:vMerge/>
            <w:vAlign w:val="center"/>
          </w:tcPr>
          <w:p w:rsidR="004939DE" w:rsidRPr="0022114E" w:rsidRDefault="004939DE" w:rsidP="0008585C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4939DE" w:rsidRPr="0022114E" w:rsidRDefault="004939DE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Низкое качество пакетов.</w:t>
            </w:r>
          </w:p>
        </w:tc>
        <w:tc>
          <w:tcPr>
            <w:tcW w:w="2800" w:type="dxa"/>
            <w:vAlign w:val="center"/>
          </w:tcPr>
          <w:p w:rsidR="004939DE" w:rsidRPr="0022114E" w:rsidRDefault="004939DE" w:rsidP="00457139">
            <w:pPr>
              <w:rPr>
                <w:sz w:val="22"/>
              </w:rPr>
            </w:pPr>
          </w:p>
        </w:tc>
      </w:tr>
      <w:tr w:rsidR="00BA589B" w:rsidRPr="0022114E" w:rsidTr="004939DE">
        <w:tc>
          <w:tcPr>
            <w:tcW w:w="2518" w:type="dxa"/>
            <w:vAlign w:val="center"/>
          </w:tcPr>
          <w:p w:rsidR="00BA589B" w:rsidRPr="0022114E" w:rsidRDefault="000D7705" w:rsidP="000D7705">
            <w:pPr>
              <w:rPr>
                <w:sz w:val="22"/>
              </w:rPr>
            </w:pPr>
            <w:r>
              <w:rPr>
                <w:sz w:val="22"/>
              </w:rPr>
              <w:t>Пакет взрывается, когда воздух полностью выкачан.</w:t>
            </w:r>
          </w:p>
        </w:tc>
        <w:tc>
          <w:tcPr>
            <w:tcW w:w="4961" w:type="dxa"/>
            <w:vAlign w:val="center"/>
          </w:tcPr>
          <w:p w:rsidR="00BA589B" w:rsidRPr="0022114E" w:rsidRDefault="000D7705" w:rsidP="00E34E90">
            <w:pPr>
              <w:jc w:val="both"/>
              <w:rPr>
                <w:sz w:val="22"/>
              </w:rPr>
            </w:pPr>
            <w:r>
              <w:rPr>
                <w:sz w:val="22"/>
              </w:rPr>
              <w:t>Неправильное расположение герметичной ленты и слишком короткое расстояние приводят к тому, что возд</w:t>
            </w:r>
            <w:r w:rsidR="004B2C97">
              <w:rPr>
                <w:sz w:val="22"/>
              </w:rPr>
              <w:t>ух выходит неравномерно и создае</w:t>
            </w:r>
            <w:r>
              <w:rPr>
                <w:sz w:val="22"/>
              </w:rPr>
              <w:t>т давление внутри упаковки.</w:t>
            </w:r>
          </w:p>
        </w:tc>
        <w:tc>
          <w:tcPr>
            <w:tcW w:w="2800" w:type="dxa"/>
            <w:vAlign w:val="center"/>
          </w:tcPr>
          <w:p w:rsidR="00BA589B" w:rsidRPr="0022114E" w:rsidRDefault="000D7705" w:rsidP="004B2C97">
            <w:pPr>
              <w:rPr>
                <w:sz w:val="22"/>
              </w:rPr>
            </w:pPr>
            <w:r>
              <w:rPr>
                <w:sz w:val="22"/>
              </w:rPr>
              <w:t>Отрегулировать положение</w:t>
            </w:r>
            <w:r w:rsidR="004B2C97">
              <w:rPr>
                <w:sz w:val="22"/>
              </w:rPr>
              <w:t xml:space="preserve"> путем</w:t>
            </w:r>
            <w:r w:rsidR="00457139">
              <w:rPr>
                <w:sz w:val="22"/>
              </w:rPr>
              <w:t xml:space="preserve"> </w:t>
            </w:r>
            <w:r>
              <w:rPr>
                <w:sz w:val="22"/>
              </w:rPr>
              <w:t>ремонт</w:t>
            </w:r>
            <w:r w:rsidR="004B2C97">
              <w:rPr>
                <w:sz w:val="22"/>
              </w:rPr>
              <w:t>а</w:t>
            </w:r>
            <w:r>
              <w:rPr>
                <w:sz w:val="22"/>
              </w:rPr>
              <w:t>.</w:t>
            </w:r>
          </w:p>
        </w:tc>
      </w:tr>
    </w:tbl>
    <w:p w:rsidR="00FA3F14" w:rsidRDefault="00FA3F14" w:rsidP="00A605C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470"/>
      </w:tblGrid>
      <w:tr w:rsidR="000D7705" w:rsidRPr="000D7705" w:rsidTr="000D7705">
        <w:tc>
          <w:tcPr>
            <w:tcW w:w="1809" w:type="dxa"/>
          </w:tcPr>
          <w:p w:rsidR="000D7705" w:rsidRPr="000D7705" w:rsidRDefault="000D7705" w:rsidP="00A605C8">
            <w:pPr>
              <w:rPr>
                <w:sz w:val="22"/>
              </w:rPr>
            </w:pPr>
            <w:r w:rsidRPr="000D7705">
              <w:rPr>
                <w:sz w:val="22"/>
              </w:rPr>
              <w:t>Примечания:</w:t>
            </w:r>
          </w:p>
        </w:tc>
        <w:tc>
          <w:tcPr>
            <w:tcW w:w="8470" w:type="dxa"/>
          </w:tcPr>
          <w:p w:rsidR="000D7705" w:rsidRDefault="000D7705" w:rsidP="004B2C97">
            <w:pPr>
              <w:pStyle w:val="a8"/>
              <w:numPr>
                <w:ilvl w:val="0"/>
                <w:numId w:val="8"/>
              </w:numPr>
              <w:ind w:left="318" w:hanging="284"/>
              <w:jc w:val="both"/>
              <w:rPr>
                <w:sz w:val="22"/>
              </w:rPr>
            </w:pPr>
            <w:r>
              <w:rPr>
                <w:sz w:val="22"/>
              </w:rPr>
              <w:t xml:space="preserve">Инструкции приведены исключительно для </w:t>
            </w:r>
            <w:r w:rsidR="00CB32AF">
              <w:rPr>
                <w:sz w:val="22"/>
              </w:rPr>
              <w:t>ознакомления</w:t>
            </w:r>
            <w:r>
              <w:rPr>
                <w:sz w:val="22"/>
              </w:rPr>
              <w:t xml:space="preserve">. В случае </w:t>
            </w:r>
            <w:r w:rsidR="00E34E90">
              <w:rPr>
                <w:sz w:val="22"/>
              </w:rPr>
              <w:t>обнаружения</w:t>
            </w:r>
            <w:r>
              <w:rPr>
                <w:sz w:val="22"/>
              </w:rPr>
              <w:t xml:space="preserve"> несоответствия обра</w:t>
            </w:r>
            <w:bookmarkStart w:id="0" w:name="_GoBack"/>
            <w:bookmarkEnd w:id="0"/>
            <w:r>
              <w:rPr>
                <w:sz w:val="22"/>
              </w:rPr>
              <w:t>титесь в технический отдел нашей компании.</w:t>
            </w:r>
          </w:p>
          <w:p w:rsidR="000D7705" w:rsidRDefault="000D7705" w:rsidP="004B2C97">
            <w:pPr>
              <w:pStyle w:val="a8"/>
              <w:numPr>
                <w:ilvl w:val="0"/>
                <w:numId w:val="8"/>
              </w:numPr>
              <w:ind w:left="318" w:hanging="284"/>
              <w:jc w:val="both"/>
              <w:rPr>
                <w:sz w:val="22"/>
              </w:rPr>
            </w:pPr>
            <w:r>
              <w:rPr>
                <w:sz w:val="22"/>
              </w:rPr>
              <w:t>Дополнительные инструкции для различных отдельных механизмов, входящих в состав вышеуказанных моделей, отсутствуют.</w:t>
            </w:r>
          </w:p>
          <w:p w:rsidR="000D7705" w:rsidRPr="000D7705" w:rsidRDefault="000D7705" w:rsidP="004B2C97">
            <w:pPr>
              <w:pStyle w:val="a8"/>
              <w:numPr>
                <w:ilvl w:val="0"/>
                <w:numId w:val="8"/>
              </w:numPr>
              <w:ind w:left="318" w:hanging="284"/>
              <w:jc w:val="both"/>
              <w:rPr>
                <w:sz w:val="22"/>
              </w:rPr>
            </w:pPr>
            <w:r>
              <w:rPr>
                <w:sz w:val="22"/>
              </w:rPr>
              <w:t>Дополнительные указания для улучшенной конструкции отсутствуют.</w:t>
            </w:r>
          </w:p>
        </w:tc>
      </w:tr>
    </w:tbl>
    <w:p w:rsidR="000D7705" w:rsidRPr="0022114E" w:rsidRDefault="0080560E" w:rsidP="00A605C8">
      <w:r>
        <w:rPr>
          <w:noProof/>
          <w:lang w:eastAsia="ru-RU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5698808</wp:posOffset>
            </wp:positionH>
            <wp:positionV relativeFrom="paragraph">
              <wp:posOffset>1805940</wp:posOffset>
            </wp:positionV>
            <wp:extent cx="742950" cy="742950"/>
            <wp:effectExtent l="0" t="0" r="0" b="0"/>
            <wp:wrapNone/>
            <wp:docPr id="3" name="Рисунок 2" descr="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C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D7705" w:rsidRPr="0022114E" w:rsidSect="0051250F">
      <w:footerReference w:type="default" r:id="rId13"/>
      <w:pgSz w:w="11906" w:h="16838"/>
      <w:pgMar w:top="1134" w:right="850" w:bottom="1134" w:left="993" w:header="708" w:footer="26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8BC" w:rsidRDefault="009748BC" w:rsidP="00B17250">
      <w:r>
        <w:separator/>
      </w:r>
    </w:p>
  </w:endnote>
  <w:endnote w:type="continuationSeparator" w:id="0">
    <w:p w:rsidR="009748BC" w:rsidRDefault="009748BC" w:rsidP="00B17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5642275"/>
      <w:docPartObj>
        <w:docPartGallery w:val="Page Numbers (Bottom of Page)"/>
        <w:docPartUnique/>
      </w:docPartObj>
    </w:sdtPr>
    <w:sdtContent>
      <w:p w:rsidR="009748BC" w:rsidRDefault="00655802">
        <w:pPr>
          <w:pStyle w:val="a5"/>
          <w:jc w:val="center"/>
        </w:pPr>
        <w:fldSimple w:instr="PAGE   \* MERGEFORMAT">
          <w:r w:rsidR="00862008">
            <w:rPr>
              <w:noProof/>
            </w:rPr>
            <w:t>2</w:t>
          </w:r>
        </w:fldSimple>
      </w:p>
    </w:sdtContent>
  </w:sdt>
  <w:p w:rsidR="009748BC" w:rsidRDefault="009748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8BC" w:rsidRDefault="009748BC" w:rsidP="00B17250">
      <w:r>
        <w:separator/>
      </w:r>
    </w:p>
  </w:footnote>
  <w:footnote w:type="continuationSeparator" w:id="0">
    <w:p w:rsidR="009748BC" w:rsidRDefault="009748BC" w:rsidP="00B17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97A8A"/>
    <w:multiLevelType w:val="hybridMultilevel"/>
    <w:tmpl w:val="8840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6AFB"/>
    <w:multiLevelType w:val="hybridMultilevel"/>
    <w:tmpl w:val="7AA4753C"/>
    <w:lvl w:ilvl="0" w:tplc="07F6BDE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63003"/>
    <w:multiLevelType w:val="hybridMultilevel"/>
    <w:tmpl w:val="7F3C7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82FBF"/>
    <w:multiLevelType w:val="hybridMultilevel"/>
    <w:tmpl w:val="A9DA9CBA"/>
    <w:lvl w:ilvl="0" w:tplc="6AAE1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A5354"/>
    <w:multiLevelType w:val="hybridMultilevel"/>
    <w:tmpl w:val="1D22EACA"/>
    <w:lvl w:ilvl="0" w:tplc="4596042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16595"/>
    <w:multiLevelType w:val="hybridMultilevel"/>
    <w:tmpl w:val="A53E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0572C"/>
    <w:multiLevelType w:val="hybridMultilevel"/>
    <w:tmpl w:val="AACE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73C35"/>
    <w:multiLevelType w:val="hybridMultilevel"/>
    <w:tmpl w:val="E84C5796"/>
    <w:lvl w:ilvl="0" w:tplc="45960422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7D7389A"/>
    <w:multiLevelType w:val="hybridMultilevel"/>
    <w:tmpl w:val="9B20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B17250"/>
    <w:rsid w:val="00007468"/>
    <w:rsid w:val="0008585C"/>
    <w:rsid w:val="000C5448"/>
    <w:rsid w:val="000D08C6"/>
    <w:rsid w:val="000D7705"/>
    <w:rsid w:val="00103C72"/>
    <w:rsid w:val="0012045C"/>
    <w:rsid w:val="00122C39"/>
    <w:rsid w:val="00174FC4"/>
    <w:rsid w:val="0019745C"/>
    <w:rsid w:val="0019771F"/>
    <w:rsid w:val="001B2E27"/>
    <w:rsid w:val="001B7EFA"/>
    <w:rsid w:val="001C599F"/>
    <w:rsid w:val="00204229"/>
    <w:rsid w:val="0022114E"/>
    <w:rsid w:val="002232C3"/>
    <w:rsid w:val="00260059"/>
    <w:rsid w:val="00262D19"/>
    <w:rsid w:val="002704D5"/>
    <w:rsid w:val="002D570F"/>
    <w:rsid w:val="002D75FB"/>
    <w:rsid w:val="0031547B"/>
    <w:rsid w:val="00351ECB"/>
    <w:rsid w:val="00402A29"/>
    <w:rsid w:val="00412FC2"/>
    <w:rsid w:val="00457139"/>
    <w:rsid w:val="00471842"/>
    <w:rsid w:val="00492332"/>
    <w:rsid w:val="004939DE"/>
    <w:rsid w:val="004B2C97"/>
    <w:rsid w:val="004C384D"/>
    <w:rsid w:val="004D1E18"/>
    <w:rsid w:val="004D52F6"/>
    <w:rsid w:val="004F7CFB"/>
    <w:rsid w:val="0051250F"/>
    <w:rsid w:val="00517D5D"/>
    <w:rsid w:val="00521FD4"/>
    <w:rsid w:val="005E2EB8"/>
    <w:rsid w:val="005E5E29"/>
    <w:rsid w:val="00655802"/>
    <w:rsid w:val="0067686F"/>
    <w:rsid w:val="00681925"/>
    <w:rsid w:val="00695D2D"/>
    <w:rsid w:val="006A512B"/>
    <w:rsid w:val="00711CEB"/>
    <w:rsid w:val="00716F19"/>
    <w:rsid w:val="00762DA2"/>
    <w:rsid w:val="00774D16"/>
    <w:rsid w:val="007A0378"/>
    <w:rsid w:val="007B3F2E"/>
    <w:rsid w:val="007E6263"/>
    <w:rsid w:val="0080560E"/>
    <w:rsid w:val="00807777"/>
    <w:rsid w:val="008328D3"/>
    <w:rsid w:val="00862008"/>
    <w:rsid w:val="008C759D"/>
    <w:rsid w:val="00900CA0"/>
    <w:rsid w:val="009748BC"/>
    <w:rsid w:val="0099225F"/>
    <w:rsid w:val="009A7E20"/>
    <w:rsid w:val="009F7514"/>
    <w:rsid w:val="00A01A9E"/>
    <w:rsid w:val="00A21E92"/>
    <w:rsid w:val="00A352A7"/>
    <w:rsid w:val="00A35710"/>
    <w:rsid w:val="00A54722"/>
    <w:rsid w:val="00A605C8"/>
    <w:rsid w:val="00A805F7"/>
    <w:rsid w:val="00AB4314"/>
    <w:rsid w:val="00B016C9"/>
    <w:rsid w:val="00B17152"/>
    <w:rsid w:val="00B17250"/>
    <w:rsid w:val="00B20D1B"/>
    <w:rsid w:val="00B7230E"/>
    <w:rsid w:val="00B8233D"/>
    <w:rsid w:val="00BA2252"/>
    <w:rsid w:val="00BA589B"/>
    <w:rsid w:val="00BB4569"/>
    <w:rsid w:val="00C221C8"/>
    <w:rsid w:val="00C27FC7"/>
    <w:rsid w:val="00C51041"/>
    <w:rsid w:val="00C766A3"/>
    <w:rsid w:val="00CA0242"/>
    <w:rsid w:val="00CB32AF"/>
    <w:rsid w:val="00CF1F99"/>
    <w:rsid w:val="00D522EB"/>
    <w:rsid w:val="00D53327"/>
    <w:rsid w:val="00D91F00"/>
    <w:rsid w:val="00E34E90"/>
    <w:rsid w:val="00E43860"/>
    <w:rsid w:val="00E556C1"/>
    <w:rsid w:val="00E72917"/>
    <w:rsid w:val="00E86E40"/>
    <w:rsid w:val="00ED0F6C"/>
    <w:rsid w:val="00F11598"/>
    <w:rsid w:val="00F30FC9"/>
    <w:rsid w:val="00F425BB"/>
    <w:rsid w:val="00F75A8B"/>
    <w:rsid w:val="00F95349"/>
    <w:rsid w:val="00FA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  <o:rules v:ext="edit">
        <o:r id="V:Rule5" type="connector" idref="#Прямая со стрелкой 18"/>
        <o:r id="V:Rule6" type="connector" idref="#Прямая со стрелкой 16"/>
        <o:r id="V:Rule7" type="connector" idref="#Прямая со стрелкой 17"/>
        <o:r id="V:Rule8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2F6"/>
  </w:style>
  <w:style w:type="paragraph" w:styleId="1">
    <w:name w:val="heading 1"/>
    <w:basedOn w:val="a"/>
    <w:next w:val="a"/>
    <w:link w:val="10"/>
    <w:qFormat/>
    <w:rsid w:val="001C599F"/>
    <w:pPr>
      <w:keepNext/>
      <w:jc w:val="center"/>
      <w:outlineLvl w:val="0"/>
    </w:pPr>
    <w:rPr>
      <w:rFonts w:eastAsia="Times New Roman"/>
      <w:b/>
      <w:caps/>
      <w:lang w:val="en-US" w:eastAsia="ru-RU"/>
    </w:rPr>
  </w:style>
  <w:style w:type="paragraph" w:styleId="6">
    <w:name w:val="heading 6"/>
    <w:basedOn w:val="a"/>
    <w:next w:val="a"/>
    <w:link w:val="60"/>
    <w:qFormat/>
    <w:rsid w:val="001C599F"/>
    <w:pPr>
      <w:keepNext/>
      <w:spacing w:line="480" w:lineRule="auto"/>
      <w:outlineLvl w:val="5"/>
    </w:pPr>
    <w:rPr>
      <w:rFonts w:eastAsia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2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250"/>
  </w:style>
  <w:style w:type="paragraph" w:styleId="a5">
    <w:name w:val="footer"/>
    <w:basedOn w:val="a"/>
    <w:link w:val="a6"/>
    <w:uiPriority w:val="99"/>
    <w:unhideWhenUsed/>
    <w:rsid w:val="00B172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250"/>
  </w:style>
  <w:style w:type="table" w:styleId="a7">
    <w:name w:val="Table Grid"/>
    <w:basedOn w:val="a1"/>
    <w:uiPriority w:val="59"/>
    <w:rsid w:val="00B17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172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02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599F"/>
    <w:rPr>
      <w:rFonts w:eastAsia="Times New Roman"/>
      <w:b/>
      <w:caps/>
      <w:lang w:val="en-US" w:eastAsia="ru-RU"/>
    </w:rPr>
  </w:style>
  <w:style w:type="character" w:customStyle="1" w:styleId="60">
    <w:name w:val="Заголовок 6 Знак"/>
    <w:basedOn w:val="a0"/>
    <w:link w:val="6"/>
    <w:rsid w:val="001C599F"/>
    <w:rPr>
      <w:rFonts w:eastAsia="Times New Roman"/>
      <w:b/>
      <w:sz w:val="28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C221C8"/>
    <w:rPr>
      <w:rFonts w:ascii="Consolas" w:hAnsi="Consolas" w:cs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C221C8"/>
    <w:rPr>
      <w:rFonts w:ascii="Consolas" w:hAnsi="Consolas" w:cs="Consolas"/>
      <w:sz w:val="21"/>
      <w:szCs w:val="21"/>
    </w:rPr>
  </w:style>
  <w:style w:type="paragraph" w:styleId="2">
    <w:name w:val="Body Text Indent 2"/>
    <w:basedOn w:val="a"/>
    <w:link w:val="20"/>
    <w:rsid w:val="005E2EB8"/>
    <w:pPr>
      <w:spacing w:line="312" w:lineRule="auto"/>
      <w:ind w:firstLine="720"/>
      <w:jc w:val="both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E2EB8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2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250"/>
  </w:style>
  <w:style w:type="paragraph" w:styleId="a5">
    <w:name w:val="footer"/>
    <w:basedOn w:val="a"/>
    <w:link w:val="a6"/>
    <w:uiPriority w:val="99"/>
    <w:unhideWhenUsed/>
    <w:rsid w:val="00B172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17250"/>
  </w:style>
  <w:style w:type="table" w:styleId="a7">
    <w:name w:val="Table Grid"/>
    <w:basedOn w:val="a1"/>
    <w:uiPriority w:val="59"/>
    <w:rsid w:val="00B172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172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A02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45482-AD7B-4F15-85DB-1D02E94B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Naturev</cp:lastModifiedBy>
  <cp:revision>4</cp:revision>
  <dcterms:created xsi:type="dcterms:W3CDTF">2016-07-18T07:00:00Z</dcterms:created>
  <dcterms:modified xsi:type="dcterms:W3CDTF">2016-10-12T06:53:00Z</dcterms:modified>
</cp:coreProperties>
</file>