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7F" w:rsidRDefault="00BC13B5">
      <w:pPr>
        <w:rPr>
          <w:rFonts w:ascii="Arial" w:hAnsi="Arial" w:cs="Arial"/>
          <w:b/>
          <w:sz w:val="28"/>
          <w:szCs w:val="28"/>
        </w:rPr>
      </w:pPr>
      <w:r w:rsidRPr="0084486F">
        <w:rPr>
          <w:rFonts w:ascii="Arial" w:hAnsi="Arial" w:cs="Arial"/>
          <w:b/>
          <w:sz w:val="28"/>
          <w:szCs w:val="28"/>
        </w:rPr>
        <w:t>Посадка клубники</w:t>
      </w:r>
    </w:p>
    <w:p w:rsidR="00832716" w:rsidRPr="0084486F" w:rsidRDefault="00832716">
      <w:pPr>
        <w:rPr>
          <w:rFonts w:ascii="Arial" w:hAnsi="Arial" w:cs="Arial"/>
          <w:b/>
          <w:sz w:val="28"/>
          <w:szCs w:val="28"/>
        </w:rPr>
      </w:pPr>
    </w:p>
    <w:p w:rsidR="00BC13B5" w:rsidRDefault="0084486F">
      <w:pPr>
        <w:rPr>
          <w:rFonts w:ascii="Arial" w:hAnsi="Arial" w:cs="Arial"/>
          <w:sz w:val="28"/>
          <w:szCs w:val="28"/>
        </w:rPr>
      </w:pPr>
      <w:r w:rsidRPr="0084486F">
        <w:rPr>
          <w:rFonts w:ascii="Arial" w:hAnsi="Arial" w:cs="Arial"/>
          <w:sz w:val="28"/>
          <w:szCs w:val="28"/>
        </w:rPr>
        <w:t>Необходимое условие для выращивания клубники и получения обильного урожая с нее - это выбор правильного места.</w:t>
      </w:r>
    </w:p>
    <w:p w:rsidR="0084486F" w:rsidRDefault="0084486F">
      <w:pPr>
        <w:rPr>
          <w:rFonts w:ascii="Arial" w:hAnsi="Arial" w:cs="Arial"/>
          <w:sz w:val="28"/>
          <w:szCs w:val="28"/>
        </w:rPr>
      </w:pPr>
      <w:r w:rsidRPr="00832716">
        <w:rPr>
          <w:rFonts w:ascii="Arial" w:hAnsi="Arial" w:cs="Arial"/>
          <w:b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>, никогда не сажайте клубнику на старое место.</w:t>
      </w:r>
    </w:p>
    <w:p w:rsidR="002220DC" w:rsidRDefault="002220DC" w:rsidP="002220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Лучшие предшественники клубники: морковь, редис, чеснок, петрушка, свекла или бобовые.</w:t>
      </w:r>
    </w:p>
    <w:p w:rsidR="0084486F" w:rsidRDefault="0084486F">
      <w:pPr>
        <w:rPr>
          <w:rFonts w:ascii="Arial" w:hAnsi="Arial" w:cs="Arial"/>
          <w:sz w:val="28"/>
          <w:szCs w:val="28"/>
        </w:rPr>
      </w:pPr>
      <w:r w:rsidRPr="00832716">
        <w:rPr>
          <w:rFonts w:ascii="Arial" w:hAnsi="Arial" w:cs="Arial"/>
          <w:b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>, грунт должен быть плодородным, питательным, т.е. насыщенным органикой (перепре</w:t>
      </w:r>
      <w:r w:rsidR="002220DC">
        <w:rPr>
          <w:rFonts w:ascii="Arial" w:hAnsi="Arial" w:cs="Arial"/>
          <w:sz w:val="28"/>
          <w:szCs w:val="28"/>
        </w:rPr>
        <w:t>вший компост, биогумус), слабокислой или нейтральной реакции (поэтому подкормки золой и доломитовой мукой в нашем климате для нее обязательны). Можно добавить сернокислый калий и суперфосфат.</w:t>
      </w:r>
    </w:p>
    <w:p w:rsidR="002220DC" w:rsidRDefault="002220DC">
      <w:pPr>
        <w:rPr>
          <w:rFonts w:ascii="Arial" w:hAnsi="Arial" w:cs="Arial"/>
          <w:sz w:val="28"/>
          <w:szCs w:val="28"/>
        </w:rPr>
      </w:pPr>
      <w:r w:rsidRPr="00832716">
        <w:rPr>
          <w:rFonts w:ascii="Arial" w:hAnsi="Arial" w:cs="Arial"/>
          <w:b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>, место обязательно солнечное.</w:t>
      </w:r>
    </w:p>
    <w:p w:rsidR="002220DC" w:rsidRDefault="002220DC">
      <w:pPr>
        <w:rPr>
          <w:rFonts w:ascii="Arial" w:hAnsi="Arial" w:cs="Arial"/>
          <w:sz w:val="28"/>
          <w:szCs w:val="28"/>
        </w:rPr>
      </w:pPr>
      <w:r w:rsidRPr="00832716">
        <w:rPr>
          <w:rFonts w:ascii="Arial" w:hAnsi="Arial" w:cs="Arial"/>
          <w:b/>
          <w:sz w:val="28"/>
          <w:szCs w:val="28"/>
        </w:rPr>
        <w:t>В-четвертых</w:t>
      </w:r>
      <w:r>
        <w:rPr>
          <w:rFonts w:ascii="Arial" w:hAnsi="Arial" w:cs="Arial"/>
          <w:sz w:val="28"/>
          <w:szCs w:val="28"/>
        </w:rPr>
        <w:t>, не заглубляйте клубнику при посадке. Лучше сажайте чуть выше вашего уровня почвы, затем растение осядет, затянется в почву и корневая шейка (сердечко) окажется вровень с грунто</w:t>
      </w:r>
      <w:r w:rsidR="00832716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>, что нам и необходимо.</w:t>
      </w:r>
    </w:p>
    <w:p w:rsidR="0084486F" w:rsidRDefault="0084486F">
      <w:pPr>
        <w:rPr>
          <w:rFonts w:ascii="Arial" w:hAnsi="Arial" w:cs="Arial"/>
          <w:sz w:val="28"/>
          <w:szCs w:val="28"/>
        </w:rPr>
      </w:pPr>
    </w:p>
    <w:p w:rsidR="0084486F" w:rsidRDefault="008448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Есть два вида клубники (садовой земляники по правильному): ремонтантная и не ремонтантная.</w:t>
      </w:r>
    </w:p>
    <w:p w:rsidR="0084486F" w:rsidRDefault="008448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Первая плодоносит несколько раз за сезон и поэтому требует более плодородной почвы и несколько подкормок летом.</w:t>
      </w:r>
    </w:p>
    <w:p w:rsidR="0084486F" w:rsidRDefault="008448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Вторая, не ремонтантная, дает урожай один раз за сезон и подкормить ее достаточно весной и осенью.</w:t>
      </w:r>
    </w:p>
    <w:p w:rsidR="00832716" w:rsidRDefault="00832716">
      <w:pPr>
        <w:rPr>
          <w:rFonts w:ascii="Arial" w:hAnsi="Arial" w:cs="Arial"/>
          <w:sz w:val="28"/>
          <w:szCs w:val="28"/>
        </w:rPr>
      </w:pPr>
    </w:p>
    <w:p w:rsidR="00832716" w:rsidRDefault="008327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облегчения ухода за посадками советуем стелить на грядку с клубникой укрывной материал, он защитит от сорняков и вредителей, и ягоды останутся чистыми во время дождей.</w:t>
      </w:r>
    </w:p>
    <w:p w:rsidR="00832716" w:rsidRDefault="008327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Мульчирование соломой тоже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дает много преимуществ: ягоды становятся вкуснее, а полив сокращается.</w:t>
      </w:r>
    </w:p>
    <w:p w:rsidR="00832716" w:rsidRDefault="00832716">
      <w:pPr>
        <w:rPr>
          <w:rFonts w:ascii="Arial" w:hAnsi="Arial" w:cs="Arial"/>
          <w:sz w:val="28"/>
          <w:szCs w:val="28"/>
        </w:rPr>
      </w:pPr>
    </w:p>
    <w:p w:rsidR="00832716" w:rsidRPr="00832716" w:rsidRDefault="00832716">
      <w:pPr>
        <w:rPr>
          <w:rFonts w:ascii="Arial" w:hAnsi="Arial" w:cs="Arial"/>
          <w:i/>
          <w:sz w:val="28"/>
          <w:szCs w:val="28"/>
        </w:rPr>
      </w:pPr>
      <w:r w:rsidRPr="00832716">
        <w:rPr>
          <w:rFonts w:ascii="Arial" w:hAnsi="Arial" w:cs="Arial"/>
          <w:i/>
          <w:sz w:val="28"/>
          <w:szCs w:val="28"/>
        </w:rPr>
        <w:t>Надеемся эти рекомендации помогут вам вырастить много вкусной ягоды без лишних хлопот.</w:t>
      </w:r>
    </w:p>
    <w:sectPr w:rsidR="00832716" w:rsidRPr="0083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B5"/>
    <w:rsid w:val="000A0C7F"/>
    <w:rsid w:val="002220DC"/>
    <w:rsid w:val="00832716"/>
    <w:rsid w:val="0084486F"/>
    <w:rsid w:val="00BC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D6B0"/>
  <w15:chartTrackingRefBased/>
  <w15:docId w15:val="{39E7D857-CDCB-4A72-83DC-ADA1B967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2020-02-21T11:48:00Z</dcterms:created>
  <dcterms:modified xsi:type="dcterms:W3CDTF">2020-02-21T12:04:00Z</dcterms:modified>
</cp:coreProperties>
</file>