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96" w:rsidRPr="00F02CFB" w:rsidRDefault="00D97A96" w:rsidP="004443B4">
      <w:pPr>
        <w:rPr>
          <w:sz w:val="22"/>
        </w:rPr>
      </w:pPr>
      <w:r w:rsidRPr="00D97A96">
        <w:rPr>
          <w:sz w:val="24"/>
        </w:rPr>
        <w:t>В рамках проведения</w:t>
      </w:r>
      <w:r w:rsidR="00A225BA">
        <w:rPr>
          <w:sz w:val="24"/>
        </w:rPr>
        <w:t xml:space="preserve"> </w:t>
      </w:r>
      <w:r w:rsidR="00F02CFB">
        <w:rPr>
          <w:sz w:val="24"/>
        </w:rPr>
        <w:t>политзанятий на 2021/22 учебный год предлагаем Вашему вниманию конспект на тему: «</w:t>
      </w:r>
      <w:r w:rsidR="00F02CFB" w:rsidRPr="00F02CFB">
        <w:rPr>
          <w:sz w:val="24"/>
        </w:rPr>
        <w:t>Программа КПРФ и её значение</w:t>
      </w:r>
      <w:r w:rsidR="00F02CFB">
        <w:rPr>
          <w:sz w:val="24"/>
        </w:rPr>
        <w:t>».</w:t>
      </w:r>
    </w:p>
    <w:p w:rsidR="004C4680" w:rsidRDefault="004C4680" w:rsidP="004C4680">
      <w:pPr>
        <w:ind w:firstLine="708"/>
        <w:rPr>
          <w:sz w:val="24"/>
        </w:rPr>
      </w:pPr>
      <w:r>
        <w:rPr>
          <w:b/>
          <w:sz w:val="24"/>
        </w:rPr>
        <w:t>П</w:t>
      </w:r>
      <w:r w:rsidRPr="0046327B">
        <w:rPr>
          <w:b/>
          <w:sz w:val="24"/>
        </w:rPr>
        <w:t>рограмма политической партии— это документ, в котором излагаются цели и задачи политической партии, способы их достижения, а также идеологические установки кандидата или членов партии</w:t>
      </w:r>
      <w:r w:rsidRPr="00101465">
        <w:rPr>
          <w:sz w:val="24"/>
        </w:rPr>
        <w:t>.</w:t>
      </w:r>
      <w:bookmarkStart w:id="0" w:name="_2._История_партийных"/>
      <w:bookmarkEnd w:id="0"/>
    </w:p>
    <w:p w:rsidR="00CF6414" w:rsidRPr="00101465" w:rsidRDefault="00CF6414" w:rsidP="00CF6414">
      <w:pPr>
        <w:rPr>
          <w:sz w:val="24"/>
        </w:rPr>
      </w:pPr>
      <w:r w:rsidRPr="00101465">
        <w:rPr>
          <w:sz w:val="24"/>
        </w:rPr>
        <w:t>Первый программный документ коммунистами был принят еще в XIX веке. «Манифест Коммунист</w:t>
      </w:r>
      <w:r>
        <w:rPr>
          <w:sz w:val="24"/>
        </w:rPr>
        <w:t xml:space="preserve">ической партии», написанный </w:t>
      </w:r>
      <w:r w:rsidRPr="00101465">
        <w:rPr>
          <w:sz w:val="24"/>
        </w:rPr>
        <w:t>Карлом Марксом и Фридрихом Энгельсом.</w:t>
      </w:r>
      <w:r>
        <w:rPr>
          <w:sz w:val="24"/>
        </w:rPr>
        <w:t xml:space="preserve"> Именно они были о</w:t>
      </w:r>
      <w:r w:rsidRPr="00101465">
        <w:rPr>
          <w:sz w:val="24"/>
        </w:rPr>
        <w:t>сновоположниками марксизма-ленинизма</w:t>
      </w:r>
      <w:r>
        <w:rPr>
          <w:sz w:val="24"/>
        </w:rPr>
        <w:t xml:space="preserve">; после них </w:t>
      </w:r>
      <w:r w:rsidRPr="00101465">
        <w:rPr>
          <w:sz w:val="24"/>
        </w:rPr>
        <w:t>выдающийся вклад в</w:t>
      </w:r>
      <w:r>
        <w:rPr>
          <w:sz w:val="24"/>
        </w:rPr>
        <w:t xml:space="preserve"> его развитие внёс В. И. Ленин. Идейной о</w:t>
      </w:r>
      <w:r w:rsidR="00CC32B6" w:rsidRPr="00101465">
        <w:rPr>
          <w:sz w:val="24"/>
        </w:rPr>
        <w:t xml:space="preserve">сновой </w:t>
      </w:r>
      <w:r w:rsidR="004C4680">
        <w:rPr>
          <w:sz w:val="24"/>
        </w:rPr>
        <w:t xml:space="preserve">Программы </w:t>
      </w:r>
      <w:r>
        <w:rPr>
          <w:sz w:val="24"/>
        </w:rPr>
        <w:t>и партии</w:t>
      </w:r>
      <w:r w:rsidR="00CC32B6" w:rsidRPr="00101465">
        <w:rPr>
          <w:sz w:val="24"/>
        </w:rPr>
        <w:t xml:space="preserve"> является – марксистско-ленинское учение.</w:t>
      </w:r>
      <w:r w:rsidRPr="00101465">
        <w:rPr>
          <w:sz w:val="24"/>
        </w:rPr>
        <w:t xml:space="preserve">КПРФ ведёт свою родословную от РСДРП — РСДРП(б) — РКП(б) — ВКП(б) — КПСС — КП РСФСР. Возникшая по инициативе коммунистов, первичных организаций КП РСФСР и КПСС, Коммунистическая партия Российской Федерации, продолжая дело КПСС и КП РСФСР, является их </w:t>
      </w:r>
      <w:r w:rsidRPr="00350334">
        <w:rPr>
          <w:b/>
          <w:sz w:val="24"/>
        </w:rPr>
        <w:t>идейной правопреемницей</w:t>
      </w:r>
      <w:r w:rsidRPr="00101465">
        <w:rPr>
          <w:sz w:val="24"/>
        </w:rPr>
        <w:t xml:space="preserve"> на территории Российской Федерации.</w:t>
      </w:r>
    </w:p>
    <w:p w:rsidR="00CF6414" w:rsidRDefault="00CC32B6" w:rsidP="002A661E">
      <w:pPr>
        <w:ind w:firstLine="708"/>
        <w:rPr>
          <w:sz w:val="24"/>
        </w:rPr>
      </w:pPr>
      <w:r w:rsidRPr="0046327B">
        <w:rPr>
          <w:b/>
          <w:sz w:val="24"/>
        </w:rPr>
        <w:t>Марксизм-ленинизм</w:t>
      </w:r>
      <w:r>
        <w:rPr>
          <w:b/>
          <w:sz w:val="24"/>
        </w:rPr>
        <w:t xml:space="preserve"> – это </w:t>
      </w:r>
      <w:r w:rsidRPr="0046327B">
        <w:rPr>
          <w:b/>
          <w:sz w:val="24"/>
        </w:rPr>
        <w:t>научная система философских, экономических и социально-политических взглядов, составляющих мировоззрение рабочего класса; наука о познании и революционном преобразовании мира, о законах развития общества, природы и человеческого мышления, о законах революционной борьбы рабочего класса за свержение капитализма, созидательной деятельности трудящихся в построении социалистического и коммунистического общества</w:t>
      </w:r>
      <w:r w:rsidRPr="00101465">
        <w:rPr>
          <w:sz w:val="24"/>
        </w:rPr>
        <w:t xml:space="preserve">. </w:t>
      </w:r>
    </w:p>
    <w:p w:rsidR="00CC32B6" w:rsidRPr="00101465" w:rsidRDefault="00CC32B6" w:rsidP="002A661E">
      <w:pPr>
        <w:ind w:firstLine="708"/>
        <w:rPr>
          <w:sz w:val="24"/>
        </w:rPr>
      </w:pPr>
      <w:r w:rsidRPr="00101465">
        <w:rPr>
          <w:sz w:val="24"/>
        </w:rPr>
        <w:t xml:space="preserve">Марксизм-ленинизм представляет собой закономерный результат поступательного движения передовой человеческой мысли и знаменует величайший революционный переворот в её развитии. </w:t>
      </w:r>
      <w:r w:rsidRPr="0046327B">
        <w:rPr>
          <w:b/>
          <w:sz w:val="24"/>
        </w:rPr>
        <w:t>Важнейшими теоретическими источниками марксизма явились классическая немецкая философия, английская политическая экономия, французский утопический социализм.</w:t>
      </w:r>
      <w:r w:rsidRPr="00101465">
        <w:rPr>
          <w:sz w:val="24"/>
        </w:rPr>
        <w:t xml:space="preserve"> Марксизм принципиально по-новому подошёл к решению практических и теоретических проблем и дал научный ответ на главные вопросы, поставленные ходом общественного развития и прежде всего развитием капитализма и рабочего движения; преодолел свойственные предшествующей общественной мысли идеализм и </w:t>
      </w:r>
      <w:proofErr w:type="spellStart"/>
      <w:r w:rsidRPr="00101465">
        <w:rPr>
          <w:sz w:val="24"/>
        </w:rPr>
        <w:t>антиисторизм</w:t>
      </w:r>
      <w:proofErr w:type="spellEnd"/>
      <w:r w:rsidRPr="00101465">
        <w:rPr>
          <w:sz w:val="24"/>
        </w:rPr>
        <w:t xml:space="preserve">, созерцательный характер. Его важнейшая особенность состоит в том, что он не только объяснил мир, но и определил условия, пути и средства его переустройства, превратил социализм из утопии в науку. </w:t>
      </w:r>
      <w:r w:rsidRPr="0046327B">
        <w:rPr>
          <w:b/>
          <w:sz w:val="24"/>
        </w:rPr>
        <w:t>Марксизм-ленинизм состоит из трёх органически взаимосвязанных и взаимообусловленных частей: философии — диалектического и исторического материализма, политической экономии и научного коммунизма</w:t>
      </w:r>
      <w:r w:rsidRPr="00101465">
        <w:rPr>
          <w:sz w:val="24"/>
        </w:rPr>
        <w:t xml:space="preserve">.Диалектический и исторический материализм представляет собой философию рабочего класса и его авангарда — коммунистической партии; он является наукой о всеобщих законах развития природы, общества и мышления, составляет теоретический фундамент коммунизма. </w:t>
      </w:r>
      <w:r w:rsidRPr="0046327B">
        <w:rPr>
          <w:b/>
          <w:sz w:val="24"/>
        </w:rPr>
        <w:t>Марксистско-ленинская философия исходит из того, что мир материален: всё существующее — различные формы движущейся материи, высшей из которых является общество. Мир един и развивается по объективным, не зависящим от сознания людей законам, которые познаются людьми в ходе развития обществ, практики и науки. Люди сами делают свою историю, однако ход общественного развития не определяется свободной волей людей, а обусловлен материальными условиями их жизни, подчиняется закономерностям, проявляющимся в деятельности народных масс</w:t>
      </w:r>
      <w:r w:rsidRPr="00101465">
        <w:rPr>
          <w:sz w:val="24"/>
        </w:rPr>
        <w:t xml:space="preserve">. Люди, познав эти закономерности и действуя в соответствии с ними, могут сознательно влиять на ход общественного развития. Впервые в </w:t>
      </w:r>
      <w:r>
        <w:rPr>
          <w:sz w:val="24"/>
        </w:rPr>
        <w:t>м</w:t>
      </w:r>
      <w:r w:rsidRPr="00101465">
        <w:rPr>
          <w:sz w:val="24"/>
        </w:rPr>
        <w:t>арксизм</w:t>
      </w:r>
      <w:r>
        <w:rPr>
          <w:sz w:val="24"/>
        </w:rPr>
        <w:t>е</w:t>
      </w:r>
      <w:r w:rsidRPr="00101465">
        <w:rPr>
          <w:sz w:val="24"/>
        </w:rPr>
        <w:t>-ленинизм</w:t>
      </w:r>
      <w:r>
        <w:rPr>
          <w:sz w:val="24"/>
        </w:rPr>
        <w:t>е</w:t>
      </w:r>
      <w:r w:rsidRPr="00101465">
        <w:rPr>
          <w:sz w:val="24"/>
        </w:rPr>
        <w:t xml:space="preserve"> общество было </w:t>
      </w:r>
      <w:r w:rsidRPr="00101465">
        <w:rPr>
          <w:sz w:val="24"/>
        </w:rPr>
        <w:lastRenderedPageBreak/>
        <w:t>понято как целостный социальный организм, в структуре которого можно выделить производительные силы, производственные отношения и определяемые ими сферы общественной жизни: политику, право, мораль, государство, а также философию, науку, искусство</w:t>
      </w:r>
      <w:r w:rsidR="00FF035E">
        <w:rPr>
          <w:sz w:val="24"/>
        </w:rPr>
        <w:t xml:space="preserve"> и</w:t>
      </w:r>
      <w:r w:rsidRPr="00101465">
        <w:rPr>
          <w:sz w:val="24"/>
        </w:rPr>
        <w:t xml:space="preserve"> религию. Их единство и взаимодействие представляют собой общество на определённом этапе истории — общественно-экономической формации, развитие и смена которых составляют процесс прогрессивного движения общества к коммунизму. Ядром марксистской философии является материалистическая диалектика, выступающая в качестве общей методологии подлинно научного познания общества и природы. </w:t>
      </w:r>
      <w:r w:rsidRPr="0046327B">
        <w:rPr>
          <w:b/>
          <w:sz w:val="24"/>
        </w:rPr>
        <w:t>Материалистическая диалектика</w:t>
      </w:r>
      <w:r w:rsidRPr="00101465">
        <w:rPr>
          <w:sz w:val="24"/>
        </w:rPr>
        <w:t xml:space="preserve"> носит революционно-критический характер, каждую ступень развития общества она рассматривает как преходящую. </w:t>
      </w:r>
      <w:r w:rsidRPr="0046327B">
        <w:rPr>
          <w:b/>
          <w:sz w:val="24"/>
        </w:rPr>
        <w:t>Главное в ней — учение о противоречии, закон единства и борьбы противоположностей, раскрывающий источник самодвижения и развития явлений и процессов действительности.</w:t>
      </w:r>
    </w:p>
    <w:p w:rsidR="00CC32B6" w:rsidRPr="00101465" w:rsidRDefault="00CC32B6" w:rsidP="00EE03EF">
      <w:pPr>
        <w:ind w:firstLine="708"/>
        <w:rPr>
          <w:sz w:val="24"/>
        </w:rPr>
      </w:pPr>
      <w:r w:rsidRPr="00101465">
        <w:rPr>
          <w:sz w:val="24"/>
        </w:rPr>
        <w:t>Марксизм-ленинизм на современном этапе показывает характер современной ступени развития капитализма; определяет перспективы роста и развития международного революционного движения рабочего класса и национально-освободительной борьбы колониальных и зависимых народов, формы переход</w:t>
      </w:r>
      <w:r>
        <w:rPr>
          <w:sz w:val="24"/>
        </w:rPr>
        <w:t xml:space="preserve">а различных стран к социализму. </w:t>
      </w:r>
      <w:r w:rsidRPr="00101465">
        <w:rPr>
          <w:sz w:val="24"/>
        </w:rPr>
        <w:t>Серьёзное место в современной марксистско-ленинской теории занимает анализ новых явлений капиталистического общества, что имеет важное значение для разработки программы, стратегии и тактики революционного и национально-освободительного движения.Марксизм-ленинизм является интернациональной основой революционной стратегии и тактики коммунистических и рабочих партий, международной солидарности борцов за дело пролетариата. Важнейшей задачей всех коммунистических партий является борьба за чистоту марксистско-ленинской теории. Как показал опыт революционной борьбы, сила международного коммунистического движения — в верности марксизму-ленинизмуи пролетарскому интернационализму. Исторический опыт свидетельствует о великой жизненной силемарксиз</w:t>
      </w:r>
      <w:r>
        <w:rPr>
          <w:sz w:val="24"/>
        </w:rPr>
        <w:t>м</w:t>
      </w:r>
      <w:r w:rsidRPr="00101465">
        <w:rPr>
          <w:sz w:val="24"/>
        </w:rPr>
        <w:t>а-ленинизма, являющегося могучим средством не только познания, но и революционного преобразования мира.</w:t>
      </w:r>
    </w:p>
    <w:p w:rsidR="00EE3204" w:rsidRDefault="00762297" w:rsidP="00EE3204">
      <w:pPr>
        <w:ind w:firstLine="708"/>
        <w:rPr>
          <w:sz w:val="24"/>
        </w:rPr>
      </w:pPr>
      <w:r>
        <w:rPr>
          <w:sz w:val="24"/>
        </w:rPr>
        <w:t>Руководствуясь учением</w:t>
      </w:r>
      <w:r w:rsidR="00A225BA">
        <w:rPr>
          <w:sz w:val="24"/>
        </w:rPr>
        <w:t xml:space="preserve"> </w:t>
      </w:r>
      <w:r w:rsidR="00952A61">
        <w:rPr>
          <w:sz w:val="24"/>
        </w:rPr>
        <w:t>марксизма-ленинизма</w:t>
      </w:r>
      <w:r w:rsidR="00A225BA">
        <w:rPr>
          <w:sz w:val="24"/>
        </w:rPr>
        <w:t xml:space="preserve"> </w:t>
      </w:r>
      <w:r w:rsidR="00EE3204">
        <w:rPr>
          <w:sz w:val="24"/>
        </w:rPr>
        <w:t>российские и советские</w:t>
      </w:r>
      <w:r w:rsidR="00952A61" w:rsidRPr="00101465">
        <w:rPr>
          <w:sz w:val="24"/>
        </w:rPr>
        <w:t xml:space="preserve"> коммунисты принимали свою партийную </w:t>
      </w:r>
      <w:proofErr w:type="gramStart"/>
      <w:r w:rsidR="00952A61" w:rsidRPr="00101465">
        <w:rPr>
          <w:sz w:val="24"/>
        </w:rPr>
        <w:t>Программу</w:t>
      </w:r>
      <w:proofErr w:type="gramEnd"/>
      <w:r w:rsidR="00952A61" w:rsidRPr="00101465">
        <w:rPr>
          <w:sz w:val="24"/>
        </w:rPr>
        <w:t xml:space="preserve"> пять раз. </w:t>
      </w:r>
      <w:r w:rsidR="00FF035E">
        <w:rPr>
          <w:sz w:val="24"/>
        </w:rPr>
        <w:t>П</w:t>
      </w:r>
      <w:r w:rsidR="00FF035E" w:rsidRPr="00935A23">
        <w:rPr>
          <w:sz w:val="24"/>
        </w:rPr>
        <w:t>ервая Программа</w:t>
      </w:r>
      <w:r w:rsidR="00EA77FB">
        <w:rPr>
          <w:sz w:val="24"/>
        </w:rPr>
        <w:t xml:space="preserve"> </w:t>
      </w:r>
      <w:r w:rsidR="00FF035E" w:rsidRPr="00935A23">
        <w:rPr>
          <w:sz w:val="24"/>
        </w:rPr>
        <w:t>была принята</w:t>
      </w:r>
      <w:r w:rsidR="00FF035E">
        <w:rPr>
          <w:sz w:val="24"/>
        </w:rPr>
        <w:t xml:space="preserve"> в</w:t>
      </w:r>
      <w:r w:rsidR="00952A61" w:rsidRPr="00935A23">
        <w:rPr>
          <w:sz w:val="24"/>
        </w:rPr>
        <w:t xml:space="preserve">1903 году на II съезде РСДРП. </w:t>
      </w:r>
      <w:r w:rsidR="00935A23">
        <w:rPr>
          <w:sz w:val="24"/>
        </w:rPr>
        <w:t>О</w:t>
      </w:r>
      <w:r w:rsidR="00935A23" w:rsidRPr="00935A23">
        <w:rPr>
          <w:sz w:val="24"/>
        </w:rPr>
        <w:t xml:space="preserve">на провозгласила своей целью борьбу за победу буржуазно-демократической, а затем социалистической революции, установление диктатуры пролетариата. С победой Великой Октябрьской социалистической революции эта Программа была выполнена. </w:t>
      </w:r>
      <w:r w:rsidR="00952A61" w:rsidRPr="00935A23">
        <w:rPr>
          <w:sz w:val="24"/>
        </w:rPr>
        <w:t xml:space="preserve"> Дважды Программы партии принимались в советское время, когда коммунисты были во главе государства. С победой Великой Октябрьской социалистической революции началась эпоха перехода от капитализма к социализму. В 1919 году на VIII съезде РКП(б) была принята вторая Программа, требуемая для нового этапа развития, которая учитывала вступление капитализма в новую империалистическую стади</w:t>
      </w:r>
      <w:r w:rsidR="008B274A">
        <w:rPr>
          <w:sz w:val="24"/>
        </w:rPr>
        <w:t xml:space="preserve">ю развития, опыт Революции </w:t>
      </w:r>
      <w:r w:rsidR="00952A61" w:rsidRPr="00935A23">
        <w:rPr>
          <w:sz w:val="24"/>
        </w:rPr>
        <w:t>в</w:t>
      </w:r>
      <w:r w:rsidR="008B274A">
        <w:rPr>
          <w:sz w:val="24"/>
        </w:rPr>
        <w:t xml:space="preserve"> России</w:t>
      </w:r>
      <w:r w:rsidR="00FF035E">
        <w:rPr>
          <w:sz w:val="24"/>
        </w:rPr>
        <w:t>1905-19</w:t>
      </w:r>
      <w:r w:rsidR="00FF035E" w:rsidRPr="00935A23">
        <w:rPr>
          <w:sz w:val="24"/>
        </w:rPr>
        <w:t>07</w:t>
      </w:r>
      <w:r w:rsidR="00FF035E">
        <w:rPr>
          <w:sz w:val="24"/>
        </w:rPr>
        <w:t>гг.</w:t>
      </w:r>
      <w:r w:rsidR="008B274A">
        <w:rPr>
          <w:sz w:val="24"/>
        </w:rPr>
        <w:t>,</w:t>
      </w:r>
      <w:r w:rsidR="00FF035E">
        <w:rPr>
          <w:sz w:val="24"/>
        </w:rPr>
        <w:t>Первой</w:t>
      </w:r>
      <w:r w:rsidR="008B274A">
        <w:rPr>
          <w:sz w:val="24"/>
        </w:rPr>
        <w:t xml:space="preserve"> мировой войны 1914-19</w:t>
      </w:r>
      <w:r w:rsidR="00952A61" w:rsidRPr="00935A23">
        <w:rPr>
          <w:sz w:val="24"/>
        </w:rPr>
        <w:t>18</w:t>
      </w:r>
      <w:r w:rsidR="008B274A">
        <w:rPr>
          <w:sz w:val="24"/>
        </w:rPr>
        <w:t>гг.</w:t>
      </w:r>
      <w:r w:rsidR="00952A61" w:rsidRPr="00935A23">
        <w:rPr>
          <w:sz w:val="24"/>
        </w:rPr>
        <w:t>, Февральской буржуазно-демократической революции и Октябрьской революции 1917</w:t>
      </w:r>
      <w:r w:rsidR="008B274A">
        <w:rPr>
          <w:sz w:val="24"/>
        </w:rPr>
        <w:t>г.</w:t>
      </w:r>
      <w:r w:rsidR="00952A61" w:rsidRPr="00935A23">
        <w:rPr>
          <w:sz w:val="24"/>
        </w:rPr>
        <w:t>, первый опыт строительства социалистического общества в Советской республике.</w:t>
      </w:r>
      <w:r w:rsidR="00935A23">
        <w:rPr>
          <w:sz w:val="24"/>
        </w:rPr>
        <w:t xml:space="preserve"> П</w:t>
      </w:r>
      <w:r w:rsidR="00935A23" w:rsidRPr="00935A23">
        <w:rPr>
          <w:sz w:val="24"/>
        </w:rPr>
        <w:t>артия выдвинула задачу построения социализма. Под ее руководством советский народ, преодолевая огромные трудности, пройдя через трагические испытания, решил эту задачу. В СССР было построено социалистическое общество.</w:t>
      </w:r>
      <w:r w:rsidR="00952A61" w:rsidRPr="00935A23">
        <w:rPr>
          <w:sz w:val="24"/>
        </w:rPr>
        <w:t xml:space="preserve"> В 1961 году на XXII съезде КПСС —  принята третья Программа</w:t>
      </w:r>
      <w:r w:rsidR="008B274A">
        <w:rPr>
          <w:sz w:val="24"/>
        </w:rPr>
        <w:t xml:space="preserve"> партии</w:t>
      </w:r>
      <w:r w:rsidR="00952A61" w:rsidRPr="00935A23">
        <w:rPr>
          <w:sz w:val="24"/>
        </w:rPr>
        <w:t xml:space="preserve">. Социализм победил в Советском Союзе полностью и окончательно. В ней ставились задачи социалистического и коммунистического строительства. </w:t>
      </w:r>
      <w:r w:rsidR="00FF035E">
        <w:rPr>
          <w:sz w:val="24"/>
        </w:rPr>
        <w:t>В</w:t>
      </w:r>
      <w:r w:rsidR="00952A61" w:rsidRPr="00935A23">
        <w:rPr>
          <w:sz w:val="24"/>
        </w:rPr>
        <w:t xml:space="preserve"> 1988 году</w:t>
      </w:r>
      <w:proofErr w:type="gramStart"/>
      <w:r w:rsidR="00952A61" w:rsidRPr="00935A23">
        <w:rPr>
          <w:sz w:val="24"/>
        </w:rPr>
        <w:t>,</w:t>
      </w:r>
      <w:r w:rsidR="00FF035E" w:rsidRPr="00935A23">
        <w:rPr>
          <w:sz w:val="24"/>
        </w:rPr>
        <w:t>в</w:t>
      </w:r>
      <w:proofErr w:type="gramEnd"/>
      <w:r w:rsidR="00FF035E" w:rsidRPr="00935A23">
        <w:rPr>
          <w:sz w:val="24"/>
        </w:rPr>
        <w:t>о время так называемой «перестройки»</w:t>
      </w:r>
      <w:r w:rsidR="00FF035E">
        <w:rPr>
          <w:sz w:val="24"/>
        </w:rPr>
        <w:t>,</w:t>
      </w:r>
      <w:r w:rsidR="00952A61" w:rsidRPr="00935A23">
        <w:rPr>
          <w:sz w:val="24"/>
        </w:rPr>
        <w:t xml:space="preserve"> на XXVII Съезде </w:t>
      </w:r>
      <w:r w:rsidR="00952A61" w:rsidRPr="00935A23">
        <w:rPr>
          <w:sz w:val="24"/>
        </w:rPr>
        <w:lastRenderedPageBreak/>
        <w:t>была принята новая редакция Программы КПСС</w:t>
      </w:r>
      <w:r w:rsidR="00297808">
        <w:rPr>
          <w:sz w:val="24"/>
        </w:rPr>
        <w:t xml:space="preserve"> – </w:t>
      </w:r>
      <w:r w:rsidR="00297808" w:rsidRPr="00297808">
        <w:rPr>
          <w:sz w:val="24"/>
        </w:rPr>
        <w:t xml:space="preserve">планомерного и всестороннего совершенствования социализма, дальнейшего продвижения советского общества к коммунизму на основе ускорения социально-экономического развития страны, программа борьбы за мир и социальный прогресс. В ней провозглашается, что конечной целью партии является построение коммунизма. </w:t>
      </w:r>
      <w:r w:rsidR="00297808">
        <w:rPr>
          <w:sz w:val="24"/>
        </w:rPr>
        <w:t>Уже п</w:t>
      </w:r>
      <w:r w:rsidRPr="00935A23">
        <w:rPr>
          <w:sz w:val="24"/>
        </w:rPr>
        <w:t xml:space="preserve">осле </w:t>
      </w:r>
      <w:r w:rsidR="00935A23" w:rsidRPr="00935A23">
        <w:rPr>
          <w:sz w:val="24"/>
        </w:rPr>
        <w:t>развала Советского Союза</w:t>
      </w:r>
      <w:r w:rsidR="00EE3204">
        <w:rPr>
          <w:sz w:val="24"/>
        </w:rPr>
        <w:t xml:space="preserve"> и запрещения КПСС –</w:t>
      </w:r>
      <w:r w:rsidR="00952A61" w:rsidRPr="00935A23">
        <w:rPr>
          <w:sz w:val="24"/>
        </w:rPr>
        <w:t>в 1993 году II Чрезвычайный съезд КПРФ первоначально принял Программное заявление</w:t>
      </w:r>
      <w:r w:rsidR="00F36909">
        <w:rPr>
          <w:sz w:val="24"/>
        </w:rPr>
        <w:t xml:space="preserve"> – </w:t>
      </w:r>
      <w:r w:rsidR="00F36909" w:rsidRPr="00F36909">
        <w:rPr>
          <w:sz w:val="24"/>
        </w:rPr>
        <w:t>партия продолжает дело Коммунистической партии Советского Союза (КПСС) и Коммунистической партии РСФСР (КП РСФСР), является их правопреемницей на территории Российской Федерации.</w:t>
      </w:r>
      <w:r w:rsidR="00952A61" w:rsidRPr="00935A23">
        <w:rPr>
          <w:sz w:val="24"/>
        </w:rPr>
        <w:t xml:space="preserve"> а в 1995 </w:t>
      </w:r>
      <w:r w:rsidR="00F36909">
        <w:rPr>
          <w:sz w:val="24"/>
        </w:rPr>
        <w:t xml:space="preserve">году III Съезд принял Программу </w:t>
      </w:r>
      <w:r w:rsidR="00FF035E">
        <w:rPr>
          <w:sz w:val="24"/>
        </w:rPr>
        <w:t xml:space="preserve">КПРФ </w:t>
      </w:r>
      <w:r w:rsidR="00F36909">
        <w:rPr>
          <w:sz w:val="24"/>
        </w:rPr>
        <w:t xml:space="preserve">- </w:t>
      </w:r>
      <w:r w:rsidR="00EE3204">
        <w:rPr>
          <w:sz w:val="24"/>
        </w:rPr>
        <w:t>о</w:t>
      </w:r>
      <w:r w:rsidR="00EE3204" w:rsidRPr="00EE3204">
        <w:rPr>
          <w:sz w:val="24"/>
        </w:rPr>
        <w:t>бразова</w:t>
      </w:r>
      <w:r w:rsidR="00EE3204">
        <w:rPr>
          <w:sz w:val="24"/>
        </w:rPr>
        <w:t>ния</w:t>
      </w:r>
      <w:r w:rsidR="00EE3204" w:rsidRPr="00EE3204">
        <w:rPr>
          <w:sz w:val="24"/>
        </w:rPr>
        <w:t xml:space="preserve"> правительств</w:t>
      </w:r>
      <w:r w:rsidR="00EE3204">
        <w:rPr>
          <w:sz w:val="24"/>
        </w:rPr>
        <w:t>а</w:t>
      </w:r>
      <w:r w:rsidR="00EE3204" w:rsidRPr="00EE3204">
        <w:rPr>
          <w:sz w:val="24"/>
        </w:rPr>
        <w:t xml:space="preserve"> народного доверия, восстанов</w:t>
      </w:r>
      <w:r w:rsidR="00EE3204">
        <w:rPr>
          <w:sz w:val="24"/>
        </w:rPr>
        <w:t>ления</w:t>
      </w:r>
      <w:r w:rsidR="00EE3204" w:rsidRPr="00EE3204">
        <w:rPr>
          <w:sz w:val="24"/>
        </w:rPr>
        <w:t xml:space="preserve"> Совет</w:t>
      </w:r>
      <w:r w:rsidR="00EE3204">
        <w:rPr>
          <w:sz w:val="24"/>
        </w:rPr>
        <w:t>ов</w:t>
      </w:r>
      <w:r w:rsidR="00EE3204" w:rsidRPr="00EE3204">
        <w:rPr>
          <w:sz w:val="24"/>
        </w:rPr>
        <w:t xml:space="preserve"> и други</w:t>
      </w:r>
      <w:r w:rsidR="00EE3204">
        <w:rPr>
          <w:sz w:val="24"/>
        </w:rPr>
        <w:t>х</w:t>
      </w:r>
      <w:r w:rsidR="00EE3204" w:rsidRPr="00EE3204">
        <w:rPr>
          <w:sz w:val="24"/>
        </w:rPr>
        <w:t xml:space="preserve"> форм народовластия</w:t>
      </w:r>
      <w:r w:rsidR="00EE3204">
        <w:rPr>
          <w:sz w:val="24"/>
        </w:rPr>
        <w:t>, из</w:t>
      </w:r>
      <w:r w:rsidR="00EE3204" w:rsidRPr="00EE3204">
        <w:rPr>
          <w:sz w:val="24"/>
        </w:rPr>
        <w:t>мен</w:t>
      </w:r>
      <w:r w:rsidR="00EE3204">
        <w:rPr>
          <w:sz w:val="24"/>
        </w:rPr>
        <w:t>ения</w:t>
      </w:r>
      <w:r w:rsidR="00EE3204" w:rsidRPr="00EE3204">
        <w:rPr>
          <w:sz w:val="24"/>
        </w:rPr>
        <w:t xml:space="preserve"> экономическ</w:t>
      </w:r>
      <w:r w:rsidR="00EE3204">
        <w:rPr>
          <w:sz w:val="24"/>
        </w:rPr>
        <w:t xml:space="preserve">ого </w:t>
      </w:r>
      <w:r w:rsidR="00EE3204" w:rsidRPr="00EE3204">
        <w:rPr>
          <w:sz w:val="24"/>
        </w:rPr>
        <w:t>курс</w:t>
      </w:r>
      <w:r w:rsidR="00EE3204">
        <w:rPr>
          <w:sz w:val="24"/>
        </w:rPr>
        <w:t>а</w:t>
      </w:r>
      <w:r w:rsidR="00EE3204" w:rsidRPr="00EE3204">
        <w:rPr>
          <w:sz w:val="24"/>
        </w:rPr>
        <w:t xml:space="preserve">, </w:t>
      </w:r>
      <w:r w:rsidR="00EE3204">
        <w:rPr>
          <w:sz w:val="24"/>
        </w:rPr>
        <w:t>принятия</w:t>
      </w:r>
      <w:r w:rsidR="00EE3204" w:rsidRPr="00EE3204">
        <w:rPr>
          <w:sz w:val="24"/>
        </w:rPr>
        <w:t xml:space="preserve"> экстренны</w:t>
      </w:r>
      <w:r w:rsidR="00EE3204">
        <w:rPr>
          <w:sz w:val="24"/>
        </w:rPr>
        <w:t>х</w:t>
      </w:r>
      <w:r w:rsidR="00EE3204" w:rsidRPr="00EE3204">
        <w:rPr>
          <w:sz w:val="24"/>
        </w:rPr>
        <w:t xml:space="preserve"> мер государственногорегулирования в целях прекращения спада производства,борьбы с инфляцией</w:t>
      </w:r>
      <w:r w:rsidR="00EE3204">
        <w:rPr>
          <w:sz w:val="24"/>
        </w:rPr>
        <w:t xml:space="preserve">, повышения уровня жизни народа. </w:t>
      </w:r>
      <w:r w:rsidR="00952A61" w:rsidRPr="00935A23">
        <w:rPr>
          <w:sz w:val="24"/>
        </w:rPr>
        <w:t>Действующая</w:t>
      </w:r>
      <w:r w:rsidR="00952A61" w:rsidRPr="00101465">
        <w:rPr>
          <w:sz w:val="24"/>
        </w:rPr>
        <w:t xml:space="preserve"> редакция программы была принятав 2008 году на </w:t>
      </w:r>
      <w:r w:rsidR="00952A61" w:rsidRPr="00101465">
        <w:rPr>
          <w:sz w:val="24"/>
          <w:lang w:val="en-US"/>
        </w:rPr>
        <w:t>X</w:t>
      </w:r>
      <w:r w:rsidR="00952A61" w:rsidRPr="00101465">
        <w:rPr>
          <w:sz w:val="24"/>
        </w:rPr>
        <w:t>III Съезде КПРФ.</w:t>
      </w:r>
      <w:bookmarkStart w:id="1" w:name="_3._Исторические_условия"/>
      <w:bookmarkEnd w:id="1"/>
      <w:r w:rsidR="00935A23">
        <w:rPr>
          <w:sz w:val="24"/>
        </w:rPr>
        <w:t>Если обратить внимание на временные отрезки между принятиями Программ можно увидеть, что Программа – рассчитанный на длительную перспективу документ, который не терпит поспешных попыток уловить что-либо сиюминутное, а размышляет категориями стратегическими.</w:t>
      </w:r>
      <w:r w:rsidR="00EE3204">
        <w:rPr>
          <w:sz w:val="24"/>
        </w:rPr>
        <w:t>При определении своих программных целей и задач, стратегии и тактики наша партия исходит из анализа общественно-политической практики, руководствуется марксистско-ленинским учением и творчески его развивает, опирается на опыт и достижения отечественной и мировой науки и культуры.</w:t>
      </w:r>
    </w:p>
    <w:p w:rsidR="0015069D" w:rsidRDefault="003B4225" w:rsidP="003B4225">
      <w:pPr>
        <w:ind w:firstLine="708"/>
        <w:rPr>
          <w:sz w:val="24"/>
        </w:rPr>
      </w:pPr>
      <w:r w:rsidRPr="006B29EA">
        <w:rPr>
          <w:b/>
          <w:sz w:val="24"/>
        </w:rPr>
        <w:t>Руководящую, направляющую роль в пролетарском движении марксистско-ленинская, коммунистическая партия выполняет посредством разработки и реализации ею стратегии и тактики действий. Они соединяют идеологию, Программу, Устав партии с практикой</w:t>
      </w:r>
      <w:r w:rsidRPr="00101465">
        <w:rPr>
          <w:sz w:val="24"/>
        </w:rPr>
        <w:t xml:space="preserve">. </w:t>
      </w:r>
      <w:r>
        <w:rPr>
          <w:sz w:val="24"/>
        </w:rPr>
        <w:t>П</w:t>
      </w:r>
      <w:r w:rsidRPr="00101465">
        <w:rPr>
          <w:sz w:val="24"/>
        </w:rPr>
        <w:t xml:space="preserve">ри отсутствии тщательно продуманной, строго выверенной, настойчиво осуществляемой стратегическо-тактической линии добиться в классовой борьбе серьезного успеха невозможно. </w:t>
      </w:r>
      <w:r>
        <w:rPr>
          <w:sz w:val="24"/>
        </w:rPr>
        <w:t>Марксизм-ленинизм</w:t>
      </w:r>
      <w:r w:rsidR="0015069D">
        <w:rPr>
          <w:sz w:val="24"/>
        </w:rPr>
        <w:t xml:space="preserve"> без решения </w:t>
      </w:r>
      <w:r w:rsidRPr="00101465">
        <w:rPr>
          <w:sz w:val="24"/>
        </w:rPr>
        <w:t>вопрос</w:t>
      </w:r>
      <w:r w:rsidR="0015069D">
        <w:rPr>
          <w:sz w:val="24"/>
        </w:rPr>
        <w:t>ов</w:t>
      </w:r>
      <w:r w:rsidRPr="00101465">
        <w:rPr>
          <w:sz w:val="24"/>
        </w:rPr>
        <w:t xml:space="preserve"> стратегии и тактики коммунистов</w:t>
      </w:r>
      <w:r w:rsidR="0015069D">
        <w:rPr>
          <w:sz w:val="24"/>
        </w:rPr>
        <w:t xml:space="preserve"> - </w:t>
      </w:r>
      <w:r w:rsidRPr="00101465">
        <w:rPr>
          <w:sz w:val="24"/>
        </w:rPr>
        <w:t>способ</w:t>
      </w:r>
      <w:r w:rsidR="0015069D">
        <w:rPr>
          <w:sz w:val="24"/>
        </w:rPr>
        <w:t>е</w:t>
      </w:r>
      <w:r w:rsidRPr="00101465">
        <w:rPr>
          <w:sz w:val="24"/>
        </w:rPr>
        <w:t>н только объяснять мир, хотя дело заключается в его непременном преобразовании.</w:t>
      </w:r>
    </w:p>
    <w:p w:rsidR="00BD380D" w:rsidRDefault="003B4225" w:rsidP="003B4225">
      <w:pPr>
        <w:ind w:firstLine="708"/>
        <w:rPr>
          <w:sz w:val="24"/>
        </w:rPr>
      </w:pPr>
      <w:r w:rsidRPr="00101465">
        <w:rPr>
          <w:sz w:val="24"/>
        </w:rPr>
        <w:t xml:space="preserve">В общем под стратегией и тактикой понимается политическое поведение партии. Стабильные, долго сохраняющиеся его слагаемые относятся к стратегии, а подвижные, меняющиеся слагаемые образуют тактику. По отдельности им можно дать такое толкование:Стратегия – это генеральная линии деятельности на какой-либо качественно особый, более-менее крупный отрезок времени (от одного исторического поворота в развитии до другого). Она остается неизменной на протяжении всего данного отрезка времени и изменяется тогда, когда тот заканчивается. Каждому новому крупному отрезку времени нужна соответствующая ему новая генеральная линия. Стратегия направляется на то, чтобы в рамках своего отрезка времени выиграть войну между классами в целом.Тактика– это совокупность конкретных форм повседневной деятельности по претворению генеральной линии в жизнь. Она вытекает из стратегии, подчиняется ей и обслуживает ее. Если стратегия на протяжении своего отрезка времени остается неизменной, то тактика в его рамках должна меняться столь же часто, как часто будет меняться текущая политическая ситуация. Иная политическая ситуация требует и иной тактики действий. Стратегия и тактика находятся в тесной взаимозависимости. Поскольку подлинно марксистско-ленинская, коммунистическая партия есть изначально и открыто партия классовой борьбы, партия революции, то организация революционной классовой борьбы пролетариата, трудящихся и составляет содержание партийной стратегии и </w:t>
      </w:r>
      <w:r w:rsidRPr="00101465">
        <w:rPr>
          <w:sz w:val="24"/>
        </w:rPr>
        <w:lastRenderedPageBreak/>
        <w:t>тактики. Коммунисты, повторим, всю свою деятельность должны основывать на почве классовой борьбы, обязаны овладевать всеми ее видами, направлениями, поприщами.</w:t>
      </w:r>
    </w:p>
    <w:p w:rsidR="00BD380D" w:rsidRPr="00101465" w:rsidRDefault="00BD380D" w:rsidP="00BD380D">
      <w:pPr>
        <w:ind w:firstLine="708"/>
        <w:rPr>
          <w:sz w:val="24"/>
        </w:rPr>
      </w:pPr>
      <w:r w:rsidRPr="00101465">
        <w:rPr>
          <w:sz w:val="24"/>
        </w:rPr>
        <w:t xml:space="preserve">Оценивая закономерности развития человечества, КПРФ исходит из того, что каждый народ и каждая страна должны реализовать </w:t>
      </w:r>
      <w:r w:rsidR="008D2397">
        <w:rPr>
          <w:sz w:val="24"/>
        </w:rPr>
        <w:t>пути спасения Отечества</w:t>
      </w:r>
      <w:r w:rsidRPr="00101465">
        <w:rPr>
          <w:sz w:val="24"/>
        </w:rPr>
        <w:t xml:space="preserve"> с учётом своих особенностей и исторического опыта. Это в полной мере относится</w:t>
      </w:r>
      <w:r w:rsidR="00231900">
        <w:rPr>
          <w:sz w:val="24"/>
        </w:rPr>
        <w:t xml:space="preserve"> и</w:t>
      </w:r>
      <w:r w:rsidRPr="00101465">
        <w:rPr>
          <w:sz w:val="24"/>
        </w:rPr>
        <w:t xml:space="preserve"> к </w:t>
      </w:r>
      <w:r w:rsidR="008D2397">
        <w:rPr>
          <w:sz w:val="24"/>
        </w:rPr>
        <w:t>нам.</w:t>
      </w:r>
      <w:r w:rsidRPr="00101465">
        <w:rPr>
          <w:sz w:val="24"/>
        </w:rPr>
        <w:t xml:space="preserve"> Россия внесла уникальный вклад в развитие человечества благодаря самоотверженному труду и ратным подвигам её народов, своеобразию общественного сознания, духовному горению её великих писателей, музыкантов и художников, учёных и инженеров, подвижничеству поколений русских патриотов, революционеров. Будущее нашего Отечества можно строить только на этом прочном фундаменте исторической преемственности.Сложное переплетение геополитического положения, национальных и экономических обстоятельств сделало российское общество носителем самобытной культурной и нравственной традиции. Основополагающими ее ценностями являются общинность, коллективизм и патриотизм, теснейшая взаимосвязь личности, общества и государства. Отсюда вытекает стремление народа к воплощению высших идеалов правды, добра и справедливости, к равноправию всех граждан независимо от национальных, религиозных и других различий. Эти качества явились важной предпосылкой восприятия массами освободительных и революционных идей.Великая Октябрьская социалистическая революция была для России единственным реальным шансом национального самосохранения в обстановке военного, политического и экономического краха, распада страны и полной недееспособности правящего буржуазно-помещичьего блока. Закономерным проявлением созидательного характера Великого Октября стало образование многонационального Союза ССР.Наша страна выступила первопроходцем </w:t>
      </w:r>
      <w:r w:rsidR="008D2397">
        <w:rPr>
          <w:sz w:val="24"/>
        </w:rPr>
        <w:t>социалистического строительства</w:t>
      </w:r>
      <w:r w:rsidRPr="00101465">
        <w:rPr>
          <w:sz w:val="24"/>
        </w:rPr>
        <w:t xml:space="preserve">.Была установлена </w:t>
      </w:r>
      <w:r>
        <w:rPr>
          <w:sz w:val="24"/>
        </w:rPr>
        <w:t xml:space="preserve">диктатура пролетариата. </w:t>
      </w:r>
      <w:r w:rsidRPr="00101465">
        <w:rPr>
          <w:sz w:val="24"/>
        </w:rPr>
        <w:t xml:space="preserve">Осуществлён переход к плановому ведению народного хозяйства на основе общественной собственности. Советские люди быстро справились с задачами восстановительного периода, добились огромных социальных и культурных завоеваний. Дальнейшее развитие событий показало правильность курса партии на построение социализма в одной, отдельно взятой стране.Однако наша экономика еще продолжала отставать от экономики ведущих капиталистических государств. Трудящиеся СССР осознали исключительную важность идеи И.В. Сталина о необходимости за 10 лет преодолеть тот исторический путь, на который ведущим капиталистическим странам потребовалось не менее столетия. В кратчайшие сроки с использованием методов мобилизационной экономики была проведена индустриализация, которая в капиталистических странах заняла целую эпоху. Ускоренными темпами прошла коллективизация сельского хозяйства. Была ликвидирована массовая неграмотность, осуществлена культурная революция. Всё это позволило вывести общество на качественно новый уровень.Мирное развитие СССР было прервано вероломным нападением фашистской Германии и ее сателлитов. Агрессия привела к гибели миллионов людей и колоссальным разрушениям. Массовый героизм советских людей в Великой Отечественной войне, успешное восстановление народного хозяйства и дальнейшее развитие страны вновь доказали исторические преимущества выбранного нами социалистического пути развития.Складывался единый народнохозяйственный комплекс, основанный на принципиально новом типе разделения труда.Гражданам были гарантированы все важнейшие социальные права — на труд, отдых, охрану здоровья, материальное обеспечение в старости, жилище, образование, пользование достижениями культуры. Неуклонно росли благосостояние, продолжительность жизни населения. СССР впервые в мире осуществил полёт человека в космос, обеспечил использование атомной энергии в мирных целях, расцвет науки и </w:t>
      </w:r>
      <w:r w:rsidRPr="00101465">
        <w:rPr>
          <w:sz w:val="24"/>
        </w:rPr>
        <w:lastRenderedPageBreak/>
        <w:t xml:space="preserve">культуры. Советский социализм выступал мощнейшим фактором мира и стабильности на международной арене. </w:t>
      </w:r>
      <w:r w:rsidR="00DE5BB5">
        <w:rPr>
          <w:sz w:val="24"/>
        </w:rPr>
        <w:t>«</w:t>
      </w:r>
      <w:r w:rsidRPr="00101465">
        <w:rPr>
          <w:sz w:val="24"/>
        </w:rPr>
        <w:t>Русское чудо</w:t>
      </w:r>
      <w:r w:rsidR="00DE5BB5">
        <w:rPr>
          <w:sz w:val="24"/>
        </w:rPr>
        <w:t>»</w:t>
      </w:r>
      <w:r w:rsidRPr="00101465">
        <w:rPr>
          <w:sz w:val="24"/>
        </w:rPr>
        <w:t xml:space="preserve"> демонстрировало гигантские возможности социалистического строя и вызывало заслуженное уважение всех народов </w:t>
      </w:r>
      <w:r w:rsidR="009B5053" w:rsidRPr="00101465">
        <w:rPr>
          <w:sz w:val="24"/>
        </w:rPr>
        <w:t>планеты</w:t>
      </w:r>
      <w:r w:rsidR="009B5053">
        <w:rPr>
          <w:sz w:val="24"/>
        </w:rPr>
        <w:t>.</w:t>
      </w:r>
      <w:r w:rsidR="009B5053" w:rsidRPr="00101465">
        <w:rPr>
          <w:sz w:val="24"/>
        </w:rPr>
        <w:t>..</w:t>
      </w:r>
      <w:r w:rsidR="009B5053">
        <w:rPr>
          <w:sz w:val="24"/>
        </w:rPr>
        <w:t>Сейчас мы наблюдаем диаметрально противоположную ситуаци</w:t>
      </w:r>
      <w:r w:rsidR="003C3A19">
        <w:rPr>
          <w:sz w:val="24"/>
        </w:rPr>
        <w:t>ю</w:t>
      </w:r>
      <w:r w:rsidR="009B5053">
        <w:rPr>
          <w:sz w:val="24"/>
        </w:rPr>
        <w:t xml:space="preserve"> - р</w:t>
      </w:r>
      <w:r w:rsidRPr="00101465">
        <w:rPr>
          <w:sz w:val="24"/>
        </w:rPr>
        <w:t>азрушительный курс нынешней власти, её губительная политика становятся всё очевиднее для миллионов людей.Реставрация капитализма неизбежно породила эксплуатацию человека человеком, привела к глубокому расколу общества. На одном полюсе оказался так называемый класс стратегических собственников, основу которого изначально составил банковско-спекулятивный и экспортно-сырьевой капитал. Экономически он тесно связан с Западом и носит ярко выраженный компрадорский характер. Национальный капитал хотя и ориентируется на развитие отечественной экономики, но своей классовой сущности не теряет. В стране растёт число долларовых миллионеров и миллиардеров. На другом полюсе находится огромная масса обнищавших людей, задавленных угрозой безработицы и неуверенностью в завтрашнем дне. Страна охвачена системным кризисом.Углубляется пропасть между богатыми и бедными, между новоявленными толстосумами и большинством народа. Трудящиеся лишились большей части своих социально-экономических и гражданских прав. Пролетаризация большинства соотечественников происходит одновременно с их социальным расслоением. Продолжается абсолютное обнищание значительной части трудящихся, ветеранов и пенсионеров. Обостряются противоречия между регионами, между городом и деревней.Российская Федерация превращается в объект очередного передела мира, в сырьевой придаток империалистических государств.КПРФ убеждена: спасение Отечества — только в возрождении советского строя и следовании по пути социализма.</w:t>
      </w:r>
      <w:r w:rsidR="003C3A19">
        <w:rPr>
          <w:sz w:val="24"/>
        </w:rPr>
        <w:t xml:space="preserve">Стратегической целью партии является построение в России обновленного социализма, социализма XXI века. КПРФ рассматривает </w:t>
      </w:r>
      <w:r w:rsidR="003C3A19">
        <w:rPr>
          <w:b/>
          <w:sz w:val="24"/>
        </w:rPr>
        <w:t>социализм</w:t>
      </w:r>
      <w:r w:rsidR="003C3A19">
        <w:rPr>
          <w:sz w:val="24"/>
        </w:rPr>
        <w:t xml:space="preserve"> как </w:t>
      </w:r>
      <w:r w:rsidR="003C3A19">
        <w:rPr>
          <w:b/>
          <w:sz w:val="24"/>
        </w:rPr>
        <w:t>свободное от эксплуатации человека человеком общество, базирующееся на общественной собственности и распределяющее жизненные блага по количеству, качеству и результатам труда. Это общество высокой производительности труда и эффективности производства, достигаемых на основе научного планирования и управления, применения наукоёмких и ресурсосберегающих технологий. Это общество подлинного народовластия и развитой духовной культуры, стимулирующее творческую активность личности и самоуправление трудящихся. Человек станет главной целью и фактором общественного развития.</w:t>
      </w:r>
      <w:r w:rsidRPr="00101465">
        <w:rPr>
          <w:sz w:val="24"/>
        </w:rPr>
        <w:t xml:space="preserve"> Речь идёт не о том, чтобы вернуться назад, а о том, чтобы двигаться вперед, к обновленному социализму, очищенному от ошибок и заблуждений прошлого, в полной мере отвечающему реалиям сегодняшнего дня.По мере углубления системного кризиса в народе зреет возмущение и сопротивление правящему режиму. Чувство унижения угнетённых и обездоленных сливается с болью патриотов за поруганную честь державы. На этой основе ширится народно-патриотическое движение за независимость страны.В нынешних условиях КПРФ видит свою задачу в том, чтобы соединить социально-классовое и национально-освободительное движения в единый народный фронт. Придать ему целенаправленный характер. Партия борется за единство, целостность и независимость Отечества, за воссоздание братского Союза советских народов, благополучие и безопасность, нравственное и физическое здоровье граждан.Со своими идеями российские коммунисты прежде всего обращаются к современному рабочему классу. В этих людях коммунисты видят свою главную социальную базу.Исторический опыт свидетельствует, что в годину лихолетья успех сопутствовал нашему Отечеству лишь тогда, когда трудящиеся, весь </w:t>
      </w:r>
      <w:r w:rsidRPr="00101465">
        <w:rPr>
          <w:sz w:val="24"/>
        </w:rPr>
        <w:lastRenderedPageBreak/>
        <w:t>народ правильно осознавали свои коренные интересы и решительно поднимались на их защиту. Долг коммунистов — всячески содействовать этому процессу и возглавлять его.</w:t>
      </w:r>
    </w:p>
    <w:p w:rsidR="003B4225" w:rsidRPr="006B29EA" w:rsidRDefault="003B4225" w:rsidP="003B4225">
      <w:pPr>
        <w:ind w:firstLine="708"/>
        <w:rPr>
          <w:b/>
          <w:sz w:val="24"/>
        </w:rPr>
      </w:pPr>
      <w:r w:rsidRPr="006B29EA">
        <w:rPr>
          <w:b/>
          <w:sz w:val="24"/>
        </w:rPr>
        <w:t>В марксизме-ленинизме обозначены три исходных, ключевых вида, направления, поприща классовой борьбы:</w:t>
      </w:r>
    </w:p>
    <w:p w:rsidR="003B4225" w:rsidRPr="006B29EA" w:rsidRDefault="003B4225" w:rsidP="003B4225">
      <w:pPr>
        <w:rPr>
          <w:b/>
          <w:sz w:val="24"/>
        </w:rPr>
      </w:pPr>
      <w:r w:rsidRPr="006B29EA">
        <w:rPr>
          <w:b/>
          <w:sz w:val="24"/>
        </w:rPr>
        <w:t>1. Экономическая борьба (за непосредственное, повседневное улучшение жизненных условий пролетариата, трудящихся).</w:t>
      </w:r>
    </w:p>
    <w:p w:rsidR="003B4225" w:rsidRPr="006B29EA" w:rsidRDefault="003B4225" w:rsidP="003B4225">
      <w:pPr>
        <w:rPr>
          <w:b/>
          <w:sz w:val="24"/>
        </w:rPr>
      </w:pPr>
      <w:r w:rsidRPr="006B29EA">
        <w:rPr>
          <w:b/>
          <w:sz w:val="24"/>
        </w:rPr>
        <w:t>2. Политическая борьба (за права и свободы пролетариата, трудящихся, участие их в государственных делах, взятие власти).</w:t>
      </w:r>
    </w:p>
    <w:p w:rsidR="003B4225" w:rsidRPr="006B29EA" w:rsidRDefault="003B4225" w:rsidP="003B4225">
      <w:pPr>
        <w:rPr>
          <w:b/>
          <w:sz w:val="24"/>
        </w:rPr>
      </w:pPr>
      <w:r w:rsidRPr="006B29EA">
        <w:rPr>
          <w:b/>
          <w:sz w:val="24"/>
        </w:rPr>
        <w:t>3. Теоретическая, идеологическая борьба (за развитие революционного учения, освобождение пролетариата, трудящихся от классово чуждых им взглядов и формирование у них коммунистического мировоззрения).</w:t>
      </w:r>
    </w:p>
    <w:p w:rsidR="003B4225" w:rsidRDefault="003B4225" w:rsidP="00BD380D">
      <w:pPr>
        <w:ind w:firstLine="708"/>
        <w:rPr>
          <w:sz w:val="24"/>
        </w:rPr>
      </w:pPr>
      <w:r w:rsidRPr="006B29EA">
        <w:rPr>
          <w:b/>
          <w:sz w:val="24"/>
        </w:rPr>
        <w:t>Исторически первым видом была экономическая борьба. По своей сути она не выходит за рамки буржуазного строя, ибо не направлена на разрушение его основ. Ее цель – путем давления на отдельных капиталистов добиться более выгодных условий продажи пролетариатом, трудящимися своей рабочей силы.</w:t>
      </w:r>
      <w:r w:rsidRPr="00101465">
        <w:rPr>
          <w:sz w:val="24"/>
        </w:rPr>
        <w:t xml:space="preserve"> Поэтому, признавая известную значимость экономической борьбы, марксизм-ленинизм указывает, что пролетариат, трудящиеся не должны преувеличивать ее результаты, не должны забывать, что в ней они выступают лишь против следствий, а не против породивших их причин, </w:t>
      </w:r>
      <w:r w:rsidRPr="006B29EA">
        <w:rPr>
          <w:b/>
          <w:sz w:val="24"/>
        </w:rPr>
        <w:t xml:space="preserve">что для полного излечения общественных болезней требуется, не прекращая </w:t>
      </w:r>
      <w:r w:rsidRPr="006B29EA">
        <w:rPr>
          <w:b/>
          <w:sz w:val="24"/>
          <w:u w:val="single"/>
        </w:rPr>
        <w:t>экономической борьбы, обязательно переходить к политической борьбе. И всякая</w:t>
      </w:r>
      <w:r w:rsidR="00A225BA">
        <w:rPr>
          <w:b/>
          <w:sz w:val="24"/>
          <w:u w:val="single"/>
        </w:rPr>
        <w:t xml:space="preserve"> </w:t>
      </w:r>
      <w:r w:rsidRPr="006B29EA">
        <w:rPr>
          <w:b/>
          <w:sz w:val="24"/>
          <w:u w:val="single"/>
        </w:rPr>
        <w:t>действительно классовая борьба (т.е. в подлинном ее смысле) есть борьба политическая</w:t>
      </w:r>
      <w:r w:rsidR="000C3415">
        <w:rPr>
          <w:sz w:val="24"/>
        </w:rPr>
        <w:t>. Тут нужно</w:t>
      </w:r>
      <w:r w:rsidRPr="00101465">
        <w:rPr>
          <w:sz w:val="24"/>
        </w:rPr>
        <w:t xml:space="preserve"> понимать, что </w:t>
      </w:r>
      <w:r w:rsidR="000C3415">
        <w:rPr>
          <w:sz w:val="24"/>
        </w:rPr>
        <w:t xml:space="preserve">не </w:t>
      </w:r>
      <w:r w:rsidRPr="00101465">
        <w:rPr>
          <w:sz w:val="24"/>
        </w:rPr>
        <w:t>всякая борьба рабочих с хозяевами все</w:t>
      </w:r>
      <w:r w:rsidR="000C3415">
        <w:rPr>
          <w:sz w:val="24"/>
        </w:rPr>
        <w:t>гда бывает политической борьбой,</w:t>
      </w:r>
      <w:r w:rsidRPr="00101465">
        <w:rPr>
          <w:sz w:val="24"/>
        </w:rPr>
        <w:t xml:space="preserve"> борьба рабочих с капиталистами необходимо становится политической борьбой по мере того, как она становится классовой борьбой».</w:t>
      </w:r>
      <w:r w:rsidRPr="006B29EA">
        <w:rPr>
          <w:b/>
          <w:sz w:val="24"/>
        </w:rPr>
        <w:t>Что касается теоретической, идеологической борьбы, то она включает в себя три части. Первое – неуклонное развитие революционной теории, обогащение ее новыми положениями и выводами в соответствии с изменениями реальной действительности, практикой мирового революционного движения. Второе – всемерная защита революционной теории от искажений ее противниками. И третье – внесение революционной теории в классовую борьбу пролетариата, трудящихся, соединение ее с массовым антикапиталистическим движением</w:t>
      </w:r>
      <w:r w:rsidRPr="00101465">
        <w:rPr>
          <w:sz w:val="24"/>
        </w:rPr>
        <w:t>.Проводя планомерную, целенаправленную работу по всем указанным видам, направлениям, поприщам борьбы, коммунисты тем самым и влияют в марксистско-ленинском духе на каждое проявление общественной жизни пролетариата, трудящихся, придают их классовым выступлениям организ</w:t>
      </w:r>
      <w:r>
        <w:rPr>
          <w:sz w:val="24"/>
        </w:rPr>
        <w:t xml:space="preserve">ованный и сознательный характер руководствуясь принципами, которые, в свою очередь, </w:t>
      </w:r>
      <w:r w:rsidRPr="00101465">
        <w:rPr>
          <w:sz w:val="24"/>
        </w:rPr>
        <w:t xml:space="preserve">есть установки, правила, требования, которыми, согласно марксизму-ленинизму, надлежит руководствоваться при разработке стратегическо-тактической линии. </w:t>
      </w:r>
    </w:p>
    <w:p w:rsidR="00F36EBE" w:rsidRPr="00101465" w:rsidRDefault="00F36EBE" w:rsidP="00F36EBE">
      <w:pPr>
        <w:ind w:firstLine="708"/>
        <w:rPr>
          <w:sz w:val="24"/>
        </w:rPr>
      </w:pPr>
      <w:r w:rsidRPr="0046327B">
        <w:rPr>
          <w:b/>
          <w:sz w:val="24"/>
        </w:rPr>
        <w:t>Историческими условиями появления текущей Программы КПРФ стало то, что страна возращена к капитализму, капитализм утвердился, в Россию вернулось антагонистическое противоречие между наемным трудом и капиталом</w:t>
      </w:r>
      <w:r w:rsidRPr="00101465">
        <w:rPr>
          <w:sz w:val="24"/>
        </w:rPr>
        <w:t xml:space="preserve">. </w:t>
      </w:r>
      <w:r>
        <w:rPr>
          <w:sz w:val="24"/>
        </w:rPr>
        <w:t>Мы видим, что г</w:t>
      </w:r>
      <w:r w:rsidRPr="00101465">
        <w:rPr>
          <w:sz w:val="24"/>
        </w:rPr>
        <w:t>осударственная машина, поддерживающая такой порядок, в полной мере выражает интересы и волю крупной буржуазии, её верхушки в лице олигархии. Эти утверждения многогранно, затрагивая все сферы, проиллюстрированы катастрофическими влияниями на промышленность, сельское хозяйство, науку, образование, культуру, благосостояние народа и другие сферы.</w:t>
      </w:r>
      <w:r>
        <w:rPr>
          <w:sz w:val="24"/>
        </w:rPr>
        <w:t xml:space="preserve"> Неприкрыта и очевидна для всех а</w:t>
      </w:r>
      <w:r w:rsidRPr="00101465">
        <w:rPr>
          <w:sz w:val="24"/>
        </w:rPr>
        <w:t>вторитарная политика властей</w:t>
      </w:r>
      <w:r>
        <w:rPr>
          <w:sz w:val="24"/>
        </w:rPr>
        <w:t xml:space="preserve">. </w:t>
      </w:r>
      <w:r>
        <w:rPr>
          <w:sz w:val="24"/>
        </w:rPr>
        <w:lastRenderedPageBreak/>
        <w:t>П</w:t>
      </w:r>
      <w:r w:rsidRPr="00101465">
        <w:rPr>
          <w:sz w:val="24"/>
        </w:rPr>
        <w:t>роизвол, с которым мы сталкиваемся во время выборов</w:t>
      </w:r>
      <w:r>
        <w:rPr>
          <w:sz w:val="24"/>
        </w:rPr>
        <w:t>, привели к тому, что г</w:t>
      </w:r>
      <w:r w:rsidRPr="00101465">
        <w:rPr>
          <w:sz w:val="24"/>
        </w:rPr>
        <w:t>раждане отчуждены от участия в управлении делами общества. Попираются нормы даже буржуазной демократии. Выборы в органы власти все больше превращаются в фарс.О</w:t>
      </w:r>
      <w:r>
        <w:rPr>
          <w:sz w:val="24"/>
        </w:rPr>
        <w:t>собо о</w:t>
      </w:r>
      <w:r w:rsidRPr="00101465">
        <w:rPr>
          <w:sz w:val="24"/>
        </w:rPr>
        <w:t xml:space="preserve">стро стоит «русский вопрос», факт, что удар наносится по культуре и языку. Численность русского народа, который сыграл решающую роль в создании государственности и всегда сплачивал все народы многонациональной </w:t>
      </w:r>
      <w:r>
        <w:rPr>
          <w:sz w:val="24"/>
        </w:rPr>
        <w:t>страны, трагически уменьшается. Также мы наблюдаем, что п</w:t>
      </w:r>
      <w:r w:rsidRPr="00101465">
        <w:rPr>
          <w:sz w:val="24"/>
        </w:rPr>
        <w:t>осле реставрации капитализма на постсоветском пространстве и в Восточной Европе США и их ближайшие союзники проводят политику империалистической глобализации. Международному противостоянию труда и капитала навязывается форма «войны цивилизаций». Для достижения своих целей империалистические круги активно используют военно-политические блоки и прибегают к открытым вооруженным действиям. НАТО бесцеремонно продвигается к нашим границам.В нынешних условиях стала актуальна задача о соединении социально-классового и национально-освободительного движения.Общество нуждается в четкой картине: что будет, когда КПРФ, а точнее говоря, трудовой народ - придет к власти. Появилась необходимость решения вопроса о социальной базе партии – социальная база Компартии шире рабочего движения в его распространенном ранее понимании, когда труд рабочего человека был преимущественно физическим. Со своими идеями российские коммунисты обращаются к современному рабочему классу. Говоря шире – к трудящимся классам и слоям России. К тем, кто собственным трудом создает материальные и духовные ценности, оказывает населению жизненно-значимые услуги». Таким образом, социальная база захватывается шире. Например, инженерно-технические и научные работники, труженики сферы обслуживания, в большинстве своем сегодня также являются наемными работниками. Подобные процессы нужно продолжать анализировать, так как социальная база КПРФ продолжает расширяться.Появилась необходимость преобразования программы-минимум в программу борьбы партии в условиях оппозиции, то есть в нынешних условиях. Являющейся системой первоочередных мер партии, с учетом опыта всех последних лет политической работы. То, что граждане принимают и одобряют</w:t>
      </w:r>
      <w:r>
        <w:rPr>
          <w:sz w:val="24"/>
        </w:rPr>
        <w:t>. Проводятся м</w:t>
      </w:r>
      <w:r w:rsidRPr="00101465">
        <w:rPr>
          <w:sz w:val="24"/>
        </w:rPr>
        <w:t xml:space="preserve">анипуляции со стороны власти темой истории с целью деформации исторической памяти о советских достижениях, художественная и публицистическая романтизация царской России, </w:t>
      </w:r>
      <w:r>
        <w:rPr>
          <w:sz w:val="24"/>
        </w:rPr>
        <w:t xml:space="preserve">результатом этого является </w:t>
      </w:r>
      <w:r w:rsidRPr="00101465">
        <w:rPr>
          <w:sz w:val="24"/>
        </w:rPr>
        <w:t>появление нового поколения людей, которые в силу молодого возраста не знают жизни в Советском Союзе. Забываются достижения социализма, развивавшегося в СССР, имеющие прямую связь формы власти и государства с этими достижениями. Забыта роль В.И. Ленина, что наша страна выступала первопроходцем социалистического строительства и советский социализм выступал мощнейшим фактором мира и стабильности на международной арене.</w:t>
      </w:r>
    </w:p>
    <w:p w:rsidR="00C3722F" w:rsidRPr="00101465" w:rsidRDefault="00C3722F" w:rsidP="00EE03EF">
      <w:pPr>
        <w:spacing w:after="0"/>
        <w:ind w:firstLine="709"/>
        <w:rPr>
          <w:sz w:val="24"/>
        </w:rPr>
      </w:pPr>
      <w:r w:rsidRPr="00101465">
        <w:rPr>
          <w:sz w:val="24"/>
        </w:rPr>
        <w:t>Партия видит три этапа мирного достижения своих стратегических целей.</w:t>
      </w:r>
    </w:p>
    <w:p w:rsidR="00C3722F" w:rsidRDefault="00C3722F" w:rsidP="00EE03EF">
      <w:pPr>
        <w:spacing w:after="0"/>
        <w:rPr>
          <w:sz w:val="24"/>
        </w:rPr>
      </w:pPr>
      <w:r w:rsidRPr="00443D10">
        <w:rPr>
          <w:b/>
          <w:sz w:val="24"/>
        </w:rPr>
        <w:t>Первый этап</w:t>
      </w:r>
      <w:r w:rsidRPr="00101465">
        <w:rPr>
          <w:sz w:val="24"/>
        </w:rPr>
        <w:t xml:space="preserve">. На этом этапе решается задача установления демократической власти трудящихся, широких народно-патриотических сил во главе с КПРФ. Для ее достижения коммунисты организуют народные массы в борьбе за их социально-экономические, политические интересы, возглавляют выступления людей труда, ветеранов и молодежи в защиту своих законных прав.Партия добивается создания условий для честных выборов всех органов власти и формирования правительства народного доверия.Овладение рычагами власти позволит устранить катастрофические последствия “реформ”, восстановить основные политические и социально-экономические права граждан, вернуть народу и взять под контроль государства собственность на противоправно присвоенные основные средства производства. Национализация создаст прочную экономическую </w:t>
      </w:r>
      <w:r w:rsidRPr="00101465">
        <w:rPr>
          <w:sz w:val="24"/>
        </w:rPr>
        <w:lastRenderedPageBreak/>
        <w:t xml:space="preserve">основу дальнейших преобразований. Будет пресечено ограбление мелких товаропроизводителей крупным капиталом, чиновниками и мафиозными группами.Представительные органы власти и правительство обеспечат условия безопасности и независимости страны, создадут гарантии от попыток творцов “нового мирового порядка” прибрать к своим рукам природные богатства и производственную базу России, станут всемерно содействовать экономической и политической </w:t>
      </w:r>
      <w:proofErr w:type="spellStart"/>
      <w:r w:rsidRPr="00101465">
        <w:rPr>
          <w:sz w:val="24"/>
        </w:rPr>
        <w:t>реинтеграции</w:t>
      </w:r>
      <w:proofErr w:type="spellEnd"/>
      <w:r w:rsidRPr="00101465">
        <w:rPr>
          <w:sz w:val="24"/>
        </w:rPr>
        <w:t xml:space="preserve"> республик преступно расчленённого Советского Союза.КПРФ будет активно возрождать и развивать непосредственное народовластие: местные Советы народных депутатов, советы трудовых коллективов, комитеты самоуправления, самоорганизации и самозащиты, поддерживать введение контроля трудящихся за исполнительной и представительной властью. На референдум будет вынесен вопрос о восстановлении в полном объёме советской системы государственной власти.</w:t>
      </w:r>
    </w:p>
    <w:p w:rsidR="00C3722F" w:rsidRPr="00101465" w:rsidRDefault="00C3722F" w:rsidP="00EE03EF">
      <w:pPr>
        <w:spacing w:after="0"/>
        <w:rPr>
          <w:sz w:val="24"/>
        </w:rPr>
      </w:pPr>
      <w:r w:rsidRPr="00443D10">
        <w:rPr>
          <w:b/>
          <w:sz w:val="24"/>
        </w:rPr>
        <w:t>Второй этап</w:t>
      </w:r>
      <w:r w:rsidRPr="00101465">
        <w:rPr>
          <w:sz w:val="24"/>
        </w:rPr>
        <w:t xml:space="preserve">. После достижения политической и экономической стабильности КПРФ примет необходимые меры, чтобы максимально обеспечить всё более широкое участие трудящихся в управлении государством. Это необходимо сделать через Советы, профсоюзы, рабочее самоуправление и другие рождённые жизнью органы прямого народовластия.В экономике отчетливо проявится ведущая роль социалистических форм хозяйствования, которые наиболее эффективны в деле обеспечения благосостояния народа. На этом этапе ещё сохранится обусловленная уровнем производительных сил экономическая многоукладность. Взяв в свои руки природные богатства и стратегические отрасли производства, государство наладит планирование основных показателей развития народного хозяйства, сформирует </w:t>
      </w:r>
      <w:r>
        <w:rPr>
          <w:sz w:val="24"/>
        </w:rPr>
        <w:t>полноценный бюджет и станет важ</w:t>
      </w:r>
      <w:r w:rsidRPr="00101465">
        <w:rPr>
          <w:sz w:val="24"/>
        </w:rPr>
        <w:t>нейшим заказчиком продукции для отечественных производителей. Народная власть с помощью плановых и рыночных механизмов будет активно регулировать развитие экономики и социальной сферы. Сельскохозяйственное производство получит государственную поддержку. Будут ликвидированы пресловутые “ножницы цен” на сельскохозяйственную и промышленную продукцию, ограбление села и его тружеников. Основу возрождения села партия видит в крупных предприятиях, соединяющих производство, переработку и сбыт сельскохозяйственной продукции. Станет последовательно расти уровень жизни трудового народа.</w:t>
      </w:r>
      <w:bookmarkStart w:id="2" w:name="_GoBack"/>
      <w:bookmarkEnd w:id="2"/>
    </w:p>
    <w:p w:rsidR="00C3722F" w:rsidRDefault="00C3722F" w:rsidP="00C3722F">
      <w:pPr>
        <w:rPr>
          <w:sz w:val="24"/>
        </w:rPr>
      </w:pPr>
      <w:r w:rsidRPr="00443D10">
        <w:rPr>
          <w:b/>
          <w:sz w:val="24"/>
        </w:rPr>
        <w:t>Третий этап</w:t>
      </w:r>
      <w:r w:rsidRPr="00101465">
        <w:rPr>
          <w:sz w:val="24"/>
        </w:rPr>
        <w:t>. Его содержанием будет энергичная работа по окончательному формированию социалистических общественных отношений, обеспечению устойчивого развития социалистического строя на собственной основе. Станут доминировать общественные формы собственности на основные средства производства. По мере возрастания уровня реального обобществления труда и производства постепенно утвердится их решающая роль в экономике. Более ярко проявится значение науки как непосредственной производительной силы общества. На основе достижений научно-технической революции будет проведена реконструкция народного хозяйства. Более полно и широко станут удовлетворяться потребности людей. Власть обеспечит ускоренное развитие образования и культуры.По мере развития социализма закладываются и вызревают необходимые предпосылки для становления коммунизма — исторического будущего человечества. Он будет характеризоваться несоизмеримо более высоким, чем при социализме, уровнем общественных отношений, представлять собой бесклассовую ассоциацию, где свободное развитие каждого является условием свободного развития всех.</w:t>
      </w:r>
    </w:p>
    <w:p w:rsidR="008D2A7C" w:rsidRPr="008D2A7C" w:rsidRDefault="00C3722F" w:rsidP="008D2A7C">
      <w:pPr>
        <w:spacing w:after="0" w:line="240" w:lineRule="auto"/>
        <w:ind w:firstLine="709"/>
        <w:rPr>
          <w:b/>
          <w:bCs/>
          <w:sz w:val="24"/>
        </w:rPr>
      </w:pPr>
      <w:r w:rsidRPr="00101465">
        <w:rPr>
          <w:sz w:val="24"/>
        </w:rPr>
        <w:t xml:space="preserve">Программа-минимум предусматривает первоочередные меры по реализации стратегических целей партии. Эта программа вызрела в самых широких слоях трудящихся. Была поддержана ими на Народном референдуме, в ходе многочисленных </w:t>
      </w:r>
      <w:r w:rsidRPr="00101465">
        <w:rPr>
          <w:sz w:val="24"/>
        </w:rPr>
        <w:lastRenderedPageBreak/>
        <w:t>протестных акций, манифестаций и собраний</w:t>
      </w:r>
      <w:r>
        <w:rPr>
          <w:sz w:val="24"/>
        </w:rPr>
        <w:t>, в современных условиях  она изложена в программе КПРФ на выборах 2016, 2021 гг. ГД ФС РФ и Десять пунктов этой</w:t>
      </w:r>
      <w:r w:rsidRPr="00604E3D">
        <w:rPr>
          <w:sz w:val="24"/>
        </w:rPr>
        <w:t xml:space="preserve"> программы — </w:t>
      </w:r>
      <w:r>
        <w:rPr>
          <w:sz w:val="24"/>
        </w:rPr>
        <w:t>это новый образ будущего Родины:</w:t>
      </w:r>
      <w:r w:rsidRPr="00604E3D">
        <w:rPr>
          <w:sz w:val="24"/>
        </w:rPr>
        <w:br/>
      </w:r>
      <w:r w:rsidRPr="00604E3D">
        <w:rPr>
          <w:sz w:val="24"/>
        </w:rPr>
        <w:br/>
      </w:r>
      <w:r w:rsidRPr="00604E3D">
        <w:rPr>
          <w:b/>
          <w:bCs/>
          <w:sz w:val="24"/>
        </w:rPr>
        <w:t xml:space="preserve">1. </w:t>
      </w:r>
      <w:r w:rsidR="008D2A7C">
        <w:rPr>
          <w:b/>
          <w:bCs/>
          <w:sz w:val="24"/>
        </w:rPr>
        <w:t xml:space="preserve">Народу — собственность. </w:t>
      </w:r>
      <w:r w:rsidR="008D2A7C" w:rsidRPr="008D2A7C">
        <w:rPr>
          <w:b/>
          <w:bCs/>
          <w:sz w:val="24"/>
        </w:rPr>
        <w:t>России — суверенную экономику</w:t>
      </w:r>
      <w:r w:rsidR="008D2A7C">
        <w:rPr>
          <w:b/>
          <w:bCs/>
          <w:sz w:val="24"/>
        </w:rPr>
        <w:t>.</w:t>
      </w:r>
      <w:r w:rsidRPr="00604E3D">
        <w:rPr>
          <w:sz w:val="24"/>
        </w:rPr>
        <w:br/>
        <w:t xml:space="preserve">Богатства России должны служить народу, а не кучке олигархов. Мы — </w:t>
      </w:r>
      <w:r w:rsidRPr="00604E3D">
        <w:rPr>
          <w:b/>
          <w:bCs/>
          <w:sz w:val="24"/>
        </w:rPr>
        <w:t>за национализацию нефтяной и газовой отраслей</w:t>
      </w:r>
      <w:r w:rsidRPr="00604E3D">
        <w:rPr>
          <w:sz w:val="24"/>
        </w:rPr>
        <w:t xml:space="preserve">. Одна только эта мера позволит увеличить доходы казны более чем </w:t>
      </w:r>
      <w:r w:rsidRPr="00604E3D">
        <w:rPr>
          <w:b/>
          <w:bCs/>
          <w:sz w:val="24"/>
        </w:rPr>
        <w:t>на 3 триллиона рублей</w:t>
      </w:r>
      <w:r>
        <w:rPr>
          <w:sz w:val="24"/>
        </w:rPr>
        <w:t xml:space="preserve">. </w:t>
      </w:r>
      <w:r w:rsidRPr="00604E3D">
        <w:rPr>
          <w:sz w:val="24"/>
        </w:rPr>
        <w:t xml:space="preserve">Национализация ключевых банков, электроэнергетики, железных дорог, систем связи, предприятий ВПК позволит создать мощный государственный сектор экономики. Это снизит зависимость России от иностранного капитала. Сегодня </w:t>
      </w:r>
      <w:r w:rsidRPr="00604E3D">
        <w:rPr>
          <w:b/>
          <w:bCs/>
          <w:sz w:val="24"/>
        </w:rPr>
        <w:t>доля зарубежных компаний в металлургическом производстве, железнодорожном и энергетическом машиностроении уже превышает 75 процентов</w:t>
      </w:r>
      <w:r>
        <w:rPr>
          <w:sz w:val="24"/>
        </w:rPr>
        <w:t xml:space="preserve">. </w:t>
      </w:r>
      <w:r w:rsidRPr="00604E3D">
        <w:rPr>
          <w:sz w:val="24"/>
        </w:rPr>
        <w:t xml:space="preserve">Национализация придаст плановый характер развитию страны, расширит её конкурентные возможности в мире. Закон «О стратегическом планировании» по инициативе КПРФ уже принят. Но это только первый шаг. Чтобы экономика работала устойчиво и эффективно, нормой жизни должно стать тактическое и стратегическое планирование. Для этого должен быть создан соответствующий государственный орган. </w:t>
      </w:r>
      <w:r w:rsidRPr="00604E3D">
        <w:rPr>
          <w:sz w:val="24"/>
        </w:rPr>
        <w:br/>
        <w:t xml:space="preserve">Сегодня финансовая система России жёстко связана с центрами мирового капитализма. Реальная независимость страны отсутствует. Пора восстановить наш экономический суверенитет, защититься от диктата доллара. </w:t>
      </w:r>
      <w:r w:rsidRPr="00604E3D">
        <w:rPr>
          <w:b/>
          <w:bCs/>
          <w:sz w:val="24"/>
        </w:rPr>
        <w:t xml:space="preserve">Центральный банк России нужно вывести из-под влияния Федеральной резервной системы США. </w:t>
      </w:r>
      <w:r w:rsidRPr="00604E3D">
        <w:rPr>
          <w:sz w:val="24"/>
        </w:rPr>
        <w:t>Он обязан служить делу развития отечественной</w:t>
      </w:r>
      <w:r>
        <w:rPr>
          <w:sz w:val="24"/>
        </w:rPr>
        <w:t xml:space="preserve"> экономики и социальной сферы. </w:t>
      </w:r>
      <w:r w:rsidRPr="00604E3D">
        <w:rPr>
          <w:sz w:val="24"/>
        </w:rPr>
        <w:t xml:space="preserve">Контроль государства над банковской системой и валютными операциями позволит остановить дикий </w:t>
      </w:r>
      <w:r w:rsidRPr="00604E3D">
        <w:rPr>
          <w:b/>
          <w:bCs/>
          <w:sz w:val="24"/>
        </w:rPr>
        <w:t>отток капитала</w:t>
      </w:r>
      <w:r w:rsidRPr="00604E3D">
        <w:rPr>
          <w:sz w:val="24"/>
        </w:rPr>
        <w:t xml:space="preserve"> за границу. Новая власть укрепит экономический суверенитет страны и через развитие малого и среднего бизнеса, передовых форм хозяйствования. Наш антикризисный план гарантирует всемерную поддержку народных и коллективных предприятий. Даже в нынешних условиях они демонстрируют высокую эффективность и расширяют меры социальной защиты работников. Их пример опровергает либеральный миф о преимуществах частной собственности на средства производства с её эксплуатацией наёмного труда.</w:t>
      </w:r>
      <w:r w:rsidRPr="00604E3D">
        <w:rPr>
          <w:sz w:val="24"/>
        </w:rPr>
        <w:br/>
      </w:r>
      <w:r w:rsidR="008D2A7C">
        <w:rPr>
          <w:b/>
          <w:bCs/>
          <w:sz w:val="24"/>
        </w:rPr>
        <w:t>2</w:t>
      </w:r>
      <w:r w:rsidRPr="00604E3D">
        <w:rPr>
          <w:b/>
          <w:bCs/>
          <w:sz w:val="24"/>
        </w:rPr>
        <w:t>. Индустрия. Наука. Технологии.</w:t>
      </w:r>
      <w:r w:rsidRPr="00604E3D">
        <w:rPr>
          <w:sz w:val="24"/>
        </w:rPr>
        <w:br/>
        <w:t xml:space="preserve">Хватит болтовни про </w:t>
      </w:r>
      <w:proofErr w:type="spellStart"/>
      <w:r w:rsidRPr="00604E3D">
        <w:rPr>
          <w:sz w:val="24"/>
        </w:rPr>
        <w:t>импортозамещение</w:t>
      </w:r>
      <w:proofErr w:type="spellEnd"/>
      <w:r w:rsidRPr="00604E3D">
        <w:rPr>
          <w:sz w:val="24"/>
        </w:rPr>
        <w:t xml:space="preserve">. Для нашей страны стыдно занимать 95-е место по уровню развития экономики. </w:t>
      </w:r>
      <w:r w:rsidRPr="00604E3D">
        <w:rPr>
          <w:b/>
          <w:bCs/>
          <w:sz w:val="24"/>
        </w:rPr>
        <w:t xml:space="preserve">Стыдно иметь 16 процентов обрабатывающей промышленности в структуре ВВП. </w:t>
      </w:r>
      <w:r w:rsidRPr="00604E3D">
        <w:rPr>
          <w:sz w:val="24"/>
        </w:rPr>
        <w:t>Её долю предстоит поднять до 70—80 процентов. В той же Ге</w:t>
      </w:r>
      <w:r>
        <w:rPr>
          <w:sz w:val="24"/>
        </w:rPr>
        <w:t xml:space="preserve">рмании эта доля — 83 процента. </w:t>
      </w:r>
      <w:r w:rsidRPr="00604E3D">
        <w:rPr>
          <w:sz w:val="24"/>
        </w:rPr>
        <w:t>России нужна мощная современная промышленность на основе новейших открытий и высоких технологий. Её важнейшими отраслями должны стать: микроэлектроника, робототехника, станкостроение. Только тогда мы выживем в мире, где заправляют хищники-глобалисты. Настойчивость КПРФ позволила принять закон «О промышленной политике». Нужно, что</w:t>
      </w:r>
      <w:r>
        <w:rPr>
          <w:sz w:val="24"/>
        </w:rPr>
        <w:t xml:space="preserve">бы он по-настоящему заработал. </w:t>
      </w:r>
      <w:r w:rsidRPr="00604E3D">
        <w:rPr>
          <w:sz w:val="24"/>
        </w:rPr>
        <w:t xml:space="preserve">Индустриализацию XXI века не провести без возрождения науки. Погром в Российской академии наук стал преступлением против будущего страны. Губительные псевдореформы пора прекратить. </w:t>
      </w:r>
      <w:r w:rsidRPr="00604E3D">
        <w:rPr>
          <w:b/>
          <w:bCs/>
          <w:sz w:val="24"/>
        </w:rPr>
        <w:t>Финансирование исследований отечественных учёных предстоит увеличить в разы.</w:t>
      </w:r>
      <w:r w:rsidRPr="00604E3D">
        <w:rPr>
          <w:sz w:val="24"/>
        </w:rPr>
        <w:t xml:space="preserve"> Удельный вес организаций, осуществлявших инновационные разработки, нужн</w:t>
      </w:r>
      <w:r w:rsidR="00573E9D">
        <w:rPr>
          <w:sz w:val="24"/>
        </w:rPr>
        <w:t>о поднять с сегодняшних 10 до 35</w:t>
      </w:r>
      <w:r w:rsidRPr="00604E3D">
        <w:rPr>
          <w:sz w:val="24"/>
        </w:rPr>
        <w:t xml:space="preserve"> процентов. Это будут вложения в завтрашний день.</w:t>
      </w:r>
      <w:r w:rsidRPr="00604E3D">
        <w:rPr>
          <w:sz w:val="24"/>
        </w:rPr>
        <w:br/>
      </w:r>
      <w:r w:rsidR="008D2A7C">
        <w:rPr>
          <w:b/>
          <w:bCs/>
          <w:sz w:val="24"/>
        </w:rPr>
        <w:t>3</w:t>
      </w:r>
      <w:r w:rsidRPr="00604E3D">
        <w:rPr>
          <w:b/>
          <w:bCs/>
          <w:sz w:val="24"/>
        </w:rPr>
        <w:t>. Развитое село — благополучная и сытая Россия.</w:t>
      </w:r>
      <w:r w:rsidRPr="00604E3D">
        <w:rPr>
          <w:sz w:val="24"/>
        </w:rPr>
        <w:br/>
        <w:t>Земля России способна прокормить своё население и ещё 500 миллионов человек отборными продуктами. Но половина продовольствия завозится сегодня из-за границы, зачастую плохого качества. Россия станет сытой и здоровой, если возродить в деревне крупное сельхозпроизводство и социальную инфраструктуру, восстановить семеноводство и племенное животноводство, разорвать паучьи сети перекупщиков, закрывающих</w:t>
      </w:r>
      <w:r>
        <w:rPr>
          <w:sz w:val="24"/>
        </w:rPr>
        <w:t xml:space="preserve"> для крестьян доступ к рынкам. </w:t>
      </w:r>
      <w:r w:rsidRPr="00604E3D">
        <w:rPr>
          <w:sz w:val="24"/>
        </w:rPr>
        <w:t xml:space="preserve">Всё это осуществимо, если соблюдать два </w:t>
      </w:r>
      <w:r w:rsidRPr="00604E3D">
        <w:rPr>
          <w:sz w:val="24"/>
        </w:rPr>
        <w:lastRenderedPageBreak/>
        <w:t xml:space="preserve">условия. Во-первых, </w:t>
      </w:r>
      <w:r w:rsidRPr="00604E3D">
        <w:rPr>
          <w:b/>
          <w:bCs/>
          <w:sz w:val="24"/>
        </w:rPr>
        <w:t>направлять на поддержку агропрома не менее 10 процентов бюджетных расходов.</w:t>
      </w:r>
      <w:r w:rsidRPr="00604E3D">
        <w:rPr>
          <w:sz w:val="24"/>
        </w:rPr>
        <w:t xml:space="preserve"> Во-вторых, активно поддерживать фермеров и крестьянские подворья, делать ставку на крупные коллективные хозяйства и кооперацию. КПРФ готова принять новые Земельный, Лесной, Водный кодексы. Мы предлагаем комплекс мер по улучшению экологической ситуации.</w:t>
      </w:r>
      <w:r w:rsidRPr="00604E3D">
        <w:rPr>
          <w:sz w:val="24"/>
        </w:rPr>
        <w:br/>
      </w:r>
      <w:r w:rsidR="008D2A7C">
        <w:rPr>
          <w:b/>
          <w:bCs/>
          <w:sz w:val="24"/>
        </w:rPr>
        <w:t>4</w:t>
      </w:r>
      <w:r w:rsidRPr="00604E3D">
        <w:rPr>
          <w:b/>
          <w:bCs/>
          <w:sz w:val="24"/>
        </w:rPr>
        <w:t>. Кредитные ресурсы — на возрождение страны.</w:t>
      </w:r>
      <w:r w:rsidRPr="00604E3D">
        <w:rPr>
          <w:sz w:val="24"/>
        </w:rPr>
        <w:br/>
        <w:t xml:space="preserve">Золотовалютные резервы, средства Фонда национального благосостояния и Резервного фонда — </w:t>
      </w:r>
      <w:r w:rsidR="00573E9D" w:rsidRPr="00573E9D">
        <w:rPr>
          <w:sz w:val="24"/>
        </w:rPr>
        <w:t xml:space="preserve">в сумме достигали </w:t>
      </w:r>
      <w:r w:rsidR="00573E9D" w:rsidRPr="00573E9D">
        <w:rPr>
          <w:b/>
          <w:sz w:val="24"/>
        </w:rPr>
        <w:t>60</w:t>
      </w:r>
      <w:r w:rsidRPr="00604E3D">
        <w:rPr>
          <w:b/>
          <w:bCs/>
          <w:sz w:val="24"/>
        </w:rPr>
        <w:t xml:space="preserve"> триллиона рублей. </w:t>
      </w:r>
      <w:r w:rsidRPr="00604E3D">
        <w:rPr>
          <w:sz w:val="24"/>
        </w:rPr>
        <w:t xml:space="preserve">Уже долгие годы Россия кредитует своих зарубежных соперников, </w:t>
      </w:r>
      <w:r w:rsidRPr="00604E3D">
        <w:rPr>
          <w:b/>
          <w:bCs/>
          <w:sz w:val="24"/>
        </w:rPr>
        <w:t>кормит Техас и Канзас</w:t>
      </w:r>
      <w:r w:rsidRPr="00604E3D">
        <w:rPr>
          <w:sz w:val="24"/>
        </w:rPr>
        <w:t>. Пора использовать эти средс</w:t>
      </w:r>
      <w:r>
        <w:rPr>
          <w:sz w:val="24"/>
        </w:rPr>
        <w:t xml:space="preserve">тва для собственного развития. Вот куда нужны инвестиции! </w:t>
      </w:r>
      <w:r w:rsidRPr="00604E3D">
        <w:rPr>
          <w:sz w:val="24"/>
        </w:rPr>
        <w:t>Необходимо срочно поддержать регионы. Из 85 регионов только 10 — доноры. Остальные опутаны долгами. Суммарный дефицит их бюджетов — около 2,5 триллиона рублей. У 55 субъектов Федерации госдолг превышает половину утверждённых доходов. Выполнять социальные обязательства они не в состоянии. Мы обязаны помочь регионам уверенно смотреть в будущее и развиваться. КПРФ — за замену коммерческих кредитов дотациями и субвенциями из федерального бюджета.</w:t>
      </w:r>
      <w:r w:rsidRPr="00604E3D">
        <w:rPr>
          <w:sz w:val="24"/>
        </w:rPr>
        <w:br/>
      </w:r>
      <w:r w:rsidR="008D2A7C">
        <w:rPr>
          <w:b/>
          <w:bCs/>
          <w:sz w:val="24"/>
        </w:rPr>
        <w:t>5</w:t>
      </w:r>
      <w:r w:rsidRPr="00604E3D">
        <w:rPr>
          <w:b/>
          <w:bCs/>
          <w:sz w:val="24"/>
        </w:rPr>
        <w:t>. Контроль над ценами и тарифами — ускоренное развитие.</w:t>
      </w:r>
      <w:r w:rsidRPr="00604E3D">
        <w:rPr>
          <w:sz w:val="24"/>
        </w:rPr>
        <w:br/>
      </w:r>
      <w:r w:rsidR="00987BCB" w:rsidRPr="00987BCB">
        <w:rPr>
          <w:sz w:val="24"/>
        </w:rPr>
        <w:t xml:space="preserve">Цены на продовольствие и другие жизненно необходимые товары продолжают резко расти. При этом реальные доходы населения непрерывно снижаются уже седьмой год подряд. Пандемия </w:t>
      </w:r>
      <w:proofErr w:type="spellStart"/>
      <w:r w:rsidR="00987BCB" w:rsidRPr="00987BCB">
        <w:rPr>
          <w:sz w:val="24"/>
        </w:rPr>
        <w:t>коронавируса</w:t>
      </w:r>
      <w:proofErr w:type="spellEnd"/>
      <w:r w:rsidR="00987BCB" w:rsidRPr="00987BCB">
        <w:rPr>
          <w:sz w:val="24"/>
        </w:rPr>
        <w:t xml:space="preserve"> усилила остроту проблем, умножила тревоги граждан.</w:t>
      </w:r>
      <w:r w:rsidRPr="00604E3D">
        <w:rPr>
          <w:sz w:val="24"/>
        </w:rPr>
        <w:t xml:space="preserve"> По уровню жизни Россия откатилась на 91-е место в мире. </w:t>
      </w:r>
      <w:r w:rsidRPr="00604E3D">
        <w:rPr>
          <w:b/>
          <w:bCs/>
          <w:sz w:val="24"/>
        </w:rPr>
        <w:t xml:space="preserve">Наши соседи по рейтингу — Лаос и Гватемала. </w:t>
      </w:r>
      <w:r w:rsidRPr="00604E3D">
        <w:rPr>
          <w:sz w:val="24"/>
        </w:rPr>
        <w:t>Так жить нельзя! Так упр</w:t>
      </w:r>
      <w:r>
        <w:rPr>
          <w:sz w:val="24"/>
        </w:rPr>
        <w:t xml:space="preserve">авлять экономикой — преступно! </w:t>
      </w:r>
      <w:r w:rsidRPr="00604E3D">
        <w:rPr>
          <w:sz w:val="24"/>
        </w:rPr>
        <w:t>Государство обязано контролировать цены на товары первой необходимости, топливо и лекарства. Расходы на услуги ЖКХ не должны превыш</w:t>
      </w:r>
      <w:r>
        <w:rPr>
          <w:sz w:val="24"/>
        </w:rPr>
        <w:t xml:space="preserve">ать 10 процентов дохода семьи. </w:t>
      </w:r>
      <w:r w:rsidRPr="00604E3D">
        <w:rPr>
          <w:sz w:val="24"/>
        </w:rPr>
        <w:t>Правительство обязано регулировать тарифы на электроэнергию, топливо и транспортные перевозки. Таковы важнейшие факторы экономического развития и социального благополучия граждан страны.</w:t>
      </w:r>
      <w:r w:rsidRPr="00604E3D">
        <w:rPr>
          <w:sz w:val="24"/>
        </w:rPr>
        <w:br/>
      </w:r>
      <w:r w:rsidR="008D2A7C">
        <w:rPr>
          <w:b/>
          <w:bCs/>
          <w:sz w:val="24"/>
        </w:rPr>
        <w:t>6</w:t>
      </w:r>
      <w:r w:rsidRPr="00604E3D">
        <w:rPr>
          <w:b/>
          <w:bCs/>
          <w:sz w:val="24"/>
        </w:rPr>
        <w:t>. Налоги: справедливость и эффективность.</w:t>
      </w:r>
      <w:r w:rsidRPr="00604E3D">
        <w:rPr>
          <w:sz w:val="24"/>
        </w:rPr>
        <w:br/>
        <w:t xml:space="preserve">В России создана уродливая система налогообложения. Она обслуживает толстосумов и вороватых чиновников. Мы предлагаем </w:t>
      </w:r>
      <w:r w:rsidRPr="00604E3D">
        <w:rPr>
          <w:b/>
          <w:bCs/>
          <w:sz w:val="24"/>
        </w:rPr>
        <w:t xml:space="preserve">постепенно ликвидировать НДС. </w:t>
      </w:r>
      <w:r w:rsidRPr="00604E3D">
        <w:rPr>
          <w:sz w:val="24"/>
        </w:rPr>
        <w:t xml:space="preserve">Он приводит к удорожанию отечественной продукции, лишает её конкурентоспособности и провоцирует инфляцию. Не случайно </w:t>
      </w:r>
      <w:r w:rsidRPr="00604E3D">
        <w:rPr>
          <w:b/>
          <w:bCs/>
          <w:sz w:val="24"/>
        </w:rPr>
        <w:t>такого налога не было в СССР и нет в США.</w:t>
      </w:r>
      <w:r w:rsidRPr="00604E3D">
        <w:rPr>
          <w:sz w:val="24"/>
        </w:rPr>
        <w:t>За последние годы в разы выросли налог на имущество и налог на поселенческую землю</w:t>
      </w:r>
      <w:r w:rsidR="00573E9D">
        <w:t>, в</w:t>
      </w:r>
      <w:r w:rsidR="00573E9D" w:rsidRPr="00573E9D">
        <w:rPr>
          <w:sz w:val="24"/>
        </w:rPr>
        <w:t>недрена возмутившая всех система «Платон»</w:t>
      </w:r>
      <w:r w:rsidRPr="00604E3D">
        <w:rPr>
          <w:sz w:val="24"/>
        </w:rPr>
        <w:t>. Они больно бьют по гражданам, малому бизнесу и сельскому хозяйству. Эти побор</w:t>
      </w:r>
      <w:r>
        <w:rPr>
          <w:sz w:val="24"/>
        </w:rPr>
        <w:t xml:space="preserve">ы следует немедленно отменить. </w:t>
      </w:r>
      <w:r w:rsidRPr="00604E3D">
        <w:rPr>
          <w:sz w:val="24"/>
        </w:rPr>
        <w:t xml:space="preserve">Да, </w:t>
      </w:r>
      <w:r w:rsidRPr="00604E3D">
        <w:rPr>
          <w:b/>
          <w:bCs/>
          <w:sz w:val="24"/>
        </w:rPr>
        <w:t>упразднённые налоги — потери для бюджета. Но их есть чем компенсировать.</w:t>
      </w:r>
      <w:r w:rsidRPr="00604E3D">
        <w:rPr>
          <w:sz w:val="24"/>
        </w:rPr>
        <w:t xml:space="preserve"> Стране нужен </w:t>
      </w:r>
      <w:r w:rsidRPr="00604E3D">
        <w:rPr>
          <w:b/>
          <w:bCs/>
          <w:sz w:val="24"/>
        </w:rPr>
        <w:t>прогрессивный налог на доходы физических лиц.</w:t>
      </w:r>
      <w:r w:rsidRPr="00604E3D">
        <w:rPr>
          <w:sz w:val="24"/>
        </w:rPr>
        <w:t xml:space="preserve"> Он эффективно работает в США и Китае, в Германии и во Франции, во многих странах мира. Богатеям в России давно пора раскошелиться. Подоходный налог для бедных мы готовы снизить, для самых обездоленных — отменить. Эти решения не только справедливы, но и добавят в бюджет</w:t>
      </w:r>
      <w:r>
        <w:rPr>
          <w:sz w:val="24"/>
        </w:rPr>
        <w:t xml:space="preserve"> страны 4 триллиона рублей</w:t>
      </w:r>
      <w:r w:rsidR="00987BCB">
        <w:rPr>
          <w:sz w:val="24"/>
        </w:rPr>
        <w:t xml:space="preserve"> каждый год</w:t>
      </w:r>
      <w:r>
        <w:rPr>
          <w:sz w:val="24"/>
        </w:rPr>
        <w:t xml:space="preserve">. </w:t>
      </w:r>
      <w:r w:rsidRPr="00604E3D">
        <w:rPr>
          <w:sz w:val="24"/>
        </w:rPr>
        <w:t xml:space="preserve">Особая сфера — </w:t>
      </w:r>
      <w:r w:rsidRPr="00604E3D">
        <w:rPr>
          <w:b/>
          <w:bCs/>
          <w:sz w:val="24"/>
        </w:rPr>
        <w:t xml:space="preserve">производство и реализация спиртсодержащей продукции. Государственная монополия </w:t>
      </w:r>
      <w:r w:rsidRPr="00604E3D">
        <w:rPr>
          <w:sz w:val="24"/>
        </w:rPr>
        <w:t>здесь просто необходима. В бюджет страны она дополнительно даст больше трёх триллионов рублей, а тысячи граждан защитит от отравления</w:t>
      </w:r>
      <w:r>
        <w:rPr>
          <w:sz w:val="24"/>
        </w:rPr>
        <w:t xml:space="preserve">. </w:t>
      </w:r>
      <w:r w:rsidRPr="00604E3D">
        <w:rPr>
          <w:sz w:val="24"/>
        </w:rPr>
        <w:t>В целом у страны появится бюджет развития, а не выживания.</w:t>
      </w:r>
    </w:p>
    <w:p w:rsidR="00987BCB" w:rsidRPr="00987BCB" w:rsidRDefault="008D2A7C" w:rsidP="008D2A7C">
      <w:pPr>
        <w:spacing w:after="0" w:line="240" w:lineRule="auto"/>
        <w:rPr>
          <w:sz w:val="24"/>
        </w:rPr>
      </w:pPr>
      <w:r w:rsidRPr="008D2A7C">
        <w:rPr>
          <w:b/>
          <w:sz w:val="24"/>
        </w:rPr>
        <w:t xml:space="preserve">7. </w:t>
      </w:r>
      <w:r w:rsidR="00987BCB" w:rsidRPr="008D2A7C">
        <w:rPr>
          <w:b/>
          <w:sz w:val="24"/>
        </w:rPr>
        <w:t>Власть — в руки народа</w:t>
      </w:r>
      <w:r w:rsidRPr="008D2A7C">
        <w:rPr>
          <w:b/>
          <w:sz w:val="24"/>
        </w:rPr>
        <w:t>.</w:t>
      </w:r>
    </w:p>
    <w:p w:rsidR="00C3722F" w:rsidRDefault="00987BCB" w:rsidP="008D2A7C">
      <w:pPr>
        <w:spacing w:line="240" w:lineRule="auto"/>
        <w:rPr>
          <w:sz w:val="24"/>
        </w:rPr>
      </w:pPr>
      <w:r w:rsidRPr="00987BCB">
        <w:rPr>
          <w:sz w:val="24"/>
        </w:rPr>
        <w:t xml:space="preserve">Стране нужны перемены в интересах трудящегося большинства, ветеранов и молодёжи. КПРФ готова к созданию Правительства народного доверия в союзе со всеми </w:t>
      </w:r>
      <w:proofErr w:type="spellStart"/>
      <w:r w:rsidRPr="00987BCB">
        <w:rPr>
          <w:sz w:val="24"/>
        </w:rPr>
        <w:t>левопатриотическими</w:t>
      </w:r>
      <w:proofErr w:type="spellEnd"/>
      <w:r w:rsidRPr="00987BCB">
        <w:rPr>
          <w:sz w:val="24"/>
        </w:rPr>
        <w:t xml:space="preserve"> силами.</w:t>
      </w:r>
      <w:r w:rsidR="00EA77FB">
        <w:rPr>
          <w:sz w:val="24"/>
        </w:rPr>
        <w:t xml:space="preserve"> </w:t>
      </w:r>
      <w:r w:rsidRPr="00987BCB">
        <w:rPr>
          <w:sz w:val="24"/>
        </w:rPr>
        <w:t xml:space="preserve">Пришло время сделать Россию подлинно социальным государством. Вот почему мы открыто выступили против спешного и половинчатого реформирования Основного Закона страны. КПРФ настаивает на полноценном ремонте Конституции.Важно восстановить конструктивный диалог в обществе и обеспечить </w:t>
      </w:r>
      <w:r w:rsidRPr="00987BCB">
        <w:rPr>
          <w:sz w:val="24"/>
        </w:rPr>
        <w:lastRenderedPageBreak/>
        <w:t>народовластие в России. Мы гарантируем широкое и объективное обсуждение важнейших проблем в производственных коллективах и общественных объединениях, в организациях народного самоуправления и на государственном телевидении.КПРФ положит конец судебному произволу, административному давлению и информационному диктату. Преследование граждан по политическим мотивам будет прекращено.Эффективность государственного управления следует решительно повысить. Нужно усилить контроль над деятельностью чиновников. Пора использовать механизм отзыва депутатов, нарушающих предвыборные обещания. КПРФ настаивает на выборности судей, членов Совета Федерации и глав местного самоуправления.Коррупция и преступность — угроза безопасности для страны и её граждан. КПРФ нацелена на их повсеместное искоренение. Виновные в крупных экономических преступлениях должны сидеть в тюрьме и отвечать своим имуществом.Самое злостное и опасное преступление — воровство властных полномочий. КПРФ — за суровое наказание для тех, кто издевается над волеизъявлением граждан, ворует голоса на выборах и фальсифицирует их итоги. Мы — за немедленный ремонт избирательной системы и категорически против электронного и трёхдневного голосования. Это раздолье для жуликов и воров необходимо жёстко пресечь.</w:t>
      </w:r>
      <w:r w:rsidR="00C3722F" w:rsidRPr="00604E3D">
        <w:rPr>
          <w:sz w:val="24"/>
        </w:rPr>
        <w:br/>
      </w:r>
      <w:r w:rsidR="00C3722F" w:rsidRPr="00604E3D">
        <w:rPr>
          <w:b/>
          <w:bCs/>
          <w:sz w:val="24"/>
        </w:rPr>
        <w:t>8. Люди — главная ценность державы.</w:t>
      </w:r>
      <w:r w:rsidR="00C3722F" w:rsidRPr="00604E3D">
        <w:rPr>
          <w:sz w:val="24"/>
        </w:rPr>
        <w:br/>
        <w:t xml:space="preserve">Власть цинично нарушает Конституцию, по которой Россия — социальное государство. Фактически по стране прошёл крайне опасный раскол. </w:t>
      </w:r>
      <w:r w:rsidRPr="00987BCB">
        <w:rPr>
          <w:sz w:val="24"/>
        </w:rPr>
        <w:t>Кучка долларовых миллиардеров захватила</w:t>
      </w:r>
      <w:r w:rsidR="00C3722F" w:rsidRPr="00604E3D">
        <w:rPr>
          <w:sz w:val="24"/>
        </w:rPr>
        <w:t xml:space="preserve"> 90 процентов национального богатства. Народно-патриотические силы восстановят справедливость. Мы прекратим разрушительную «оптимизацию» социальной сферы. Вновь заработает система дошкольного воспитания. Будут гарантированы доступность и высокое качество среднего и высшего образования. Мы возродим систему </w:t>
      </w:r>
      <w:proofErr w:type="spellStart"/>
      <w:r w:rsidR="00C3722F" w:rsidRPr="00604E3D">
        <w:rPr>
          <w:sz w:val="24"/>
        </w:rPr>
        <w:t>профтехобразования</w:t>
      </w:r>
      <w:proofErr w:type="spellEnd"/>
      <w:r w:rsidR="00C3722F" w:rsidRPr="00604E3D">
        <w:rPr>
          <w:sz w:val="24"/>
        </w:rPr>
        <w:t>, вернём престиж техни</w:t>
      </w:r>
      <w:r w:rsidR="00C3722F">
        <w:rPr>
          <w:sz w:val="24"/>
        </w:rPr>
        <w:t xml:space="preserve">ческим и педагогическим вузам. </w:t>
      </w:r>
      <w:r w:rsidR="00C3722F" w:rsidRPr="00604E3D">
        <w:rPr>
          <w:sz w:val="24"/>
        </w:rPr>
        <w:t>Незамедлительно будет принят закон о «детях войны».В богатой, большой и холодной стране право на жильё — это право на нормальную жизнь. Государство обязано отвечать за строительство социального жилья и состояние бытовой инфраструктуры. Дикие поборы с населения за капитальный ремонт жилья и общ</w:t>
      </w:r>
      <w:r w:rsidR="00C3722F">
        <w:rPr>
          <w:sz w:val="24"/>
        </w:rPr>
        <w:t xml:space="preserve">едомовые нужды будут отменены. </w:t>
      </w:r>
      <w:r w:rsidR="00C3722F" w:rsidRPr="00604E3D">
        <w:rPr>
          <w:sz w:val="24"/>
        </w:rPr>
        <w:t xml:space="preserve">Власть обязана повысить уровень жизни в стране. КПРФ предлагает законодательно запретить принятие решений, усугубляющих социальное неравенство. </w:t>
      </w:r>
      <w:r w:rsidR="00C3722F" w:rsidRPr="00604E3D">
        <w:rPr>
          <w:b/>
          <w:bCs/>
          <w:sz w:val="24"/>
        </w:rPr>
        <w:t>По 7 процентов от ВВП пойдёт на науку, образование и здравоохранение.</w:t>
      </w:r>
      <w:r w:rsidR="00C3722F" w:rsidRPr="00604E3D">
        <w:rPr>
          <w:sz w:val="24"/>
        </w:rPr>
        <w:t xml:space="preserve"> Мы гарантируем молодёжи первое рабочее место и другие формы поддержки. Особое внимание — детям и матерям, инвалидам и старикам. Необходимый пакет законов у нас готов.</w:t>
      </w:r>
      <w:r w:rsidR="00C3722F" w:rsidRPr="00604E3D">
        <w:rPr>
          <w:sz w:val="24"/>
        </w:rPr>
        <w:br/>
      </w:r>
      <w:r w:rsidR="00C3722F" w:rsidRPr="00604E3D">
        <w:rPr>
          <w:b/>
          <w:bCs/>
          <w:sz w:val="24"/>
        </w:rPr>
        <w:t>9. Сильная страна — безопасная жизнь.</w:t>
      </w:r>
      <w:r w:rsidR="00C3722F" w:rsidRPr="00604E3D">
        <w:rPr>
          <w:sz w:val="24"/>
        </w:rPr>
        <w:br/>
        <w:t xml:space="preserve">На прошлых парламентских выборах КПРФ настаивала на проведении новой внешней политики. Сегодня </w:t>
      </w:r>
      <w:r w:rsidR="00C3722F" w:rsidRPr="00604E3D">
        <w:rPr>
          <w:b/>
          <w:bCs/>
          <w:sz w:val="24"/>
        </w:rPr>
        <w:t>многое сделано в этом направлении.</w:t>
      </w:r>
      <w:r w:rsidR="00C3722F" w:rsidRPr="00604E3D">
        <w:rPr>
          <w:sz w:val="24"/>
        </w:rPr>
        <w:t xml:space="preserve"> Но всё крепче кольцо военных баз НАТО вокруг России, всё жёстче санкции и преследо</w:t>
      </w:r>
      <w:r w:rsidR="00C3722F">
        <w:rPr>
          <w:sz w:val="24"/>
        </w:rPr>
        <w:t>вание наших соотечественников.</w:t>
      </w:r>
      <w:r w:rsidR="00C3722F">
        <w:rPr>
          <w:sz w:val="24"/>
        </w:rPr>
        <w:br/>
      </w:r>
      <w:r w:rsidRPr="00987BCB">
        <w:rPr>
          <w:sz w:val="24"/>
        </w:rPr>
        <w:t xml:space="preserve">Мы требовали укрепить обороноспособность страны, прекратить </w:t>
      </w:r>
      <w:proofErr w:type="spellStart"/>
      <w:r w:rsidRPr="00987BCB">
        <w:rPr>
          <w:sz w:val="24"/>
        </w:rPr>
        <w:t>сердюковский</w:t>
      </w:r>
      <w:proofErr w:type="spellEnd"/>
      <w:r w:rsidRPr="00987BCB">
        <w:rPr>
          <w:sz w:val="24"/>
        </w:rPr>
        <w:t xml:space="preserve"> погром в Армии, совершенствовать наши вооружения — средства защиты от возможной агрессии. Сегодня эти задачи решаются. Но для надёжной обороны нужны современная экономика, передовая наука и лидерство в высоких технологиях.</w:t>
      </w:r>
      <w:r w:rsidR="00C3722F" w:rsidRPr="00604E3D">
        <w:rPr>
          <w:sz w:val="24"/>
        </w:rPr>
        <w:t xml:space="preserve">Мы ратовали за ускоренное сближение России, Белоруссии, Украины и Казахстана. С января 2015 года заработал Евразийский экономический союз. Но </w:t>
      </w:r>
      <w:r w:rsidR="00C3722F" w:rsidRPr="00604E3D">
        <w:rPr>
          <w:b/>
          <w:bCs/>
          <w:sz w:val="24"/>
        </w:rPr>
        <w:t xml:space="preserve">упущения российских властей помогли </w:t>
      </w:r>
      <w:proofErr w:type="spellStart"/>
      <w:r w:rsidR="00C3722F" w:rsidRPr="00604E3D">
        <w:rPr>
          <w:b/>
          <w:bCs/>
          <w:sz w:val="24"/>
        </w:rPr>
        <w:t>бандеровщине</w:t>
      </w:r>
      <w:proofErr w:type="spellEnd"/>
      <w:r w:rsidR="00C3722F" w:rsidRPr="00604E3D">
        <w:rPr>
          <w:b/>
          <w:bCs/>
          <w:sz w:val="24"/>
        </w:rPr>
        <w:t xml:space="preserve"> воцариться в </w:t>
      </w:r>
      <w:proofErr w:type="spellStart"/>
      <w:r w:rsidR="00C3722F" w:rsidRPr="00604E3D">
        <w:rPr>
          <w:b/>
          <w:bCs/>
          <w:sz w:val="24"/>
        </w:rPr>
        <w:t>Киеве.</w:t>
      </w:r>
      <w:r w:rsidR="00C3722F" w:rsidRPr="00604E3D">
        <w:rPr>
          <w:sz w:val="24"/>
        </w:rPr>
        <w:t>России</w:t>
      </w:r>
      <w:proofErr w:type="spellEnd"/>
      <w:r w:rsidR="00C3722F" w:rsidRPr="00604E3D">
        <w:rPr>
          <w:sz w:val="24"/>
        </w:rPr>
        <w:t xml:space="preserve"> необходимо авторитетное, профессиональное Правительство народного доверия, которое укрепит национальную безопасность, упрочит позиции страны на мировой арене, гарантирует её суверенитет. Боеготовность Вооружённых Сил и авторитет военной службы должны быть существенно повышены. Особое внимание — информационно-технологической безопасности. Необходимо всемерно способствовать сближению братских народов СССР, расширять культурные программы и защищать наших</w:t>
      </w:r>
      <w:r w:rsidR="00C3722F">
        <w:rPr>
          <w:sz w:val="24"/>
        </w:rPr>
        <w:t xml:space="preserve"> соотечественников за рубежом. </w:t>
      </w:r>
      <w:r w:rsidR="00C3722F" w:rsidRPr="00604E3D">
        <w:rPr>
          <w:sz w:val="24"/>
        </w:rPr>
        <w:t xml:space="preserve">Государство обязано служить людям. Важно повысить эффективность управления: поддержать самоорганизацию народа, усилить контроль над деятельностью чиновников, включить </w:t>
      </w:r>
      <w:r w:rsidR="00C3722F" w:rsidRPr="00604E3D">
        <w:rPr>
          <w:sz w:val="24"/>
        </w:rPr>
        <w:lastRenderedPageBreak/>
        <w:t>механизм отзыва депутатов, нарушающих предвыборные обещания. Должна действовать выборность судей, членов Совета Федерации и</w:t>
      </w:r>
      <w:r w:rsidR="00C3722F">
        <w:rPr>
          <w:sz w:val="24"/>
        </w:rPr>
        <w:t xml:space="preserve"> глав местного самоуправления. </w:t>
      </w:r>
      <w:r w:rsidR="00C3722F" w:rsidRPr="00604E3D">
        <w:rPr>
          <w:sz w:val="24"/>
        </w:rPr>
        <w:t>Коррупция и преступность — угроза для безопасности страны и её граждан. КПРФ — за решительные меры по их подавлению. Виновные в крупных экономических преступлениях должны не только сидеть в тюрьме, но и отвечать своим имуществом.</w:t>
      </w:r>
      <w:r w:rsidR="00C3722F" w:rsidRPr="00604E3D">
        <w:rPr>
          <w:sz w:val="24"/>
        </w:rPr>
        <w:br/>
      </w:r>
      <w:r w:rsidR="00C3722F" w:rsidRPr="00604E3D">
        <w:rPr>
          <w:b/>
          <w:bCs/>
          <w:sz w:val="24"/>
        </w:rPr>
        <w:t>10. Страна высокой культуры.</w:t>
      </w:r>
      <w:r w:rsidR="00C3722F" w:rsidRPr="00604E3D">
        <w:rPr>
          <w:sz w:val="24"/>
        </w:rPr>
        <w:br/>
        <w:t>Многонациональная культура народов России — фундамент её духовного возрождения, её гордость и историческое достояние. Подлинно народная власть не позволит выжигать души людей антисоветизмом, национализмом и русофобией. Она защитит граждан от безнравс</w:t>
      </w:r>
      <w:r w:rsidR="00C3722F">
        <w:rPr>
          <w:sz w:val="24"/>
        </w:rPr>
        <w:t xml:space="preserve">твенности, пошлости и цинизма. </w:t>
      </w:r>
      <w:r w:rsidR="00C3722F" w:rsidRPr="00604E3D">
        <w:rPr>
          <w:sz w:val="24"/>
        </w:rPr>
        <w:t>Нужно создать условия, когда сохранять и умножать культурные достижения смогут все: писатели и композиторы, кинематограф, высшие учебные заведения и государственные СМИ. Власть обязана окружить заботой музеи, театры, картинные галереи, филармонии, дома культуры, библиотеки и архивы. Мы всё сделаем, чтобы российская глубинка пе</w:t>
      </w:r>
      <w:r w:rsidR="00C3722F">
        <w:rPr>
          <w:sz w:val="24"/>
        </w:rPr>
        <w:t xml:space="preserve">рестала быть культурным гетто. </w:t>
      </w:r>
      <w:r w:rsidR="00C3722F" w:rsidRPr="00604E3D">
        <w:rPr>
          <w:sz w:val="24"/>
        </w:rPr>
        <w:t>Духовно-нравственное здоровье нации должно сочетаться с её физическим развитием. Особое внимание — детско-юношескому творчеству, физкультуре и спорту. Всемерну</w:t>
      </w:r>
      <w:r w:rsidR="00C3722F">
        <w:rPr>
          <w:sz w:val="24"/>
        </w:rPr>
        <w:t xml:space="preserve">ю поддержку — талантам России. </w:t>
      </w:r>
      <w:r w:rsidR="00C3722F" w:rsidRPr="00604E3D">
        <w:rPr>
          <w:sz w:val="24"/>
        </w:rPr>
        <w:t>КПРФ готова взять на себя ответственность за возрождение нашей любимой Родины.</w:t>
      </w:r>
      <w:bookmarkStart w:id="3" w:name="_3._Программа-минимум._Её"/>
      <w:bookmarkStart w:id="4" w:name="_4._Идейное_и"/>
      <w:bookmarkEnd w:id="3"/>
      <w:bookmarkEnd w:id="4"/>
    </w:p>
    <w:p w:rsidR="00063A50" w:rsidRDefault="00063A50" w:rsidP="00063A50">
      <w:pPr>
        <w:ind w:firstLine="708"/>
        <w:rPr>
          <w:sz w:val="24"/>
        </w:rPr>
      </w:pPr>
      <w:bookmarkStart w:id="5" w:name="_Тема_3._Программа"/>
      <w:bookmarkStart w:id="6" w:name="_1._Стратегия_и"/>
      <w:bookmarkEnd w:id="5"/>
      <w:bookmarkEnd w:id="6"/>
      <w:r w:rsidRPr="00063A50">
        <w:rPr>
          <w:sz w:val="24"/>
        </w:rPr>
        <w:t>Всего этого можно добиться упорной борьбой с властью криминально-компрадорского капитала. Мы призываем всех трудящихся встать в ряды творцов и созидателей своего будущего.Наша партия призывает соотечественников к укреплению и расширению союза патриотических сил для борьбы за социализм, для защиты национально-государственных интересов страны. Она сделает всё, чтобы союз рабочих, крестьян и народной интеллигенции, всех трудящихся отстоял честь и независимость России, обеспечил её продвижение к социализму.КПРФ будет всячески содействовать осознанию широкими слоями трудового народа их интересов, определяющей роли рабочего человека в спасении Родины, в повороте страны на путь прогрессивного развития. Непременное условие достижения этих целей — повышение политической активности трудящихся, вовлечение их в общенациональное движение за возрождение социализма, за свободу и целостность России, за восст</w:t>
      </w:r>
      <w:r>
        <w:rPr>
          <w:sz w:val="24"/>
        </w:rPr>
        <w:t xml:space="preserve">ановление Союзного государства. </w:t>
      </w:r>
      <w:r w:rsidRPr="00063A50">
        <w:rPr>
          <w:sz w:val="24"/>
        </w:rPr>
        <w:t>КПРФ постоянно работает над развитием, совершенствованием форм и методов своей деятельности.</w:t>
      </w:r>
    </w:p>
    <w:p w:rsidR="00A3495D" w:rsidRDefault="00C3722F" w:rsidP="00063A50">
      <w:pPr>
        <w:ind w:firstLine="708"/>
        <w:rPr>
          <w:sz w:val="24"/>
        </w:rPr>
      </w:pPr>
      <w:r>
        <w:rPr>
          <w:sz w:val="24"/>
        </w:rPr>
        <w:t xml:space="preserve">Сегодня можно сказать, что Программа прошла проверку в ходе острейшей политической борьбы. Сплотила вокруг себя огромное число людей. Сыграла значительную роль в укреплении авторитета партии. Время показало, что ее основные выводы, оценки и установки – </w:t>
      </w:r>
      <w:proofErr w:type="gramStart"/>
      <w:r>
        <w:rPr>
          <w:sz w:val="24"/>
        </w:rPr>
        <w:t>остаются точными и верными корректируясь</w:t>
      </w:r>
      <w:proofErr w:type="gramEnd"/>
      <w:r>
        <w:rPr>
          <w:sz w:val="24"/>
        </w:rPr>
        <w:t xml:space="preserve"> с течением времени и накопленного опыта, путем внесения в нее целого ряда изменений, дополнений и уточнений.</w:t>
      </w:r>
    </w:p>
    <w:p w:rsidR="00A225BA" w:rsidRDefault="00AD52FE" w:rsidP="00063A50">
      <w:pPr>
        <w:ind w:firstLine="708"/>
        <w:rPr>
          <w:sz w:val="24"/>
        </w:rPr>
      </w:pPr>
      <w:r>
        <w:rPr>
          <w:sz w:val="24"/>
        </w:rPr>
        <w:t>Конспект составил:</w:t>
      </w:r>
    </w:p>
    <w:p w:rsidR="00A225BA" w:rsidRPr="00101465" w:rsidRDefault="00A225BA" w:rsidP="00063A50">
      <w:pPr>
        <w:ind w:firstLine="708"/>
        <w:rPr>
          <w:sz w:val="24"/>
        </w:rPr>
      </w:pPr>
      <w:r>
        <w:rPr>
          <w:sz w:val="24"/>
        </w:rPr>
        <w:t xml:space="preserve">П. </w:t>
      </w:r>
      <w:proofErr w:type="spellStart"/>
      <w:r>
        <w:rPr>
          <w:sz w:val="24"/>
        </w:rPr>
        <w:t>Варнавский</w:t>
      </w:r>
      <w:proofErr w:type="spellEnd"/>
      <w:r>
        <w:rPr>
          <w:sz w:val="24"/>
        </w:rPr>
        <w:t xml:space="preserve"> </w:t>
      </w:r>
    </w:p>
    <w:sectPr w:rsidR="00A225BA" w:rsidRPr="00101465" w:rsidSect="00477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CAD"/>
    <w:rsid w:val="00015A18"/>
    <w:rsid w:val="00024E95"/>
    <w:rsid w:val="000355B4"/>
    <w:rsid w:val="00063A50"/>
    <w:rsid w:val="00070D67"/>
    <w:rsid w:val="000721B2"/>
    <w:rsid w:val="000A0727"/>
    <w:rsid w:val="000A52A2"/>
    <w:rsid w:val="000C3415"/>
    <w:rsid w:val="000E194D"/>
    <w:rsid w:val="00101465"/>
    <w:rsid w:val="001410C3"/>
    <w:rsid w:val="0015069D"/>
    <w:rsid w:val="00164386"/>
    <w:rsid w:val="001669E8"/>
    <w:rsid w:val="001A0E92"/>
    <w:rsid w:val="001A72B2"/>
    <w:rsid w:val="001E2D17"/>
    <w:rsid w:val="001E4AF1"/>
    <w:rsid w:val="001F0AEE"/>
    <w:rsid w:val="00204897"/>
    <w:rsid w:val="00231900"/>
    <w:rsid w:val="00241AFD"/>
    <w:rsid w:val="00297808"/>
    <w:rsid w:val="002A661E"/>
    <w:rsid w:val="002A691F"/>
    <w:rsid w:val="002D05CF"/>
    <w:rsid w:val="00304B16"/>
    <w:rsid w:val="00322555"/>
    <w:rsid w:val="00324988"/>
    <w:rsid w:val="00332AD1"/>
    <w:rsid w:val="00350334"/>
    <w:rsid w:val="003558CC"/>
    <w:rsid w:val="00363E5F"/>
    <w:rsid w:val="00365B2D"/>
    <w:rsid w:val="0036735B"/>
    <w:rsid w:val="003B4225"/>
    <w:rsid w:val="003C3A19"/>
    <w:rsid w:val="003E2347"/>
    <w:rsid w:val="00414ADF"/>
    <w:rsid w:val="00422F68"/>
    <w:rsid w:val="00443D10"/>
    <w:rsid w:val="004443B4"/>
    <w:rsid w:val="0046327B"/>
    <w:rsid w:val="00476D59"/>
    <w:rsid w:val="004777AD"/>
    <w:rsid w:val="004C4680"/>
    <w:rsid w:val="004E2678"/>
    <w:rsid w:val="004F5A4C"/>
    <w:rsid w:val="0054705B"/>
    <w:rsid w:val="00573E9D"/>
    <w:rsid w:val="00594CDB"/>
    <w:rsid w:val="005958AD"/>
    <w:rsid w:val="00604E3D"/>
    <w:rsid w:val="00614578"/>
    <w:rsid w:val="006B29EA"/>
    <w:rsid w:val="006D0158"/>
    <w:rsid w:val="006D3FBD"/>
    <w:rsid w:val="0072627B"/>
    <w:rsid w:val="00736208"/>
    <w:rsid w:val="00753B43"/>
    <w:rsid w:val="00762297"/>
    <w:rsid w:val="007C2F14"/>
    <w:rsid w:val="007D4940"/>
    <w:rsid w:val="00813EBA"/>
    <w:rsid w:val="008359CD"/>
    <w:rsid w:val="00842525"/>
    <w:rsid w:val="00843326"/>
    <w:rsid w:val="0089254F"/>
    <w:rsid w:val="008B274A"/>
    <w:rsid w:val="008B2FA6"/>
    <w:rsid w:val="008D2397"/>
    <w:rsid w:val="008D2A7C"/>
    <w:rsid w:val="008F5376"/>
    <w:rsid w:val="00935A23"/>
    <w:rsid w:val="00952A61"/>
    <w:rsid w:val="009627E4"/>
    <w:rsid w:val="00987BCB"/>
    <w:rsid w:val="00990DB6"/>
    <w:rsid w:val="009B5053"/>
    <w:rsid w:val="009C679E"/>
    <w:rsid w:val="009E6DF3"/>
    <w:rsid w:val="00A225BA"/>
    <w:rsid w:val="00A3495D"/>
    <w:rsid w:val="00A752A6"/>
    <w:rsid w:val="00A821ED"/>
    <w:rsid w:val="00A92CAD"/>
    <w:rsid w:val="00AB2F05"/>
    <w:rsid w:val="00AD058E"/>
    <w:rsid w:val="00AD52FE"/>
    <w:rsid w:val="00B04616"/>
    <w:rsid w:val="00B4259C"/>
    <w:rsid w:val="00B76BE7"/>
    <w:rsid w:val="00B875C9"/>
    <w:rsid w:val="00BB4C63"/>
    <w:rsid w:val="00BD380D"/>
    <w:rsid w:val="00BE2B13"/>
    <w:rsid w:val="00C3722F"/>
    <w:rsid w:val="00C7047C"/>
    <w:rsid w:val="00C757DD"/>
    <w:rsid w:val="00CB5367"/>
    <w:rsid w:val="00CC32B6"/>
    <w:rsid w:val="00CE25D8"/>
    <w:rsid w:val="00CF6414"/>
    <w:rsid w:val="00D03421"/>
    <w:rsid w:val="00D12299"/>
    <w:rsid w:val="00D84FD0"/>
    <w:rsid w:val="00D939BC"/>
    <w:rsid w:val="00D97A96"/>
    <w:rsid w:val="00DC224D"/>
    <w:rsid w:val="00DD649E"/>
    <w:rsid w:val="00DE5BB5"/>
    <w:rsid w:val="00DF7F46"/>
    <w:rsid w:val="00E00F1C"/>
    <w:rsid w:val="00E22C16"/>
    <w:rsid w:val="00E52159"/>
    <w:rsid w:val="00E84B67"/>
    <w:rsid w:val="00EA0832"/>
    <w:rsid w:val="00EA77FB"/>
    <w:rsid w:val="00EB6B50"/>
    <w:rsid w:val="00EE03EF"/>
    <w:rsid w:val="00EE23E0"/>
    <w:rsid w:val="00EE3204"/>
    <w:rsid w:val="00EE433D"/>
    <w:rsid w:val="00EF502D"/>
    <w:rsid w:val="00F02CFB"/>
    <w:rsid w:val="00F07120"/>
    <w:rsid w:val="00F104F4"/>
    <w:rsid w:val="00F36909"/>
    <w:rsid w:val="00F36EBE"/>
    <w:rsid w:val="00F77560"/>
    <w:rsid w:val="00FA29D2"/>
    <w:rsid w:val="00FC3ABC"/>
    <w:rsid w:val="00FF0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7AD"/>
  </w:style>
  <w:style w:type="paragraph" w:styleId="1">
    <w:name w:val="heading 1"/>
    <w:basedOn w:val="a"/>
    <w:next w:val="a"/>
    <w:link w:val="10"/>
    <w:uiPriority w:val="9"/>
    <w:qFormat/>
    <w:rsid w:val="005470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47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3B4"/>
    <w:pPr>
      <w:ind w:left="720"/>
      <w:contextualSpacing/>
    </w:pPr>
  </w:style>
  <w:style w:type="character" w:styleId="a4">
    <w:name w:val="Hyperlink"/>
    <w:basedOn w:val="a0"/>
    <w:uiPriority w:val="99"/>
    <w:unhideWhenUsed/>
    <w:rsid w:val="0054705B"/>
    <w:rPr>
      <w:color w:val="0563C1" w:themeColor="hyperlink"/>
      <w:u w:val="single"/>
    </w:rPr>
  </w:style>
  <w:style w:type="character" w:customStyle="1" w:styleId="10">
    <w:name w:val="Заголовок 1 Знак"/>
    <w:basedOn w:val="a0"/>
    <w:link w:val="1"/>
    <w:uiPriority w:val="9"/>
    <w:rsid w:val="0054705B"/>
    <w:rPr>
      <w:rFonts w:asciiTheme="majorHAnsi" w:eastAsiaTheme="majorEastAsia" w:hAnsiTheme="majorHAnsi" w:cstheme="majorBidi"/>
      <w:color w:val="2E74B5" w:themeColor="accent1" w:themeShade="BF"/>
      <w:sz w:val="32"/>
      <w:szCs w:val="32"/>
    </w:rPr>
  </w:style>
  <w:style w:type="paragraph" w:styleId="a5">
    <w:name w:val="Subtitle"/>
    <w:basedOn w:val="a"/>
    <w:next w:val="a"/>
    <w:link w:val="a6"/>
    <w:uiPriority w:val="11"/>
    <w:qFormat/>
    <w:rsid w:val="0054705B"/>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5"/>
    <w:uiPriority w:val="11"/>
    <w:rsid w:val="0054705B"/>
    <w:rPr>
      <w:rFonts w:asciiTheme="minorHAnsi" w:eastAsiaTheme="minorEastAsia" w:hAnsiTheme="minorHAnsi" w:cstheme="minorBidi"/>
      <w:color w:val="5A5A5A" w:themeColor="text1" w:themeTint="A5"/>
      <w:spacing w:val="15"/>
      <w:sz w:val="22"/>
      <w:szCs w:val="22"/>
    </w:rPr>
  </w:style>
  <w:style w:type="character" w:styleId="a7">
    <w:name w:val="FollowedHyperlink"/>
    <w:basedOn w:val="a0"/>
    <w:uiPriority w:val="99"/>
    <w:semiHidden/>
    <w:unhideWhenUsed/>
    <w:rsid w:val="0054705B"/>
    <w:rPr>
      <w:color w:val="954F72" w:themeColor="followedHyperlink"/>
      <w:u w:val="single"/>
    </w:rPr>
  </w:style>
  <w:style w:type="character" w:customStyle="1" w:styleId="20">
    <w:name w:val="Заголовок 2 Знак"/>
    <w:basedOn w:val="a0"/>
    <w:link w:val="2"/>
    <w:uiPriority w:val="9"/>
    <w:rsid w:val="0054705B"/>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7409708">
      <w:bodyDiv w:val="1"/>
      <w:marLeft w:val="0"/>
      <w:marRight w:val="0"/>
      <w:marTop w:val="0"/>
      <w:marBottom w:val="0"/>
      <w:divBdr>
        <w:top w:val="none" w:sz="0" w:space="0" w:color="auto"/>
        <w:left w:val="none" w:sz="0" w:space="0" w:color="auto"/>
        <w:bottom w:val="none" w:sz="0" w:space="0" w:color="auto"/>
        <w:right w:val="none" w:sz="0" w:space="0" w:color="auto"/>
      </w:divBdr>
    </w:div>
    <w:div w:id="34669272">
      <w:bodyDiv w:val="1"/>
      <w:marLeft w:val="0"/>
      <w:marRight w:val="0"/>
      <w:marTop w:val="0"/>
      <w:marBottom w:val="0"/>
      <w:divBdr>
        <w:top w:val="none" w:sz="0" w:space="0" w:color="auto"/>
        <w:left w:val="none" w:sz="0" w:space="0" w:color="auto"/>
        <w:bottom w:val="none" w:sz="0" w:space="0" w:color="auto"/>
        <w:right w:val="none" w:sz="0" w:space="0" w:color="auto"/>
      </w:divBdr>
    </w:div>
    <w:div w:id="41946006">
      <w:bodyDiv w:val="1"/>
      <w:marLeft w:val="0"/>
      <w:marRight w:val="0"/>
      <w:marTop w:val="0"/>
      <w:marBottom w:val="0"/>
      <w:divBdr>
        <w:top w:val="none" w:sz="0" w:space="0" w:color="auto"/>
        <w:left w:val="none" w:sz="0" w:space="0" w:color="auto"/>
        <w:bottom w:val="none" w:sz="0" w:space="0" w:color="auto"/>
        <w:right w:val="none" w:sz="0" w:space="0" w:color="auto"/>
      </w:divBdr>
    </w:div>
    <w:div w:id="52706078">
      <w:bodyDiv w:val="1"/>
      <w:marLeft w:val="0"/>
      <w:marRight w:val="0"/>
      <w:marTop w:val="0"/>
      <w:marBottom w:val="0"/>
      <w:divBdr>
        <w:top w:val="none" w:sz="0" w:space="0" w:color="auto"/>
        <w:left w:val="none" w:sz="0" w:space="0" w:color="auto"/>
        <w:bottom w:val="none" w:sz="0" w:space="0" w:color="auto"/>
        <w:right w:val="none" w:sz="0" w:space="0" w:color="auto"/>
      </w:divBdr>
    </w:div>
    <w:div w:id="128744870">
      <w:bodyDiv w:val="1"/>
      <w:marLeft w:val="0"/>
      <w:marRight w:val="0"/>
      <w:marTop w:val="0"/>
      <w:marBottom w:val="0"/>
      <w:divBdr>
        <w:top w:val="none" w:sz="0" w:space="0" w:color="auto"/>
        <w:left w:val="none" w:sz="0" w:space="0" w:color="auto"/>
        <w:bottom w:val="none" w:sz="0" w:space="0" w:color="auto"/>
        <w:right w:val="none" w:sz="0" w:space="0" w:color="auto"/>
      </w:divBdr>
    </w:div>
    <w:div w:id="167406317">
      <w:bodyDiv w:val="1"/>
      <w:marLeft w:val="0"/>
      <w:marRight w:val="0"/>
      <w:marTop w:val="0"/>
      <w:marBottom w:val="0"/>
      <w:divBdr>
        <w:top w:val="none" w:sz="0" w:space="0" w:color="auto"/>
        <w:left w:val="none" w:sz="0" w:space="0" w:color="auto"/>
        <w:bottom w:val="none" w:sz="0" w:space="0" w:color="auto"/>
        <w:right w:val="none" w:sz="0" w:space="0" w:color="auto"/>
      </w:divBdr>
    </w:div>
    <w:div w:id="271087721">
      <w:bodyDiv w:val="1"/>
      <w:marLeft w:val="0"/>
      <w:marRight w:val="0"/>
      <w:marTop w:val="0"/>
      <w:marBottom w:val="0"/>
      <w:divBdr>
        <w:top w:val="none" w:sz="0" w:space="0" w:color="auto"/>
        <w:left w:val="none" w:sz="0" w:space="0" w:color="auto"/>
        <w:bottom w:val="none" w:sz="0" w:space="0" w:color="auto"/>
        <w:right w:val="none" w:sz="0" w:space="0" w:color="auto"/>
      </w:divBdr>
    </w:div>
    <w:div w:id="276258677">
      <w:bodyDiv w:val="1"/>
      <w:marLeft w:val="0"/>
      <w:marRight w:val="0"/>
      <w:marTop w:val="0"/>
      <w:marBottom w:val="0"/>
      <w:divBdr>
        <w:top w:val="none" w:sz="0" w:space="0" w:color="auto"/>
        <w:left w:val="none" w:sz="0" w:space="0" w:color="auto"/>
        <w:bottom w:val="none" w:sz="0" w:space="0" w:color="auto"/>
        <w:right w:val="none" w:sz="0" w:space="0" w:color="auto"/>
      </w:divBdr>
    </w:div>
    <w:div w:id="357389332">
      <w:bodyDiv w:val="1"/>
      <w:marLeft w:val="0"/>
      <w:marRight w:val="0"/>
      <w:marTop w:val="0"/>
      <w:marBottom w:val="0"/>
      <w:divBdr>
        <w:top w:val="none" w:sz="0" w:space="0" w:color="auto"/>
        <w:left w:val="none" w:sz="0" w:space="0" w:color="auto"/>
        <w:bottom w:val="none" w:sz="0" w:space="0" w:color="auto"/>
        <w:right w:val="none" w:sz="0" w:space="0" w:color="auto"/>
      </w:divBdr>
    </w:div>
    <w:div w:id="408113261">
      <w:bodyDiv w:val="1"/>
      <w:marLeft w:val="0"/>
      <w:marRight w:val="0"/>
      <w:marTop w:val="0"/>
      <w:marBottom w:val="0"/>
      <w:divBdr>
        <w:top w:val="none" w:sz="0" w:space="0" w:color="auto"/>
        <w:left w:val="none" w:sz="0" w:space="0" w:color="auto"/>
        <w:bottom w:val="none" w:sz="0" w:space="0" w:color="auto"/>
        <w:right w:val="none" w:sz="0" w:space="0" w:color="auto"/>
      </w:divBdr>
    </w:div>
    <w:div w:id="602229948">
      <w:bodyDiv w:val="1"/>
      <w:marLeft w:val="0"/>
      <w:marRight w:val="0"/>
      <w:marTop w:val="0"/>
      <w:marBottom w:val="0"/>
      <w:divBdr>
        <w:top w:val="none" w:sz="0" w:space="0" w:color="auto"/>
        <w:left w:val="none" w:sz="0" w:space="0" w:color="auto"/>
        <w:bottom w:val="none" w:sz="0" w:space="0" w:color="auto"/>
        <w:right w:val="none" w:sz="0" w:space="0" w:color="auto"/>
      </w:divBdr>
    </w:div>
    <w:div w:id="707264515">
      <w:bodyDiv w:val="1"/>
      <w:marLeft w:val="0"/>
      <w:marRight w:val="0"/>
      <w:marTop w:val="0"/>
      <w:marBottom w:val="0"/>
      <w:divBdr>
        <w:top w:val="none" w:sz="0" w:space="0" w:color="auto"/>
        <w:left w:val="none" w:sz="0" w:space="0" w:color="auto"/>
        <w:bottom w:val="none" w:sz="0" w:space="0" w:color="auto"/>
        <w:right w:val="none" w:sz="0" w:space="0" w:color="auto"/>
      </w:divBdr>
    </w:div>
    <w:div w:id="849836320">
      <w:bodyDiv w:val="1"/>
      <w:marLeft w:val="0"/>
      <w:marRight w:val="0"/>
      <w:marTop w:val="0"/>
      <w:marBottom w:val="0"/>
      <w:divBdr>
        <w:top w:val="none" w:sz="0" w:space="0" w:color="auto"/>
        <w:left w:val="none" w:sz="0" w:space="0" w:color="auto"/>
        <w:bottom w:val="none" w:sz="0" w:space="0" w:color="auto"/>
        <w:right w:val="none" w:sz="0" w:space="0" w:color="auto"/>
      </w:divBdr>
    </w:div>
    <w:div w:id="872117337">
      <w:bodyDiv w:val="1"/>
      <w:marLeft w:val="0"/>
      <w:marRight w:val="0"/>
      <w:marTop w:val="0"/>
      <w:marBottom w:val="0"/>
      <w:divBdr>
        <w:top w:val="none" w:sz="0" w:space="0" w:color="auto"/>
        <w:left w:val="none" w:sz="0" w:space="0" w:color="auto"/>
        <w:bottom w:val="none" w:sz="0" w:space="0" w:color="auto"/>
        <w:right w:val="none" w:sz="0" w:space="0" w:color="auto"/>
      </w:divBdr>
    </w:div>
    <w:div w:id="878277447">
      <w:bodyDiv w:val="1"/>
      <w:marLeft w:val="0"/>
      <w:marRight w:val="0"/>
      <w:marTop w:val="0"/>
      <w:marBottom w:val="0"/>
      <w:divBdr>
        <w:top w:val="none" w:sz="0" w:space="0" w:color="auto"/>
        <w:left w:val="none" w:sz="0" w:space="0" w:color="auto"/>
        <w:bottom w:val="none" w:sz="0" w:space="0" w:color="auto"/>
        <w:right w:val="none" w:sz="0" w:space="0" w:color="auto"/>
      </w:divBdr>
    </w:div>
    <w:div w:id="1020397291">
      <w:bodyDiv w:val="1"/>
      <w:marLeft w:val="0"/>
      <w:marRight w:val="0"/>
      <w:marTop w:val="0"/>
      <w:marBottom w:val="0"/>
      <w:divBdr>
        <w:top w:val="none" w:sz="0" w:space="0" w:color="auto"/>
        <w:left w:val="none" w:sz="0" w:space="0" w:color="auto"/>
        <w:bottom w:val="none" w:sz="0" w:space="0" w:color="auto"/>
        <w:right w:val="none" w:sz="0" w:space="0" w:color="auto"/>
      </w:divBdr>
    </w:div>
    <w:div w:id="1048532232">
      <w:bodyDiv w:val="1"/>
      <w:marLeft w:val="0"/>
      <w:marRight w:val="0"/>
      <w:marTop w:val="0"/>
      <w:marBottom w:val="0"/>
      <w:divBdr>
        <w:top w:val="none" w:sz="0" w:space="0" w:color="auto"/>
        <w:left w:val="none" w:sz="0" w:space="0" w:color="auto"/>
        <w:bottom w:val="none" w:sz="0" w:space="0" w:color="auto"/>
        <w:right w:val="none" w:sz="0" w:space="0" w:color="auto"/>
      </w:divBdr>
    </w:div>
    <w:div w:id="1063984556">
      <w:bodyDiv w:val="1"/>
      <w:marLeft w:val="0"/>
      <w:marRight w:val="0"/>
      <w:marTop w:val="0"/>
      <w:marBottom w:val="0"/>
      <w:divBdr>
        <w:top w:val="none" w:sz="0" w:space="0" w:color="auto"/>
        <w:left w:val="none" w:sz="0" w:space="0" w:color="auto"/>
        <w:bottom w:val="none" w:sz="0" w:space="0" w:color="auto"/>
        <w:right w:val="none" w:sz="0" w:space="0" w:color="auto"/>
      </w:divBdr>
    </w:div>
    <w:div w:id="1071269189">
      <w:bodyDiv w:val="1"/>
      <w:marLeft w:val="0"/>
      <w:marRight w:val="0"/>
      <w:marTop w:val="0"/>
      <w:marBottom w:val="0"/>
      <w:divBdr>
        <w:top w:val="none" w:sz="0" w:space="0" w:color="auto"/>
        <w:left w:val="none" w:sz="0" w:space="0" w:color="auto"/>
        <w:bottom w:val="none" w:sz="0" w:space="0" w:color="auto"/>
        <w:right w:val="none" w:sz="0" w:space="0" w:color="auto"/>
      </w:divBdr>
    </w:div>
    <w:div w:id="1138766233">
      <w:bodyDiv w:val="1"/>
      <w:marLeft w:val="0"/>
      <w:marRight w:val="0"/>
      <w:marTop w:val="0"/>
      <w:marBottom w:val="0"/>
      <w:divBdr>
        <w:top w:val="none" w:sz="0" w:space="0" w:color="auto"/>
        <w:left w:val="none" w:sz="0" w:space="0" w:color="auto"/>
        <w:bottom w:val="none" w:sz="0" w:space="0" w:color="auto"/>
        <w:right w:val="none" w:sz="0" w:space="0" w:color="auto"/>
      </w:divBdr>
    </w:div>
    <w:div w:id="1243568498">
      <w:bodyDiv w:val="1"/>
      <w:marLeft w:val="0"/>
      <w:marRight w:val="0"/>
      <w:marTop w:val="0"/>
      <w:marBottom w:val="0"/>
      <w:divBdr>
        <w:top w:val="none" w:sz="0" w:space="0" w:color="auto"/>
        <w:left w:val="none" w:sz="0" w:space="0" w:color="auto"/>
        <w:bottom w:val="none" w:sz="0" w:space="0" w:color="auto"/>
        <w:right w:val="none" w:sz="0" w:space="0" w:color="auto"/>
      </w:divBdr>
    </w:div>
    <w:div w:id="1288242659">
      <w:bodyDiv w:val="1"/>
      <w:marLeft w:val="0"/>
      <w:marRight w:val="0"/>
      <w:marTop w:val="0"/>
      <w:marBottom w:val="0"/>
      <w:divBdr>
        <w:top w:val="none" w:sz="0" w:space="0" w:color="auto"/>
        <w:left w:val="none" w:sz="0" w:space="0" w:color="auto"/>
        <w:bottom w:val="none" w:sz="0" w:space="0" w:color="auto"/>
        <w:right w:val="none" w:sz="0" w:space="0" w:color="auto"/>
      </w:divBdr>
    </w:div>
    <w:div w:id="1413621538">
      <w:bodyDiv w:val="1"/>
      <w:marLeft w:val="0"/>
      <w:marRight w:val="0"/>
      <w:marTop w:val="0"/>
      <w:marBottom w:val="0"/>
      <w:divBdr>
        <w:top w:val="none" w:sz="0" w:space="0" w:color="auto"/>
        <w:left w:val="none" w:sz="0" w:space="0" w:color="auto"/>
        <w:bottom w:val="none" w:sz="0" w:space="0" w:color="auto"/>
        <w:right w:val="none" w:sz="0" w:space="0" w:color="auto"/>
      </w:divBdr>
    </w:div>
    <w:div w:id="1432779390">
      <w:bodyDiv w:val="1"/>
      <w:marLeft w:val="0"/>
      <w:marRight w:val="0"/>
      <w:marTop w:val="0"/>
      <w:marBottom w:val="0"/>
      <w:divBdr>
        <w:top w:val="none" w:sz="0" w:space="0" w:color="auto"/>
        <w:left w:val="none" w:sz="0" w:space="0" w:color="auto"/>
        <w:bottom w:val="none" w:sz="0" w:space="0" w:color="auto"/>
        <w:right w:val="none" w:sz="0" w:space="0" w:color="auto"/>
      </w:divBdr>
    </w:div>
    <w:div w:id="1479227480">
      <w:bodyDiv w:val="1"/>
      <w:marLeft w:val="0"/>
      <w:marRight w:val="0"/>
      <w:marTop w:val="0"/>
      <w:marBottom w:val="0"/>
      <w:divBdr>
        <w:top w:val="none" w:sz="0" w:space="0" w:color="auto"/>
        <w:left w:val="none" w:sz="0" w:space="0" w:color="auto"/>
        <w:bottom w:val="none" w:sz="0" w:space="0" w:color="auto"/>
        <w:right w:val="none" w:sz="0" w:space="0" w:color="auto"/>
      </w:divBdr>
    </w:div>
    <w:div w:id="1485777883">
      <w:bodyDiv w:val="1"/>
      <w:marLeft w:val="0"/>
      <w:marRight w:val="0"/>
      <w:marTop w:val="0"/>
      <w:marBottom w:val="0"/>
      <w:divBdr>
        <w:top w:val="none" w:sz="0" w:space="0" w:color="auto"/>
        <w:left w:val="none" w:sz="0" w:space="0" w:color="auto"/>
        <w:bottom w:val="none" w:sz="0" w:space="0" w:color="auto"/>
        <w:right w:val="none" w:sz="0" w:space="0" w:color="auto"/>
      </w:divBdr>
    </w:div>
    <w:div w:id="1539970578">
      <w:bodyDiv w:val="1"/>
      <w:marLeft w:val="0"/>
      <w:marRight w:val="0"/>
      <w:marTop w:val="0"/>
      <w:marBottom w:val="0"/>
      <w:divBdr>
        <w:top w:val="none" w:sz="0" w:space="0" w:color="auto"/>
        <w:left w:val="none" w:sz="0" w:space="0" w:color="auto"/>
        <w:bottom w:val="none" w:sz="0" w:space="0" w:color="auto"/>
        <w:right w:val="none" w:sz="0" w:space="0" w:color="auto"/>
      </w:divBdr>
    </w:div>
    <w:div w:id="1571229221">
      <w:bodyDiv w:val="1"/>
      <w:marLeft w:val="0"/>
      <w:marRight w:val="0"/>
      <w:marTop w:val="0"/>
      <w:marBottom w:val="0"/>
      <w:divBdr>
        <w:top w:val="none" w:sz="0" w:space="0" w:color="auto"/>
        <w:left w:val="none" w:sz="0" w:space="0" w:color="auto"/>
        <w:bottom w:val="none" w:sz="0" w:space="0" w:color="auto"/>
        <w:right w:val="none" w:sz="0" w:space="0" w:color="auto"/>
      </w:divBdr>
    </w:div>
    <w:div w:id="1616862524">
      <w:bodyDiv w:val="1"/>
      <w:marLeft w:val="0"/>
      <w:marRight w:val="0"/>
      <w:marTop w:val="0"/>
      <w:marBottom w:val="0"/>
      <w:divBdr>
        <w:top w:val="none" w:sz="0" w:space="0" w:color="auto"/>
        <w:left w:val="none" w:sz="0" w:space="0" w:color="auto"/>
        <w:bottom w:val="none" w:sz="0" w:space="0" w:color="auto"/>
        <w:right w:val="none" w:sz="0" w:space="0" w:color="auto"/>
      </w:divBdr>
    </w:div>
    <w:div w:id="1655915271">
      <w:bodyDiv w:val="1"/>
      <w:marLeft w:val="0"/>
      <w:marRight w:val="0"/>
      <w:marTop w:val="0"/>
      <w:marBottom w:val="0"/>
      <w:divBdr>
        <w:top w:val="none" w:sz="0" w:space="0" w:color="auto"/>
        <w:left w:val="none" w:sz="0" w:space="0" w:color="auto"/>
        <w:bottom w:val="none" w:sz="0" w:space="0" w:color="auto"/>
        <w:right w:val="none" w:sz="0" w:space="0" w:color="auto"/>
      </w:divBdr>
    </w:div>
    <w:div w:id="1705327023">
      <w:bodyDiv w:val="1"/>
      <w:marLeft w:val="0"/>
      <w:marRight w:val="0"/>
      <w:marTop w:val="0"/>
      <w:marBottom w:val="0"/>
      <w:divBdr>
        <w:top w:val="none" w:sz="0" w:space="0" w:color="auto"/>
        <w:left w:val="none" w:sz="0" w:space="0" w:color="auto"/>
        <w:bottom w:val="none" w:sz="0" w:space="0" w:color="auto"/>
        <w:right w:val="none" w:sz="0" w:space="0" w:color="auto"/>
      </w:divBdr>
    </w:div>
    <w:div w:id="1875145243">
      <w:bodyDiv w:val="1"/>
      <w:marLeft w:val="0"/>
      <w:marRight w:val="0"/>
      <w:marTop w:val="0"/>
      <w:marBottom w:val="0"/>
      <w:divBdr>
        <w:top w:val="none" w:sz="0" w:space="0" w:color="auto"/>
        <w:left w:val="none" w:sz="0" w:space="0" w:color="auto"/>
        <w:bottom w:val="none" w:sz="0" w:space="0" w:color="auto"/>
        <w:right w:val="none" w:sz="0" w:space="0" w:color="auto"/>
      </w:divBdr>
    </w:div>
    <w:div w:id="1973053166">
      <w:bodyDiv w:val="1"/>
      <w:marLeft w:val="0"/>
      <w:marRight w:val="0"/>
      <w:marTop w:val="0"/>
      <w:marBottom w:val="0"/>
      <w:divBdr>
        <w:top w:val="none" w:sz="0" w:space="0" w:color="auto"/>
        <w:left w:val="none" w:sz="0" w:space="0" w:color="auto"/>
        <w:bottom w:val="none" w:sz="0" w:space="0" w:color="auto"/>
        <w:right w:val="none" w:sz="0" w:space="0" w:color="auto"/>
      </w:divBdr>
    </w:div>
    <w:div w:id="2063362165">
      <w:bodyDiv w:val="1"/>
      <w:marLeft w:val="0"/>
      <w:marRight w:val="0"/>
      <w:marTop w:val="0"/>
      <w:marBottom w:val="0"/>
      <w:divBdr>
        <w:top w:val="none" w:sz="0" w:space="0" w:color="auto"/>
        <w:left w:val="none" w:sz="0" w:space="0" w:color="auto"/>
        <w:bottom w:val="none" w:sz="0" w:space="0" w:color="auto"/>
        <w:right w:val="none" w:sz="0" w:space="0" w:color="auto"/>
      </w:divBdr>
    </w:div>
    <w:div w:id="211381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7BB1-0F21-48DE-BAA0-B82C01FA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6413</Words>
  <Characters>36559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Кузя</cp:lastModifiedBy>
  <cp:revision>2</cp:revision>
  <dcterms:created xsi:type="dcterms:W3CDTF">2022-01-18T19:30:00Z</dcterms:created>
  <dcterms:modified xsi:type="dcterms:W3CDTF">2022-01-18T19:30:00Z</dcterms:modified>
</cp:coreProperties>
</file>