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648B" w14:textId="77777777" w:rsidR="00792E94" w:rsidRPr="00E872CC" w:rsidRDefault="00792E94" w:rsidP="00404DE3">
      <w:pPr>
        <w:tabs>
          <w:tab w:val="left" w:pos="4545"/>
        </w:tabs>
        <w:jc w:val="center"/>
        <w:rPr>
          <w:rStyle w:val="normaltextrun"/>
          <w:b/>
        </w:rPr>
      </w:pPr>
      <w:r w:rsidRPr="00E872CC">
        <w:rPr>
          <w:rStyle w:val="normaltextrun"/>
          <w:b/>
        </w:rPr>
        <w:t xml:space="preserve">Муниципальное общеобразовательное учреждение </w:t>
      </w:r>
    </w:p>
    <w:p w14:paraId="3D3C087B" w14:textId="77777777" w:rsidR="00792E94" w:rsidRPr="00E872CC" w:rsidRDefault="00792E94" w:rsidP="00404DE3">
      <w:pPr>
        <w:tabs>
          <w:tab w:val="left" w:pos="4545"/>
        </w:tabs>
        <w:jc w:val="center"/>
        <w:rPr>
          <w:rStyle w:val="normaltextrun"/>
          <w:b/>
        </w:rPr>
      </w:pPr>
      <w:r w:rsidRPr="00E872CC">
        <w:rPr>
          <w:rStyle w:val="normaltextrun"/>
          <w:b/>
        </w:rPr>
        <w:t>«Осташевская средняя общеобразовательная школа»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16"/>
        <w:gridCol w:w="3276"/>
        <w:gridCol w:w="3262"/>
      </w:tblGrid>
      <w:tr w:rsidR="00792E94" w:rsidRPr="007F5242" w14:paraId="4DD90E69" w14:textId="77777777" w:rsidTr="00370514">
        <w:tc>
          <w:tcPr>
            <w:tcW w:w="3316" w:type="dxa"/>
            <w:hideMark/>
          </w:tcPr>
          <w:p w14:paraId="431E244F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«Согласовано»</w:t>
            </w:r>
          </w:p>
          <w:p w14:paraId="7663CB6E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 xml:space="preserve">    Зам. Директора по УВР</w:t>
            </w:r>
          </w:p>
          <w:p w14:paraId="6D8027E7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Власова Т.И.</w:t>
            </w:r>
          </w:p>
          <w:p w14:paraId="6887CD50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__________________</w:t>
            </w:r>
          </w:p>
          <w:p w14:paraId="3CDC74C4" w14:textId="77777777" w:rsidR="00792E94" w:rsidRPr="007F5242" w:rsidRDefault="00E872CC" w:rsidP="00404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 202</w:t>
            </w:r>
            <w:r w:rsidR="00792E94" w:rsidRPr="007F5242">
              <w:rPr>
                <w:lang w:eastAsia="en-US"/>
              </w:rPr>
              <w:t xml:space="preserve">__ г. </w:t>
            </w:r>
          </w:p>
        </w:tc>
        <w:tc>
          <w:tcPr>
            <w:tcW w:w="3276" w:type="dxa"/>
          </w:tcPr>
          <w:p w14:paraId="707862F5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 xml:space="preserve"> «Согласовано»</w:t>
            </w:r>
          </w:p>
          <w:p w14:paraId="55795673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На заседании ШМО</w:t>
            </w:r>
          </w:p>
          <w:p w14:paraId="2AF666F3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 xml:space="preserve">   Протокол №_________</w:t>
            </w:r>
          </w:p>
          <w:p w14:paraId="49D844B4" w14:textId="77777777" w:rsidR="00792E94" w:rsidRPr="007F5242" w:rsidRDefault="00E872CC" w:rsidP="00404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 20</w:t>
            </w:r>
            <w:r>
              <w:rPr>
                <w:lang w:val="en-US" w:eastAsia="en-US"/>
              </w:rPr>
              <w:t>2</w:t>
            </w:r>
            <w:r w:rsidR="00792E94" w:rsidRPr="007F5242">
              <w:rPr>
                <w:lang w:eastAsia="en-US"/>
              </w:rPr>
              <w:t>__ г.</w:t>
            </w:r>
          </w:p>
          <w:p w14:paraId="44732200" w14:textId="085C8097" w:rsidR="00792E94" w:rsidRPr="007F5242" w:rsidRDefault="00792E94" w:rsidP="00513D32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_______________</w:t>
            </w:r>
          </w:p>
          <w:p w14:paraId="0FEC31E5" w14:textId="77777777" w:rsidR="002D25A1" w:rsidRDefault="002D25A1" w:rsidP="00EF6972">
            <w:pPr>
              <w:rPr>
                <w:sz w:val="20"/>
                <w:lang w:eastAsia="en-US"/>
              </w:rPr>
            </w:pPr>
          </w:p>
          <w:p w14:paraId="4C447579" w14:textId="77777777" w:rsidR="0007555A" w:rsidRDefault="0007555A" w:rsidP="00EF6972">
            <w:pPr>
              <w:rPr>
                <w:sz w:val="20"/>
                <w:lang w:eastAsia="en-US"/>
              </w:rPr>
            </w:pPr>
          </w:p>
          <w:p w14:paraId="795B742D" w14:textId="77777777" w:rsidR="0007555A" w:rsidRPr="0007555A" w:rsidRDefault="0007555A" w:rsidP="00EF6972">
            <w:pPr>
              <w:rPr>
                <w:sz w:val="20"/>
                <w:lang w:eastAsia="en-US"/>
              </w:rPr>
            </w:pPr>
          </w:p>
          <w:p w14:paraId="586AF615" w14:textId="77777777" w:rsidR="00792E94" w:rsidRDefault="00792E94" w:rsidP="00404DE3">
            <w:pPr>
              <w:jc w:val="center"/>
              <w:rPr>
                <w:lang w:eastAsia="en-US"/>
              </w:rPr>
            </w:pPr>
          </w:p>
          <w:p w14:paraId="7342D423" w14:textId="77777777" w:rsidR="00452BDF" w:rsidRPr="007F5242" w:rsidRDefault="00452BDF" w:rsidP="00404DE3">
            <w:pPr>
              <w:jc w:val="center"/>
              <w:rPr>
                <w:lang w:eastAsia="en-US"/>
              </w:rPr>
            </w:pPr>
          </w:p>
        </w:tc>
        <w:tc>
          <w:tcPr>
            <w:tcW w:w="3262" w:type="dxa"/>
            <w:hideMark/>
          </w:tcPr>
          <w:p w14:paraId="65D13A86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«Утверждаю»</w:t>
            </w:r>
          </w:p>
          <w:p w14:paraId="26BF119B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Директор МОУ</w:t>
            </w:r>
          </w:p>
          <w:p w14:paraId="0B132281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proofErr w:type="spellStart"/>
            <w:r w:rsidRPr="007F5242">
              <w:rPr>
                <w:lang w:eastAsia="en-US"/>
              </w:rPr>
              <w:t>Порцева</w:t>
            </w:r>
            <w:proofErr w:type="spellEnd"/>
            <w:r w:rsidRPr="007F5242">
              <w:rPr>
                <w:lang w:eastAsia="en-US"/>
              </w:rPr>
              <w:t xml:space="preserve"> И.В.</w:t>
            </w:r>
          </w:p>
          <w:p w14:paraId="781F755E" w14:textId="77777777" w:rsidR="00792E94" w:rsidRPr="007F5242" w:rsidRDefault="00792E94" w:rsidP="00404DE3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______________</w:t>
            </w:r>
          </w:p>
          <w:p w14:paraId="69E6946D" w14:textId="77777777" w:rsidR="00792E94" w:rsidRPr="007F5242" w:rsidRDefault="00E872CC" w:rsidP="00404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_______202</w:t>
            </w:r>
            <w:r w:rsidR="00792E94" w:rsidRPr="007F5242">
              <w:rPr>
                <w:lang w:eastAsia="en-US"/>
              </w:rPr>
              <w:t>__ г.</w:t>
            </w:r>
          </w:p>
        </w:tc>
      </w:tr>
    </w:tbl>
    <w:p w14:paraId="1B0AB2CE" w14:textId="77777777" w:rsidR="00D92CC1" w:rsidRPr="00370514" w:rsidRDefault="00D92CC1" w:rsidP="00404DE3">
      <w:pPr>
        <w:pStyle w:val="3"/>
        <w:jc w:val="left"/>
        <w:rPr>
          <w:b w:val="0"/>
          <w:i w:val="0"/>
          <w:sz w:val="44"/>
          <w:szCs w:val="44"/>
        </w:rPr>
      </w:pPr>
    </w:p>
    <w:p w14:paraId="5A2C05F0" w14:textId="32360219" w:rsidR="00D92CC1" w:rsidRDefault="00D92CC1" w:rsidP="00513D32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ПРОГРАММА</w:t>
      </w:r>
    </w:p>
    <w:p w14:paraId="03840572" w14:textId="77777777" w:rsidR="00452BDF" w:rsidRPr="003309D2" w:rsidRDefault="00452BDF" w:rsidP="00452BDF">
      <w:pPr>
        <w:rPr>
          <w:szCs w:val="48"/>
        </w:rPr>
      </w:pPr>
    </w:p>
    <w:p w14:paraId="5CFB59E3" w14:textId="77777777" w:rsidR="00513D32" w:rsidRPr="00E56A07" w:rsidRDefault="00513D32" w:rsidP="00513D32">
      <w:pPr>
        <w:rPr>
          <w:sz w:val="10"/>
          <w:szCs w:val="10"/>
        </w:rPr>
      </w:pPr>
    </w:p>
    <w:tbl>
      <w:tblPr>
        <w:tblStyle w:val="a3"/>
        <w:tblW w:w="995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2265"/>
        <w:gridCol w:w="1313"/>
      </w:tblGrid>
      <w:tr w:rsidR="00513D32" w:rsidRPr="00513D32" w14:paraId="04F59CEE" w14:textId="77777777" w:rsidTr="00452BDF">
        <w:trPr>
          <w:trHeight w:val="318"/>
          <w:jc w:val="center"/>
        </w:trPr>
        <w:tc>
          <w:tcPr>
            <w:tcW w:w="3823" w:type="dxa"/>
          </w:tcPr>
          <w:p w14:paraId="65ECA1BA" w14:textId="5AA92AB4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6129" w:type="dxa"/>
            <w:gridSpan w:val="3"/>
          </w:tcPr>
          <w:p w14:paraId="5D5E47CE" w14:textId="1AEC693D" w:rsidR="00513D32" w:rsidRPr="00513D32" w:rsidRDefault="00513D32" w:rsidP="00452BDF">
            <w:pPr>
              <w:jc w:val="both"/>
              <w:rPr>
                <w:color w:val="000000"/>
                <w:u w:val="single"/>
              </w:rPr>
            </w:pPr>
            <w:r w:rsidRPr="00513D32">
              <w:rPr>
                <w:color w:val="000000"/>
              </w:rPr>
              <w:t xml:space="preserve">Математика: </w:t>
            </w:r>
            <w:r w:rsidRPr="00513D32">
              <w:rPr>
                <w:color w:val="000000"/>
                <w:u w:val="single"/>
              </w:rPr>
              <w:t>алгебра и нача</w:t>
            </w:r>
            <w:r w:rsidRPr="00513D32">
              <w:rPr>
                <w:color w:val="000000" w:themeColor="text1"/>
                <w:u w:val="single"/>
              </w:rPr>
              <w:t>ла</w:t>
            </w:r>
            <w:r w:rsidR="0007555A">
              <w:rPr>
                <w:color w:val="000000"/>
                <w:u w:val="single"/>
              </w:rPr>
              <w:t xml:space="preserve"> математического анализа</w:t>
            </w:r>
            <w:r w:rsidR="00452BDF">
              <w:rPr>
                <w:color w:val="000000"/>
                <w:u w:val="single"/>
              </w:rPr>
              <w:t>, геометрия</w:t>
            </w:r>
          </w:p>
        </w:tc>
      </w:tr>
      <w:tr w:rsidR="00513D32" w:rsidRPr="00513D32" w14:paraId="38BF855F" w14:textId="77777777" w:rsidTr="00E56A07">
        <w:trPr>
          <w:trHeight w:val="280"/>
          <w:jc w:val="center"/>
        </w:trPr>
        <w:tc>
          <w:tcPr>
            <w:tcW w:w="3823" w:type="dxa"/>
          </w:tcPr>
          <w:p w14:paraId="2BCD7D6C" w14:textId="77777777" w:rsidR="00513D32" w:rsidRPr="00513D32" w:rsidRDefault="00513D32" w:rsidP="00452BD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551730D" w14:textId="77777777" w:rsidR="00513D32" w:rsidRPr="00513D32" w:rsidRDefault="00513D32" w:rsidP="00452BDF">
            <w:pPr>
              <w:jc w:val="both"/>
              <w:rPr>
                <w:u w:val="single"/>
              </w:rPr>
            </w:pPr>
          </w:p>
        </w:tc>
        <w:tc>
          <w:tcPr>
            <w:tcW w:w="3578" w:type="dxa"/>
            <w:gridSpan w:val="2"/>
          </w:tcPr>
          <w:p w14:paraId="20B772E5" w14:textId="77777777" w:rsidR="00513D32" w:rsidRPr="00513D32" w:rsidRDefault="00513D32" w:rsidP="00452BDF">
            <w:pPr>
              <w:jc w:val="both"/>
              <w:rPr>
                <w:u w:val="single"/>
              </w:rPr>
            </w:pPr>
          </w:p>
        </w:tc>
      </w:tr>
      <w:tr w:rsidR="00513D32" w:rsidRPr="00513D32" w14:paraId="70F409A0" w14:textId="77777777" w:rsidTr="00452BDF">
        <w:trPr>
          <w:trHeight w:val="318"/>
          <w:jc w:val="center"/>
        </w:trPr>
        <w:tc>
          <w:tcPr>
            <w:tcW w:w="3823" w:type="dxa"/>
          </w:tcPr>
          <w:p w14:paraId="5B573BB3" w14:textId="26D81070" w:rsidR="00513D32" w:rsidRPr="00513D32" w:rsidRDefault="00513D32" w:rsidP="00452BDF">
            <w:pPr>
              <w:jc w:val="center"/>
              <w:rPr>
                <w:b/>
              </w:rPr>
            </w:pPr>
            <w:r w:rsidRPr="00513D32">
              <w:rPr>
                <w:b/>
              </w:rPr>
              <w:t xml:space="preserve">Срок реализации </w:t>
            </w:r>
          </w:p>
        </w:tc>
        <w:tc>
          <w:tcPr>
            <w:tcW w:w="6129" w:type="dxa"/>
            <w:gridSpan w:val="3"/>
          </w:tcPr>
          <w:p w14:paraId="02B83C75" w14:textId="65E7D102" w:rsidR="00513D32" w:rsidRPr="00513D32" w:rsidRDefault="00513D32" w:rsidP="00452BDF">
            <w:pPr>
              <w:jc w:val="both"/>
              <w:rPr>
                <w:u w:val="single"/>
                <w:lang w:val="en-US"/>
              </w:rPr>
            </w:pPr>
            <w:r w:rsidRPr="00513D32">
              <w:rPr>
                <w:u w:val="single"/>
              </w:rPr>
              <w:t>2020-2021 учебный год</w:t>
            </w:r>
          </w:p>
        </w:tc>
      </w:tr>
      <w:tr w:rsidR="00513D32" w:rsidRPr="00513D32" w14:paraId="3A89C2CF" w14:textId="77777777" w:rsidTr="00E56A07">
        <w:trPr>
          <w:trHeight w:val="218"/>
          <w:jc w:val="center"/>
        </w:trPr>
        <w:tc>
          <w:tcPr>
            <w:tcW w:w="3823" w:type="dxa"/>
          </w:tcPr>
          <w:p w14:paraId="285EA850" w14:textId="77777777" w:rsidR="00513D32" w:rsidRPr="00513D32" w:rsidRDefault="00513D32" w:rsidP="00452BD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26BDF33" w14:textId="77777777" w:rsidR="00513D32" w:rsidRPr="00513D32" w:rsidRDefault="00513D32" w:rsidP="00452BDF">
            <w:pPr>
              <w:jc w:val="both"/>
              <w:rPr>
                <w:u w:val="single"/>
              </w:rPr>
            </w:pPr>
          </w:p>
        </w:tc>
        <w:tc>
          <w:tcPr>
            <w:tcW w:w="3578" w:type="dxa"/>
            <w:gridSpan w:val="2"/>
          </w:tcPr>
          <w:p w14:paraId="0F5E9513" w14:textId="77777777" w:rsidR="00513D32" w:rsidRPr="00513D32" w:rsidRDefault="00513D32" w:rsidP="00452BDF">
            <w:pPr>
              <w:jc w:val="both"/>
              <w:rPr>
                <w:u w:val="single"/>
                <w:lang w:val="en-US"/>
              </w:rPr>
            </w:pPr>
          </w:p>
        </w:tc>
      </w:tr>
      <w:tr w:rsidR="00513D32" w:rsidRPr="00513D32" w14:paraId="288C0BDD" w14:textId="77777777" w:rsidTr="00E56A07">
        <w:trPr>
          <w:trHeight w:val="318"/>
          <w:jc w:val="center"/>
        </w:trPr>
        <w:tc>
          <w:tcPr>
            <w:tcW w:w="3823" w:type="dxa"/>
          </w:tcPr>
          <w:p w14:paraId="6726B3FA" w14:textId="175D05B7" w:rsidR="00513D32" w:rsidRPr="00513D32" w:rsidRDefault="00513D32" w:rsidP="00452BDF">
            <w:pPr>
              <w:jc w:val="center"/>
              <w:rPr>
                <w:b/>
              </w:rPr>
            </w:pPr>
            <w:r w:rsidRPr="00513D32">
              <w:rPr>
                <w:b/>
              </w:rPr>
              <w:t>Уровень обучения</w:t>
            </w:r>
          </w:p>
        </w:tc>
        <w:tc>
          <w:tcPr>
            <w:tcW w:w="2551" w:type="dxa"/>
          </w:tcPr>
          <w:p w14:paraId="52D376FB" w14:textId="66B102B6" w:rsidR="00513D32" w:rsidRPr="00513D32" w:rsidRDefault="00513D32" w:rsidP="00452BDF">
            <w:pPr>
              <w:jc w:val="both"/>
              <w:rPr>
                <w:u w:val="single"/>
              </w:rPr>
            </w:pPr>
            <w:r w:rsidRPr="00513D32">
              <w:rPr>
                <w:u w:val="single"/>
              </w:rPr>
              <w:t>среднее общее</w:t>
            </w:r>
          </w:p>
        </w:tc>
        <w:tc>
          <w:tcPr>
            <w:tcW w:w="3578" w:type="dxa"/>
            <w:gridSpan w:val="2"/>
          </w:tcPr>
          <w:p w14:paraId="15884A03" w14:textId="0A9DD46C" w:rsidR="00513D32" w:rsidRPr="00513D32" w:rsidRDefault="00513D32" w:rsidP="00452BDF">
            <w:pPr>
              <w:jc w:val="both"/>
              <w:rPr>
                <w:u w:val="single"/>
                <w:lang w:val="en-US"/>
              </w:rPr>
            </w:pPr>
            <w:r w:rsidRPr="00513D32">
              <w:rPr>
                <w:u w:val="single"/>
                <w:lang w:val="en-US"/>
              </w:rPr>
              <w:t>1</w:t>
            </w:r>
            <w:r w:rsidR="00E56A07">
              <w:rPr>
                <w:u w:val="single"/>
              </w:rPr>
              <w:t>1</w:t>
            </w:r>
            <w:r w:rsidRPr="00513D32">
              <w:rPr>
                <w:u w:val="single"/>
              </w:rPr>
              <w:t xml:space="preserve"> класс </w:t>
            </w:r>
            <w:r w:rsidRPr="00513D32">
              <w:t xml:space="preserve">   </w:t>
            </w:r>
          </w:p>
        </w:tc>
      </w:tr>
      <w:tr w:rsidR="00513D32" w:rsidRPr="00513D32" w14:paraId="7C8DFBA2" w14:textId="77777777" w:rsidTr="00E56A07">
        <w:trPr>
          <w:trHeight w:val="169"/>
          <w:jc w:val="center"/>
        </w:trPr>
        <w:tc>
          <w:tcPr>
            <w:tcW w:w="3823" w:type="dxa"/>
          </w:tcPr>
          <w:p w14:paraId="5D9209EF" w14:textId="77777777" w:rsidR="00513D32" w:rsidRPr="00513D32" w:rsidRDefault="00513D32" w:rsidP="00452BD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6940DDC" w14:textId="77777777" w:rsidR="00513D32" w:rsidRPr="00513D32" w:rsidRDefault="00513D32" w:rsidP="00452BDF">
            <w:pPr>
              <w:jc w:val="both"/>
            </w:pPr>
          </w:p>
        </w:tc>
        <w:tc>
          <w:tcPr>
            <w:tcW w:w="2265" w:type="dxa"/>
          </w:tcPr>
          <w:p w14:paraId="38E48A50" w14:textId="77777777" w:rsidR="00513D32" w:rsidRPr="00513D32" w:rsidRDefault="00513D32" w:rsidP="00452BDF">
            <w:pPr>
              <w:jc w:val="both"/>
              <w:rPr>
                <w:u w:val="single"/>
              </w:rPr>
            </w:pPr>
          </w:p>
        </w:tc>
        <w:tc>
          <w:tcPr>
            <w:tcW w:w="1313" w:type="dxa"/>
          </w:tcPr>
          <w:p w14:paraId="329AED4A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513D32" w:rsidRPr="00513D32" w14:paraId="0001CDEA" w14:textId="77777777" w:rsidTr="00452BDF">
        <w:trPr>
          <w:trHeight w:val="318"/>
          <w:jc w:val="center"/>
        </w:trPr>
        <w:tc>
          <w:tcPr>
            <w:tcW w:w="3823" w:type="dxa"/>
          </w:tcPr>
          <w:p w14:paraId="6DFB6831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</w:rPr>
              <w:t xml:space="preserve">Общее количество часов: </w:t>
            </w:r>
          </w:p>
        </w:tc>
        <w:tc>
          <w:tcPr>
            <w:tcW w:w="6129" w:type="dxa"/>
            <w:gridSpan w:val="3"/>
          </w:tcPr>
          <w:p w14:paraId="60D900D5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513D32">
              <w:rPr>
                <w:u w:val="single"/>
              </w:rPr>
              <w:t>170</w:t>
            </w:r>
          </w:p>
        </w:tc>
      </w:tr>
      <w:tr w:rsidR="00513D32" w:rsidRPr="00513D32" w14:paraId="6F1D80C4" w14:textId="77777777" w:rsidTr="00E56A07">
        <w:trPr>
          <w:trHeight w:val="264"/>
          <w:jc w:val="center"/>
        </w:trPr>
        <w:tc>
          <w:tcPr>
            <w:tcW w:w="3823" w:type="dxa"/>
          </w:tcPr>
          <w:p w14:paraId="60453803" w14:textId="77777777" w:rsidR="00513D32" w:rsidRPr="00513D32" w:rsidRDefault="00513D32" w:rsidP="00452BD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A82B929" w14:textId="77777777" w:rsidR="00513D32" w:rsidRPr="00513D32" w:rsidRDefault="00513D32" w:rsidP="00452BDF">
            <w:pPr>
              <w:jc w:val="both"/>
              <w:rPr>
                <w:u w:val="single"/>
              </w:rPr>
            </w:pPr>
          </w:p>
        </w:tc>
        <w:tc>
          <w:tcPr>
            <w:tcW w:w="2265" w:type="dxa"/>
          </w:tcPr>
          <w:p w14:paraId="64063B13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13" w:type="dxa"/>
          </w:tcPr>
          <w:p w14:paraId="5E15384B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513D32" w:rsidRPr="00513D32" w14:paraId="220B46A0" w14:textId="77777777" w:rsidTr="00452BDF">
        <w:trPr>
          <w:trHeight w:val="318"/>
          <w:jc w:val="center"/>
        </w:trPr>
        <w:tc>
          <w:tcPr>
            <w:tcW w:w="3823" w:type="dxa"/>
          </w:tcPr>
          <w:p w14:paraId="59E1D224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</w:rPr>
              <w:t xml:space="preserve">Количество часов в неделю  </w:t>
            </w:r>
          </w:p>
        </w:tc>
        <w:tc>
          <w:tcPr>
            <w:tcW w:w="6129" w:type="dxa"/>
            <w:gridSpan w:val="3"/>
          </w:tcPr>
          <w:p w14:paraId="4747A17E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513D32">
              <w:rPr>
                <w:u w:val="single"/>
              </w:rPr>
              <w:t>5</w:t>
            </w:r>
          </w:p>
        </w:tc>
      </w:tr>
      <w:tr w:rsidR="00513D32" w:rsidRPr="00513D32" w14:paraId="59BB89DB" w14:textId="77777777" w:rsidTr="00E56A07">
        <w:trPr>
          <w:trHeight w:val="230"/>
          <w:jc w:val="center"/>
        </w:trPr>
        <w:tc>
          <w:tcPr>
            <w:tcW w:w="3823" w:type="dxa"/>
          </w:tcPr>
          <w:p w14:paraId="25A13886" w14:textId="77777777" w:rsidR="00513D32" w:rsidRPr="00513D32" w:rsidRDefault="00513D32" w:rsidP="00452BD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50242B3" w14:textId="77777777" w:rsidR="00513D32" w:rsidRPr="00513D32" w:rsidRDefault="00513D32" w:rsidP="00452BDF">
            <w:pPr>
              <w:jc w:val="both"/>
              <w:rPr>
                <w:u w:val="single"/>
              </w:rPr>
            </w:pPr>
          </w:p>
        </w:tc>
        <w:tc>
          <w:tcPr>
            <w:tcW w:w="2265" w:type="dxa"/>
          </w:tcPr>
          <w:p w14:paraId="32C59496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13" w:type="dxa"/>
          </w:tcPr>
          <w:p w14:paraId="60E203E0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513D32" w:rsidRPr="00513D32" w14:paraId="4C4EB35B" w14:textId="77777777" w:rsidTr="00452BDF">
        <w:trPr>
          <w:trHeight w:val="318"/>
          <w:jc w:val="center"/>
        </w:trPr>
        <w:tc>
          <w:tcPr>
            <w:tcW w:w="3823" w:type="dxa"/>
          </w:tcPr>
          <w:p w14:paraId="0AA47C77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</w:rPr>
              <w:t>Уровень</w:t>
            </w:r>
          </w:p>
        </w:tc>
        <w:tc>
          <w:tcPr>
            <w:tcW w:w="6129" w:type="dxa"/>
            <w:gridSpan w:val="3"/>
          </w:tcPr>
          <w:p w14:paraId="634795E7" w14:textId="1BF0723C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513D32">
              <w:rPr>
                <w:u w:val="single"/>
              </w:rPr>
              <w:t>базовый</w:t>
            </w:r>
          </w:p>
        </w:tc>
      </w:tr>
      <w:tr w:rsidR="00513D32" w:rsidRPr="00513D32" w14:paraId="396B18B1" w14:textId="77777777" w:rsidTr="00E56A07">
        <w:trPr>
          <w:trHeight w:val="324"/>
          <w:jc w:val="center"/>
        </w:trPr>
        <w:tc>
          <w:tcPr>
            <w:tcW w:w="3823" w:type="dxa"/>
          </w:tcPr>
          <w:p w14:paraId="02438E3E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74B48E60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265" w:type="dxa"/>
          </w:tcPr>
          <w:p w14:paraId="4DC6FF60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13" w:type="dxa"/>
          </w:tcPr>
          <w:p w14:paraId="663FD213" w14:textId="77777777" w:rsidR="00513D32" w:rsidRPr="00513D32" w:rsidRDefault="00513D32" w:rsidP="00452BDF">
            <w:pPr>
              <w:tabs>
                <w:tab w:val="left" w:pos="1196"/>
              </w:tabs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513D32" w:rsidRPr="00513D32" w14:paraId="118376F2" w14:textId="77777777" w:rsidTr="00452BDF">
        <w:trPr>
          <w:trHeight w:val="318"/>
          <w:jc w:val="center"/>
        </w:trPr>
        <w:tc>
          <w:tcPr>
            <w:tcW w:w="3823" w:type="dxa"/>
          </w:tcPr>
          <w:p w14:paraId="5C9F0675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  <w:color w:val="000000"/>
              </w:rPr>
              <w:t>Учитель</w:t>
            </w:r>
          </w:p>
        </w:tc>
        <w:tc>
          <w:tcPr>
            <w:tcW w:w="6129" w:type="dxa"/>
            <w:gridSpan w:val="3"/>
          </w:tcPr>
          <w:p w14:paraId="5BC78D45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513D32">
              <w:rPr>
                <w:color w:val="000000"/>
                <w:u w:val="single"/>
              </w:rPr>
              <w:t>Шорникова С.П.</w:t>
            </w:r>
          </w:p>
        </w:tc>
      </w:tr>
      <w:tr w:rsidR="00513D32" w:rsidRPr="00513D32" w14:paraId="1D434466" w14:textId="77777777" w:rsidTr="00E56A07">
        <w:trPr>
          <w:trHeight w:val="220"/>
          <w:jc w:val="center"/>
        </w:trPr>
        <w:tc>
          <w:tcPr>
            <w:tcW w:w="3823" w:type="dxa"/>
          </w:tcPr>
          <w:p w14:paraId="7B76E472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1B26F502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265" w:type="dxa"/>
          </w:tcPr>
          <w:p w14:paraId="4092107D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13" w:type="dxa"/>
          </w:tcPr>
          <w:p w14:paraId="3E8F5F2E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513D32" w:rsidRPr="00513D32" w14:paraId="72CCDEB9" w14:textId="77777777" w:rsidTr="00E56A07">
        <w:trPr>
          <w:trHeight w:val="318"/>
          <w:jc w:val="center"/>
        </w:trPr>
        <w:tc>
          <w:tcPr>
            <w:tcW w:w="3823" w:type="dxa"/>
          </w:tcPr>
          <w:p w14:paraId="38A3CAFB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  <w:color w:val="000000"/>
              </w:rPr>
              <w:t xml:space="preserve">Квалификационная категория  </w:t>
            </w:r>
          </w:p>
        </w:tc>
        <w:tc>
          <w:tcPr>
            <w:tcW w:w="2551" w:type="dxa"/>
          </w:tcPr>
          <w:p w14:paraId="7EAED56C" w14:textId="77777777" w:rsidR="00513D32" w:rsidRPr="00513D32" w:rsidRDefault="00513D32" w:rsidP="00452BDF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13D32">
              <w:rPr>
                <w:color w:val="000000"/>
                <w:u w:val="single"/>
              </w:rPr>
              <w:t>высшая</w:t>
            </w:r>
          </w:p>
        </w:tc>
        <w:tc>
          <w:tcPr>
            <w:tcW w:w="2265" w:type="dxa"/>
          </w:tcPr>
          <w:p w14:paraId="143E9310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13" w:type="dxa"/>
          </w:tcPr>
          <w:p w14:paraId="3F9C85FC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513D32" w:rsidRPr="00513D32" w14:paraId="363F0B6A" w14:textId="77777777" w:rsidTr="00E56A07">
        <w:trPr>
          <w:trHeight w:val="186"/>
          <w:jc w:val="center"/>
        </w:trPr>
        <w:tc>
          <w:tcPr>
            <w:tcW w:w="3823" w:type="dxa"/>
          </w:tcPr>
          <w:p w14:paraId="388958AB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081B5C89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265" w:type="dxa"/>
          </w:tcPr>
          <w:p w14:paraId="1CB9A107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13" w:type="dxa"/>
          </w:tcPr>
          <w:p w14:paraId="1863584C" w14:textId="77777777" w:rsidR="00513D32" w:rsidRPr="00513D32" w:rsidRDefault="00513D32" w:rsidP="00452BDF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513D32" w:rsidRPr="00513D32" w14:paraId="7EB85D17" w14:textId="77777777" w:rsidTr="00452BDF">
        <w:trPr>
          <w:trHeight w:val="1491"/>
          <w:jc w:val="center"/>
        </w:trPr>
        <w:tc>
          <w:tcPr>
            <w:tcW w:w="3823" w:type="dxa"/>
          </w:tcPr>
          <w:p w14:paraId="2BA5B701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  <w:color w:val="000000"/>
              </w:rPr>
              <w:t xml:space="preserve">Программа разработана на основе: </w:t>
            </w:r>
          </w:p>
        </w:tc>
        <w:tc>
          <w:tcPr>
            <w:tcW w:w="6129" w:type="dxa"/>
            <w:gridSpan w:val="3"/>
          </w:tcPr>
          <w:p w14:paraId="0F6A5E82" w14:textId="77777777" w:rsidR="00513D32" w:rsidRPr="00513D32" w:rsidRDefault="00513D32" w:rsidP="00452BDF">
            <w:pPr>
              <w:jc w:val="both"/>
            </w:pPr>
            <w:r w:rsidRPr="00513D32">
              <w:t xml:space="preserve">1) Программа для общеобразовательных учреждений по алгебре и началу математического анализа 10-11 классы, базовый и углубленный уровни (ФГОС)/Т.А. Бурмистрова, М: Просвещение, 2018 г. </w:t>
            </w:r>
          </w:p>
        </w:tc>
      </w:tr>
      <w:tr w:rsidR="00513D32" w:rsidRPr="00513D32" w14:paraId="03B85993" w14:textId="77777777" w:rsidTr="00452BDF">
        <w:trPr>
          <w:trHeight w:val="847"/>
          <w:jc w:val="center"/>
        </w:trPr>
        <w:tc>
          <w:tcPr>
            <w:tcW w:w="3823" w:type="dxa"/>
          </w:tcPr>
          <w:p w14:paraId="01D84095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6129" w:type="dxa"/>
            <w:gridSpan w:val="3"/>
          </w:tcPr>
          <w:p w14:paraId="6032461B" w14:textId="77777777" w:rsidR="00513D32" w:rsidRPr="00513D32" w:rsidRDefault="00513D32" w:rsidP="00452BDF">
            <w:pPr>
              <w:jc w:val="both"/>
              <w:rPr>
                <w:bCs/>
                <w:color w:val="000000"/>
              </w:rPr>
            </w:pPr>
            <w:r w:rsidRPr="00513D32">
              <w:rPr>
                <w:bCs/>
                <w:color w:val="000000"/>
              </w:rPr>
              <w:t xml:space="preserve">2) </w:t>
            </w:r>
            <w:r w:rsidRPr="00513D32">
              <w:t xml:space="preserve">Программа для общеобразовательных учреждений по геометрии 10-11 классы, базовый и углубленный уровни (ФГОС)/Т.А. Бурмистрова, М.: Просвещение, 2018 г.  </w:t>
            </w:r>
          </w:p>
        </w:tc>
      </w:tr>
      <w:tr w:rsidR="00513D32" w:rsidRPr="00513D32" w14:paraId="66F04A4B" w14:textId="77777777" w:rsidTr="00452BDF">
        <w:trPr>
          <w:trHeight w:val="333"/>
          <w:jc w:val="center"/>
        </w:trPr>
        <w:tc>
          <w:tcPr>
            <w:tcW w:w="3823" w:type="dxa"/>
          </w:tcPr>
          <w:p w14:paraId="525105C3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6129" w:type="dxa"/>
            <w:gridSpan w:val="3"/>
          </w:tcPr>
          <w:p w14:paraId="0956EDDF" w14:textId="77777777" w:rsidR="00513D32" w:rsidRPr="00513D32" w:rsidRDefault="00513D32" w:rsidP="00452BDF">
            <w:pPr>
              <w:jc w:val="both"/>
              <w:rPr>
                <w:bCs/>
                <w:color w:val="000000"/>
              </w:rPr>
            </w:pPr>
          </w:p>
        </w:tc>
      </w:tr>
      <w:tr w:rsidR="00513D32" w:rsidRPr="00513D32" w14:paraId="58119BEF" w14:textId="77777777" w:rsidTr="00452BDF">
        <w:trPr>
          <w:trHeight w:val="1315"/>
          <w:jc w:val="center"/>
        </w:trPr>
        <w:tc>
          <w:tcPr>
            <w:tcW w:w="3823" w:type="dxa"/>
          </w:tcPr>
          <w:p w14:paraId="2B5F079F" w14:textId="77777777" w:rsidR="00513D32" w:rsidRPr="00513D32" w:rsidRDefault="00513D32" w:rsidP="00452BD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13D32">
              <w:rPr>
                <w:b/>
                <w:color w:val="000000"/>
              </w:rPr>
              <w:t>Учебник</w:t>
            </w:r>
          </w:p>
        </w:tc>
        <w:tc>
          <w:tcPr>
            <w:tcW w:w="6129" w:type="dxa"/>
            <w:gridSpan w:val="3"/>
          </w:tcPr>
          <w:p w14:paraId="77B43992" w14:textId="77777777" w:rsidR="00513D32" w:rsidRPr="00513D32" w:rsidRDefault="00513D32" w:rsidP="00452BDF">
            <w:pPr>
              <w:shd w:val="clear" w:color="auto" w:fill="FFFFFF"/>
              <w:jc w:val="both"/>
            </w:pPr>
            <w:r w:rsidRPr="00513D32">
              <w:t>1) Алгебра и начала математического анализа 10-11 классы, базовый и углубленный уровни (ФГОС)/Ш.А. Алимов, Ю.М. Колягин, М.В. Ткачева и др., М.: Просвещение, 2019 г., 464 стр.</w:t>
            </w:r>
          </w:p>
        </w:tc>
      </w:tr>
      <w:tr w:rsidR="00513D32" w:rsidRPr="00513D32" w14:paraId="71EDD41C" w14:textId="77777777" w:rsidTr="00452BDF">
        <w:trPr>
          <w:trHeight w:val="834"/>
          <w:jc w:val="center"/>
        </w:trPr>
        <w:tc>
          <w:tcPr>
            <w:tcW w:w="3823" w:type="dxa"/>
          </w:tcPr>
          <w:p w14:paraId="36981071" w14:textId="77777777" w:rsidR="00513D32" w:rsidRPr="00513D32" w:rsidRDefault="00513D32" w:rsidP="00452B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29" w:type="dxa"/>
            <w:gridSpan w:val="3"/>
          </w:tcPr>
          <w:p w14:paraId="02BB991E" w14:textId="77777777" w:rsidR="00513D32" w:rsidRPr="00513D32" w:rsidRDefault="00513D32" w:rsidP="00452BDF">
            <w:pPr>
              <w:shd w:val="clear" w:color="auto" w:fill="FFFFFF"/>
              <w:jc w:val="both"/>
            </w:pPr>
            <w:r w:rsidRPr="00513D32">
              <w:t>2) Геометрия 10-11 классы, базовый и углубленный уровни (ФГОС)/Л.С. Атанасян, В.Ф. Бутузов, С.Б. Кадомцев и др., М.: Просвещение, 2019 г., 255 стр.</w:t>
            </w:r>
          </w:p>
        </w:tc>
      </w:tr>
    </w:tbl>
    <w:p w14:paraId="1CFA98C6" w14:textId="77777777" w:rsidR="00876A87" w:rsidRDefault="00876A87" w:rsidP="00876A87">
      <w:pPr>
        <w:shd w:val="clear" w:color="auto" w:fill="FFFFFF"/>
        <w:rPr>
          <w:sz w:val="22"/>
        </w:rPr>
      </w:pPr>
    </w:p>
    <w:p w14:paraId="32A1C80A" w14:textId="725B3126" w:rsidR="00452BDF" w:rsidRPr="00452BDF" w:rsidRDefault="00876A87" w:rsidP="003309D2">
      <w:pPr>
        <w:shd w:val="clear" w:color="auto" w:fill="FFFFFF"/>
        <w:jc w:val="center"/>
        <w:rPr>
          <w:sz w:val="22"/>
        </w:rPr>
      </w:pPr>
      <w:r w:rsidRPr="002D15F6">
        <w:rPr>
          <w:sz w:val="22"/>
        </w:rPr>
        <w:t xml:space="preserve">с. </w:t>
      </w:r>
      <w:proofErr w:type="spellStart"/>
      <w:r w:rsidRPr="002D15F6">
        <w:rPr>
          <w:sz w:val="22"/>
        </w:rPr>
        <w:t>Осташево</w:t>
      </w:r>
      <w:proofErr w:type="spellEnd"/>
    </w:p>
    <w:p w14:paraId="4BEF2990" w14:textId="54C5483E" w:rsidR="00404DE3" w:rsidRPr="00DE5E8A" w:rsidRDefault="00404DE3" w:rsidP="00E872CC">
      <w:pPr>
        <w:shd w:val="clear" w:color="auto" w:fill="FFFFFF"/>
        <w:jc w:val="center"/>
        <w:rPr>
          <w:sz w:val="28"/>
          <w:szCs w:val="28"/>
          <w:u w:val="single"/>
        </w:rPr>
      </w:pPr>
      <w:r w:rsidRPr="00DE5E8A">
        <w:rPr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14:paraId="311A5FBE" w14:textId="77777777" w:rsidR="00404DE3" w:rsidRPr="00DE5E8A" w:rsidRDefault="00404DE3" w:rsidP="00404DE3">
      <w:pPr>
        <w:jc w:val="both"/>
        <w:rPr>
          <w:b/>
          <w:sz w:val="28"/>
          <w:szCs w:val="28"/>
        </w:rPr>
      </w:pPr>
    </w:p>
    <w:p w14:paraId="5BD7BB1D" w14:textId="77777777" w:rsidR="00404DE3" w:rsidRPr="00DE5E8A" w:rsidRDefault="00404DE3" w:rsidP="00404DE3">
      <w:pPr>
        <w:pStyle w:val="ab"/>
        <w:ind w:left="0"/>
        <w:jc w:val="center"/>
        <w:rPr>
          <w:b/>
          <w:sz w:val="28"/>
          <w:szCs w:val="28"/>
        </w:rPr>
      </w:pPr>
      <w:r w:rsidRPr="00DE5E8A">
        <w:rPr>
          <w:b/>
          <w:sz w:val="28"/>
          <w:szCs w:val="28"/>
        </w:rPr>
        <w:t>Предметные результаты</w:t>
      </w:r>
    </w:p>
    <w:p w14:paraId="7E321F1F" w14:textId="77777777" w:rsidR="00404DE3" w:rsidRPr="00DE5E8A" w:rsidRDefault="00404DE3" w:rsidP="00404DE3">
      <w:pPr>
        <w:pStyle w:val="ab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4111"/>
        <w:gridCol w:w="3544"/>
      </w:tblGrid>
      <w:tr w:rsidR="00404DE3" w:rsidRPr="009936F0" w14:paraId="67D5F100" w14:textId="77777777" w:rsidTr="009936F0">
        <w:trPr>
          <w:trHeight w:val="36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3E0F56D" w14:textId="77777777" w:rsidR="00404DE3" w:rsidRPr="009936F0" w:rsidRDefault="003A38D7" w:rsidP="00607E74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9936F0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8343887" w14:textId="77777777" w:rsidR="00404DE3" w:rsidRPr="009936F0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36F0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97C65" w14:textId="77777777" w:rsidR="00404DE3" w:rsidRPr="009936F0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36F0">
              <w:rPr>
                <w:rFonts w:ascii="Times New Roman" w:hAnsi="Times New Roman" w:cs="Times New Roman"/>
                <w:b/>
                <w:color w:val="000000"/>
              </w:rPr>
              <w:t xml:space="preserve">            Дидактические единицы образовательного процесса</w:t>
            </w:r>
          </w:p>
        </w:tc>
      </w:tr>
      <w:tr w:rsidR="00404DE3" w:rsidRPr="005E46F0" w14:paraId="33C7AA5D" w14:textId="77777777" w:rsidTr="009936F0">
        <w:trPr>
          <w:trHeight w:val="30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58B83B0" w14:textId="77777777" w:rsidR="00404DE3" w:rsidRPr="009936F0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447C5FD" w14:textId="77777777" w:rsidR="00404DE3" w:rsidRPr="005E46F0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4696" w14:textId="77777777" w:rsidR="00404DE3" w:rsidRPr="009936F0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36F0">
              <w:rPr>
                <w:rFonts w:ascii="Times New Roman" w:hAnsi="Times New Roman" w:cs="Times New Roman"/>
                <w:b/>
                <w:color w:val="000000"/>
              </w:rPr>
              <w:t>ученик научится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7D3DD" w14:textId="77777777" w:rsidR="00404DE3" w:rsidRPr="005E46F0" w:rsidRDefault="00404DE3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9936F0">
              <w:rPr>
                <w:rFonts w:ascii="Times New Roman" w:hAnsi="Times New Roman" w:cs="Times New Roman"/>
                <w:b/>
                <w:color w:val="000000"/>
              </w:rPr>
              <w:t>ученик получит возможность</w:t>
            </w:r>
          </w:p>
        </w:tc>
      </w:tr>
      <w:tr w:rsidR="00404DE3" w:rsidRPr="005E46F0" w14:paraId="54300878" w14:textId="77777777" w:rsidTr="009936F0">
        <w:trPr>
          <w:trHeight w:val="300"/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0DDF8CFA" w14:textId="61E6D470" w:rsidR="00404DE3" w:rsidRPr="009936F0" w:rsidRDefault="003A38D7" w:rsidP="00607E74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36F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A65B50" w:rsidRPr="009936F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9936F0">
              <w:rPr>
                <w:rFonts w:ascii="Times New Roman" w:hAnsi="Times New Roman" w:cs="Times New Roman"/>
                <w:b/>
                <w:color w:val="000000"/>
              </w:rPr>
              <w:t xml:space="preserve"> класс </w:t>
            </w:r>
          </w:p>
        </w:tc>
      </w:tr>
      <w:tr w:rsidR="001C6E5E" w:rsidRPr="005E46F0" w14:paraId="4AC501C6" w14:textId="77777777" w:rsidTr="004E5971">
        <w:trPr>
          <w:jc w:val="center"/>
        </w:trPr>
        <w:tc>
          <w:tcPr>
            <w:tcW w:w="421" w:type="dxa"/>
          </w:tcPr>
          <w:p w14:paraId="51C1BF88" w14:textId="184D6D9F" w:rsidR="001C6E5E" w:rsidRPr="00CB49BD" w:rsidRDefault="00CB49BD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51" w:type="dxa"/>
          </w:tcPr>
          <w:p w14:paraId="10DD9961" w14:textId="50022CF0" w:rsidR="001C6E5E" w:rsidRPr="00CB49BD" w:rsidRDefault="00CB49BD" w:rsidP="00607E74">
            <w:pPr>
              <w:jc w:val="center"/>
              <w:rPr>
                <w:b/>
                <w:szCs w:val="28"/>
              </w:rPr>
            </w:pPr>
            <w:r w:rsidRPr="00CB49BD">
              <w:rPr>
                <w:b/>
                <w:szCs w:val="28"/>
              </w:rPr>
              <w:t>Тригонометрические функции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FE97417" w14:textId="77777777" w:rsidR="004006D0" w:rsidRPr="00CB49BD" w:rsidRDefault="00CB49BD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>
              <w:t xml:space="preserve">По графикам функций </w:t>
            </w:r>
            <w:r w:rsidRPr="00CB49BD">
              <w:rPr>
                <w:i/>
                <w:iCs/>
              </w:rPr>
              <w:t>описывать</w:t>
            </w:r>
            <w:r>
              <w:t xml:space="preserve"> их свойства (монотонность, ограниченность, чётность, нечётность, периодичность);</w:t>
            </w:r>
          </w:p>
          <w:p w14:paraId="00A16CB7" w14:textId="77777777" w:rsidR="00CB49BD" w:rsidRPr="00CB49BD" w:rsidRDefault="00CB49BD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B49BD">
              <w:rPr>
                <w:i/>
                <w:iCs/>
              </w:rPr>
              <w:t>Изображать</w:t>
            </w:r>
            <w:r>
              <w:t xml:space="preserve"> графики тригонометрических функций с помощью графопостроителей, описывать их свойства;</w:t>
            </w:r>
          </w:p>
          <w:p w14:paraId="63462C9A" w14:textId="246B6856" w:rsidR="00CB49BD" w:rsidRPr="00CB49BD" w:rsidRDefault="00CB49BD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B49BD">
              <w:rPr>
                <w:i/>
                <w:iCs/>
              </w:rPr>
              <w:t>Распознавать</w:t>
            </w:r>
            <w:r>
              <w:t xml:space="preserve"> графики тригонометрических функций;</w:t>
            </w:r>
          </w:p>
          <w:p w14:paraId="30772A39" w14:textId="14BA554B" w:rsidR="00CB49BD" w:rsidRPr="00CB49BD" w:rsidRDefault="00CB49BD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B49BD">
              <w:rPr>
                <w:i/>
                <w:iCs/>
              </w:rPr>
              <w:t xml:space="preserve">Строить </w:t>
            </w:r>
            <w:r>
              <w:t>графики элементарных функций, используя графопостроители, изучать свойства элементарных функций по их графикам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53EC5B9" w14:textId="77777777" w:rsidR="00CB49BD" w:rsidRPr="00CB49BD" w:rsidRDefault="00CB49BD" w:rsidP="00CB49BD">
            <w:pPr>
              <w:pStyle w:val="ParagraphStyle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9BD">
              <w:rPr>
                <w:rFonts w:ascii="Times New Roman" w:hAnsi="Times New Roman" w:cs="Times New Roman"/>
                <w:i/>
                <w:color w:val="000000"/>
              </w:rPr>
              <w:t>Сформировать</w:t>
            </w:r>
            <w:r w:rsidRPr="00CB49BD">
              <w:rPr>
                <w:rFonts w:ascii="Times New Roman" w:hAnsi="Times New Roman" w:cs="Times New Roman"/>
                <w:color w:val="000000"/>
              </w:rPr>
              <w:t xml:space="preserve"> понятийный аппарат математики и умения видеть приложения полученных математических знаний для описания и решения проблем в других дисциплинах, в окружающей жизни;</w:t>
            </w:r>
          </w:p>
          <w:p w14:paraId="7AC74C3F" w14:textId="0B0AC391" w:rsidR="00BB6222" w:rsidRPr="00CB49BD" w:rsidRDefault="00CB49BD" w:rsidP="00CB49BD">
            <w:pPr>
              <w:pStyle w:val="ParagraphStyle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9BD">
              <w:rPr>
                <w:rFonts w:ascii="Times New Roman" w:hAnsi="Times New Roman" w:cs="Times New Roman"/>
                <w:i/>
                <w:color w:val="000000"/>
              </w:rPr>
              <w:t xml:space="preserve">Сформировать </w:t>
            </w:r>
            <w:r w:rsidRPr="00CB49BD">
              <w:rPr>
                <w:rFonts w:ascii="Times New Roman" w:hAnsi="Times New Roman" w:cs="Times New Roman"/>
                <w:color w:val="000000"/>
              </w:rPr>
              <w:t>интеллектуальную культуру, выражающемся в развитии абстрактного и критического мышления, умении распознавать логически некорректные высказывания, отличать гипотезу от факта</w:t>
            </w:r>
          </w:p>
        </w:tc>
      </w:tr>
      <w:tr w:rsidR="00CB49BD" w:rsidRPr="005E46F0" w14:paraId="61C8BDB9" w14:textId="77777777" w:rsidTr="004E5971">
        <w:trPr>
          <w:jc w:val="center"/>
        </w:trPr>
        <w:tc>
          <w:tcPr>
            <w:tcW w:w="421" w:type="dxa"/>
          </w:tcPr>
          <w:p w14:paraId="70D446BD" w14:textId="6D731F7C" w:rsidR="00CB49BD" w:rsidRPr="00CB49BD" w:rsidRDefault="00CB49BD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51" w:type="dxa"/>
          </w:tcPr>
          <w:p w14:paraId="1AAAAB5C" w14:textId="232D4C84" w:rsidR="00CB49BD" w:rsidRPr="00CB49BD" w:rsidRDefault="00CB49BD" w:rsidP="00607E74">
            <w:pPr>
              <w:jc w:val="center"/>
              <w:rPr>
                <w:b/>
                <w:szCs w:val="28"/>
              </w:rPr>
            </w:pPr>
            <w:r w:rsidRPr="00CB49BD">
              <w:rPr>
                <w:b/>
                <w:szCs w:val="28"/>
              </w:rPr>
              <w:t>Производная и ее геометрический смысл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ACE796" w14:textId="48348FAA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Приводить</w:t>
            </w:r>
            <w:r>
              <w:t xml:space="preserve"> примеры функций, являющихся непрерывными, имеющих вертикальную, горизонтальную асимптоту;</w:t>
            </w:r>
          </w:p>
          <w:p w14:paraId="7C04B2F8" w14:textId="61524296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Записывать</w:t>
            </w:r>
            <w:r>
              <w:t xml:space="preserve"> уравнение каждой из этих асимптот;</w:t>
            </w:r>
          </w:p>
          <w:p w14:paraId="13931A31" w14:textId="3CDE8675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Уметь</w:t>
            </w:r>
            <w:r>
              <w:t xml:space="preserve"> по графику функции определять промежутки непрерывности и точки разрыва, если такие имеются;</w:t>
            </w:r>
          </w:p>
          <w:p w14:paraId="539C112C" w14:textId="5B52D3C5" w:rsidR="00CB49BD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Уметь</w:t>
            </w:r>
            <w:r>
              <w:t xml:space="preserve"> доказывать непрерывность функции;</w:t>
            </w:r>
          </w:p>
          <w:p w14:paraId="05B96D1E" w14:textId="751B8074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угловой коэффициент касательной к графику функции в заданной точке;</w:t>
            </w:r>
          </w:p>
          <w:p w14:paraId="3ECEEC39" w14:textId="3FD912F7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мгновенную скорость движения материальной точки;</w:t>
            </w:r>
          </w:p>
          <w:p w14:paraId="4C31CEAA" w14:textId="36DB6652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производные элементарных функций; </w:t>
            </w:r>
          </w:p>
          <w:p w14:paraId="7081BC0C" w14:textId="54EA2095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производные суммы, произведения и частного двух функций, производную сложной функции</w:t>
            </w:r>
            <w:r w:rsidRPr="000A21D4">
              <w:rPr>
                <w:i/>
                <w:iCs/>
              </w:rPr>
              <w:t xml:space="preserve"> y</w:t>
            </w:r>
            <w:r>
              <w:t xml:space="preserve"> =</w:t>
            </w:r>
            <w:r w:rsidRPr="000A21D4">
              <w:rPr>
                <w:i/>
                <w:iCs/>
              </w:rPr>
              <w:t xml:space="preserve"> f</w:t>
            </w:r>
            <w:r>
              <w:t xml:space="preserve"> (</w:t>
            </w:r>
            <w:proofErr w:type="spellStart"/>
            <w:r w:rsidRPr="000A21D4">
              <w:rPr>
                <w:i/>
                <w:iCs/>
              </w:rPr>
              <w:t>kx</w:t>
            </w:r>
            <w:proofErr w:type="spellEnd"/>
            <w:r>
              <w:t xml:space="preserve"> + </w:t>
            </w:r>
            <w:r w:rsidRPr="000A21D4">
              <w:rPr>
                <w:i/>
                <w:iCs/>
              </w:rPr>
              <w:t>b</w:t>
            </w:r>
            <w:r>
              <w:t xml:space="preserve">); </w:t>
            </w:r>
          </w:p>
          <w:p w14:paraId="207CB513" w14:textId="2DD21BD0" w:rsidR="00C1502B" w:rsidRPr="00CB49BD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Применять</w:t>
            </w:r>
            <w:r>
              <w:t xml:space="preserve"> понятие производной при решении задач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A3D37B" w14:textId="77777777" w:rsidR="00CB49BD" w:rsidRDefault="00C1502B" w:rsidP="00BB6222">
            <w:pPr>
              <w:pStyle w:val="ParagraphStyle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iCs/>
                <w:color w:val="000000"/>
              </w:rPr>
              <w:t>Применять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индуктивные и дедуктивные способы рассуждений, способности ясно, точно и грамотно формулировать, и аргументированно излагать свои мысли в устной и письменной речи, корректности в общении;</w:t>
            </w:r>
          </w:p>
          <w:p w14:paraId="38F4EE40" w14:textId="77777777" w:rsidR="00C1502B" w:rsidRPr="00CB49BD" w:rsidRDefault="00C1502B" w:rsidP="00C1502B">
            <w:pPr>
              <w:pStyle w:val="ParagraphStyle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9BD">
              <w:rPr>
                <w:rFonts w:ascii="Times New Roman" w:hAnsi="Times New Roman" w:cs="Times New Roman"/>
                <w:i/>
                <w:color w:val="000000"/>
              </w:rPr>
              <w:t>Сформировать</w:t>
            </w:r>
            <w:r w:rsidRPr="00CB49BD">
              <w:rPr>
                <w:rFonts w:ascii="Times New Roman" w:hAnsi="Times New Roman" w:cs="Times New Roman"/>
                <w:color w:val="000000"/>
              </w:rPr>
              <w:t xml:space="preserve"> понятийный аппарат математики и умения видеть приложения полученных математических знаний для описания и решения проблем в других дисциплинах, в окружающей жизни;</w:t>
            </w:r>
          </w:p>
          <w:p w14:paraId="6B3B6CC5" w14:textId="2764DB8D" w:rsidR="00C1502B" w:rsidRPr="00CB49BD" w:rsidRDefault="00C1502B" w:rsidP="00C1502B">
            <w:pPr>
              <w:pStyle w:val="ParagraphStyle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9BD">
              <w:rPr>
                <w:rFonts w:ascii="Times New Roman" w:hAnsi="Times New Roman" w:cs="Times New Roman"/>
                <w:i/>
                <w:color w:val="000000"/>
              </w:rPr>
              <w:t xml:space="preserve">Сформировать </w:t>
            </w:r>
            <w:r w:rsidRPr="00CB49BD">
              <w:rPr>
                <w:rFonts w:ascii="Times New Roman" w:hAnsi="Times New Roman" w:cs="Times New Roman"/>
                <w:color w:val="000000"/>
              </w:rPr>
              <w:t>интеллектуальную культуру, выражающемся в развитии абстрактного и критического мышления, умении распознавать логически некорректные высказывания, отличать гипотезу от факта</w:t>
            </w:r>
          </w:p>
        </w:tc>
      </w:tr>
      <w:tr w:rsidR="00CB49BD" w:rsidRPr="005E46F0" w14:paraId="345D4F70" w14:textId="77777777" w:rsidTr="004E5971">
        <w:trPr>
          <w:jc w:val="center"/>
        </w:trPr>
        <w:tc>
          <w:tcPr>
            <w:tcW w:w="421" w:type="dxa"/>
          </w:tcPr>
          <w:p w14:paraId="47AE9D16" w14:textId="748BD71F" w:rsidR="00CB49BD" w:rsidRPr="00CB49BD" w:rsidRDefault="00CB49BD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51" w:type="dxa"/>
          </w:tcPr>
          <w:p w14:paraId="10CD4131" w14:textId="6EADD87A" w:rsidR="00CB49BD" w:rsidRPr="00CB49BD" w:rsidRDefault="00CB49BD" w:rsidP="00607E74">
            <w:pPr>
              <w:jc w:val="center"/>
              <w:rPr>
                <w:b/>
                <w:szCs w:val="28"/>
              </w:rPr>
            </w:pPr>
            <w:r w:rsidRPr="00CB49BD">
              <w:rPr>
                <w:b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7F830D" w14:textId="264CBF83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вторую производную и ускорение процесса, описываемого с помощью формулы;</w:t>
            </w:r>
          </w:p>
          <w:p w14:paraId="4B236B86" w14:textId="0268AB0B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lastRenderedPageBreak/>
              <w:t>Находить</w:t>
            </w:r>
            <w:r>
              <w:t xml:space="preserve"> промежутки возрастания и убывания функции; </w:t>
            </w:r>
          </w:p>
          <w:p w14:paraId="5607D8A8" w14:textId="5273CF0D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точки минимума и максимума функции; </w:t>
            </w:r>
          </w:p>
          <w:p w14:paraId="1C4679E4" w14:textId="37FC913B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наибольшее и наименьшее значения функции на отрезке; </w:t>
            </w:r>
          </w:p>
          <w:p w14:paraId="451FD0D9" w14:textId="440CC6F3" w:rsidR="00C1502B" w:rsidRPr="00C1502B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>Находить</w:t>
            </w:r>
            <w:r>
              <w:t xml:space="preserve"> наибольшее и наименьшее значения функции;</w:t>
            </w:r>
          </w:p>
          <w:p w14:paraId="2D4AB35E" w14:textId="06A62194" w:rsidR="00CB49BD" w:rsidRPr="00CB49BD" w:rsidRDefault="00C1502B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C1502B">
              <w:rPr>
                <w:i/>
                <w:iCs/>
              </w:rPr>
              <w:t xml:space="preserve">Исследовать </w:t>
            </w:r>
            <w:r>
              <w:t>функцию с помощью производной и строить её график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021C97" w14:textId="77777777" w:rsidR="00C1502B" w:rsidRPr="00C1502B" w:rsidRDefault="00C1502B" w:rsidP="00C1502B">
            <w:pPr>
              <w:pStyle w:val="ParagraphStyle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lastRenderedPageBreak/>
              <w:t>Сформировать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понятийный аппарат математики и умения видеть приложения полученных математических знаний для описания и </w:t>
            </w:r>
            <w:r w:rsidRPr="00C1502B">
              <w:rPr>
                <w:rFonts w:ascii="Times New Roman" w:hAnsi="Times New Roman" w:cs="Times New Roman"/>
                <w:color w:val="000000"/>
              </w:rPr>
              <w:lastRenderedPageBreak/>
              <w:t>решения проблем в других дисциплинах, в окружающей жизни;</w:t>
            </w:r>
          </w:p>
          <w:p w14:paraId="28FF52D0" w14:textId="77777777" w:rsidR="00B85A53" w:rsidRDefault="00C1502B" w:rsidP="00C1502B">
            <w:pPr>
              <w:pStyle w:val="ParagraphStyle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 xml:space="preserve">Сформировать </w:t>
            </w:r>
            <w:r w:rsidRPr="00C1502B">
              <w:rPr>
                <w:rFonts w:ascii="Times New Roman" w:hAnsi="Times New Roman" w:cs="Times New Roman"/>
                <w:color w:val="000000"/>
              </w:rPr>
              <w:t>интеллектуальную культуру, выражающемся в развитии абстрактного и критического мышления, умении</w:t>
            </w:r>
            <w:r w:rsidR="00B85A53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889F95F" w14:textId="77777777" w:rsidR="00B85A53" w:rsidRDefault="00B85A53" w:rsidP="00C1502B">
            <w:pPr>
              <w:pStyle w:val="ParagraphStyle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5A53">
              <w:rPr>
                <w:rFonts w:ascii="Times New Roman" w:hAnsi="Times New Roman" w:cs="Times New Roman"/>
                <w:i/>
                <w:iCs/>
                <w:color w:val="000000"/>
              </w:rPr>
              <w:t>Р</w:t>
            </w:r>
            <w:r w:rsidR="00C1502B" w:rsidRPr="00B85A53">
              <w:rPr>
                <w:rFonts w:ascii="Times New Roman" w:hAnsi="Times New Roman" w:cs="Times New Roman"/>
                <w:i/>
                <w:iCs/>
                <w:color w:val="000000"/>
              </w:rPr>
              <w:t>аспознавать</w:t>
            </w:r>
            <w:r w:rsidR="00C1502B" w:rsidRPr="00C1502B">
              <w:rPr>
                <w:rFonts w:ascii="Times New Roman" w:hAnsi="Times New Roman" w:cs="Times New Roman"/>
                <w:color w:val="000000"/>
              </w:rPr>
              <w:t xml:space="preserve"> логически некорректные высказывания, отличать гипотезу от факта,</w:t>
            </w:r>
          </w:p>
          <w:p w14:paraId="25CFEA54" w14:textId="5505E32E" w:rsidR="00CB49BD" w:rsidRPr="00C1502B" w:rsidRDefault="00C1502B" w:rsidP="00C1502B">
            <w:pPr>
              <w:pStyle w:val="ParagraphStyle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>Сформировать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умения принимать решение в условиях неполной и избыточной информации</w:t>
            </w:r>
          </w:p>
        </w:tc>
      </w:tr>
      <w:tr w:rsidR="00CB49BD" w:rsidRPr="005E46F0" w14:paraId="78BDF9F4" w14:textId="77777777" w:rsidTr="004E5971">
        <w:trPr>
          <w:jc w:val="center"/>
        </w:trPr>
        <w:tc>
          <w:tcPr>
            <w:tcW w:w="421" w:type="dxa"/>
          </w:tcPr>
          <w:p w14:paraId="47CC882C" w14:textId="33C8C2DD" w:rsidR="00CB49BD" w:rsidRPr="00CB49BD" w:rsidRDefault="00CB49BD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51" w:type="dxa"/>
          </w:tcPr>
          <w:p w14:paraId="0C90CFF0" w14:textId="65338AFA" w:rsidR="00CB49BD" w:rsidRPr="00CB49BD" w:rsidRDefault="00CB49BD" w:rsidP="00607E74">
            <w:pPr>
              <w:jc w:val="center"/>
              <w:rPr>
                <w:b/>
                <w:szCs w:val="28"/>
              </w:rPr>
            </w:pPr>
            <w:r w:rsidRPr="00CB49BD">
              <w:rPr>
                <w:b/>
                <w:szCs w:val="28"/>
              </w:rPr>
              <w:t>Интеграл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9801666" w14:textId="47A641D7" w:rsidR="00DB6D51" w:rsidRPr="00DB6D51" w:rsidRDefault="00DB6D5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Вычислять</w:t>
            </w:r>
            <w:r>
              <w:t xml:space="preserve"> приближённое значение площади криволинейной трапеции;</w:t>
            </w:r>
          </w:p>
          <w:p w14:paraId="4C881B8A" w14:textId="7972AEB5" w:rsidR="00466FE7" w:rsidRPr="00466FE7" w:rsidRDefault="00DB6D51" w:rsidP="00466FE7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Находить</w:t>
            </w:r>
            <w:r>
              <w:t xml:space="preserve"> первообразные функций: </w:t>
            </w:r>
            <m:oMath>
              <m:r>
                <w:rPr>
                  <w:rFonts w:ascii="Cambria Math" w:hAnsi="Cambria Math"/>
                </w:rPr>
                <m:t>γ=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</m:oMath>
            <w:r w:rsidR="00466FE7" w:rsidRPr="00466FE7">
              <w:t xml:space="preserve">, </w:t>
            </w:r>
            <w:r>
              <w:t>где</w:t>
            </w:r>
            <w:r w:rsidRPr="00466FE7">
              <w:t xml:space="preserve"> </w:t>
            </w:r>
            <m:oMath>
              <m:r>
                <w:rPr>
                  <w:rFonts w:ascii="Cambria Math" w:hAnsi="Cambria Math"/>
                </w:rPr>
                <m:t>ρ ϵ R</m:t>
              </m:r>
            </m:oMath>
            <w:r w:rsidR="00466FE7" w:rsidRPr="00466FE7">
              <w:t xml:space="preserve">, </w:t>
            </w:r>
            <m:oMath>
              <m:r>
                <w:rPr>
                  <w:rFonts w:ascii="Cambria Math" w:hAnsi="Cambria Math"/>
                </w:rPr>
                <m:t xml:space="preserve">γ=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0466FE7" w:rsidRPr="00466FE7">
              <w:t xml:space="preserve">, </w:t>
            </w:r>
            <m:oMath>
              <m:r>
                <w:rPr>
                  <w:rFonts w:ascii="Cambria Math" w:hAnsi="Cambria Math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0466FE7" w:rsidRPr="00466FE7">
              <w:t xml:space="preserve">, </w:t>
            </w:r>
            <m:oMath>
              <m:r>
                <w:rPr>
                  <w:rFonts w:ascii="Cambria Math" w:hAnsi="Cambria Math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0466FE7" w:rsidRPr="00466FE7">
              <w:t>,</w:t>
            </w:r>
          </w:p>
          <w:p w14:paraId="770267A5" w14:textId="7EBA858E" w:rsidR="00DB6D51" w:rsidRPr="00DB6D51" w:rsidRDefault="00DB6D5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Находить</w:t>
            </w:r>
            <w:r>
              <w:t xml:space="preserve"> первообразные функций: </w:t>
            </w:r>
            <w:r w:rsidR="00466FE7" w:rsidRPr="00466FE7">
              <w:rPr>
                <w:i/>
                <w:iCs/>
                <w:lang w:val="en-US"/>
              </w:rPr>
              <w:t>f</w:t>
            </w:r>
            <w:r w:rsidR="00466FE7" w:rsidRPr="00466FE7">
              <w:t>(</w:t>
            </w:r>
            <w:r w:rsidR="00466FE7" w:rsidRPr="00466FE7">
              <w:rPr>
                <w:i/>
                <w:iCs/>
                <w:lang w:val="en-US"/>
              </w:rPr>
              <w:t>x</w:t>
            </w:r>
            <w:r w:rsidR="00466FE7" w:rsidRPr="00466FE7">
              <w:t xml:space="preserve">) + </w:t>
            </w:r>
            <w:r w:rsidR="00466FE7" w:rsidRPr="00466FE7">
              <w:rPr>
                <w:i/>
                <w:iCs/>
                <w:lang w:val="en-US"/>
              </w:rPr>
              <w:t>g</w:t>
            </w:r>
            <w:r w:rsidR="00466FE7" w:rsidRPr="00466FE7">
              <w:t>(</w:t>
            </w:r>
            <w:r w:rsidR="00466FE7" w:rsidRPr="00466FE7">
              <w:rPr>
                <w:i/>
                <w:iCs/>
                <w:lang w:val="en-US"/>
              </w:rPr>
              <w:t>x</w:t>
            </w:r>
            <w:r w:rsidR="00466FE7" w:rsidRPr="00466FE7">
              <w:t xml:space="preserve">), </w:t>
            </w:r>
            <w:proofErr w:type="spellStart"/>
            <w:r w:rsidR="00466FE7" w:rsidRPr="00466FE7">
              <w:rPr>
                <w:i/>
                <w:iCs/>
                <w:lang w:val="en-US"/>
              </w:rPr>
              <w:t>kf</w:t>
            </w:r>
            <w:proofErr w:type="spellEnd"/>
            <w:r w:rsidR="00466FE7" w:rsidRPr="00466FE7">
              <w:t>(</w:t>
            </w:r>
            <w:r w:rsidR="00466FE7" w:rsidRPr="00466FE7">
              <w:rPr>
                <w:i/>
                <w:iCs/>
                <w:lang w:val="en-US"/>
              </w:rPr>
              <w:t>x</w:t>
            </w:r>
            <w:r w:rsidR="00466FE7" w:rsidRPr="00466FE7">
              <w:t xml:space="preserve">) </w:t>
            </w:r>
            <w:r w:rsidR="00466FE7">
              <w:t xml:space="preserve">и </w:t>
            </w:r>
            <w:proofErr w:type="gramStart"/>
            <w:r w:rsidR="00466FE7" w:rsidRPr="00466FE7">
              <w:rPr>
                <w:i/>
                <w:iCs/>
                <w:lang w:val="en-US"/>
              </w:rPr>
              <w:t>f</w:t>
            </w:r>
            <w:r w:rsidR="00466FE7" w:rsidRPr="00466FE7">
              <w:t>(</w:t>
            </w:r>
            <w:proofErr w:type="spellStart"/>
            <w:proofErr w:type="gramEnd"/>
            <w:r w:rsidR="00466FE7" w:rsidRPr="00466FE7">
              <w:rPr>
                <w:i/>
                <w:iCs/>
                <w:lang w:val="en-US"/>
              </w:rPr>
              <w:t>kx</w:t>
            </w:r>
            <w:proofErr w:type="spellEnd"/>
            <w:r w:rsidR="00466FE7" w:rsidRPr="00466FE7">
              <w:t xml:space="preserve"> + </w:t>
            </w:r>
            <w:r w:rsidR="00466FE7" w:rsidRPr="00466FE7">
              <w:rPr>
                <w:i/>
                <w:iCs/>
                <w:lang w:val="en-US"/>
              </w:rPr>
              <w:t>b</w:t>
            </w:r>
            <w:r w:rsidR="00466FE7" w:rsidRPr="00466FE7">
              <w:t>)</w:t>
            </w:r>
            <w:r w:rsidR="00466FE7">
              <w:t>;</w:t>
            </w:r>
          </w:p>
          <w:p w14:paraId="2A85D666" w14:textId="34261287" w:rsidR="00CB49BD" w:rsidRPr="00CB49BD" w:rsidRDefault="00DB6D5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Вычислять</w:t>
            </w:r>
            <w:r>
              <w:t xml:space="preserve"> площадь криволинейной трапеции с помощью формулы Ньютона</w:t>
            </w:r>
            <w:r w:rsidR="00466FE7" w:rsidRPr="00466FE7">
              <w:t>-</w:t>
            </w:r>
            <w:r>
              <w:t>Лейбница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5F8978" w14:textId="1336A8F2" w:rsidR="00C1502B" w:rsidRDefault="00C1502B" w:rsidP="00C1502B">
            <w:pPr>
              <w:pStyle w:val="ParagraphStyle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>Сформировать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умения видеть различные стратегии решения задач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B7D8E9" w14:textId="07A13B17" w:rsidR="00C1502B" w:rsidRDefault="00C1502B" w:rsidP="00C1502B">
            <w:pPr>
              <w:pStyle w:val="ParagraphStyle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iCs/>
                <w:color w:val="000000"/>
              </w:rPr>
              <w:t>Планировать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C1502B">
              <w:rPr>
                <w:rFonts w:ascii="Times New Roman" w:hAnsi="Times New Roman" w:cs="Times New Roman"/>
                <w:i/>
                <w:iCs/>
                <w:color w:val="000000"/>
              </w:rPr>
              <w:t>осуществлять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деятельность, направленную на их решение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B7EC0F9" w14:textId="7EE66CC4" w:rsidR="00CB49BD" w:rsidRPr="00C1502B" w:rsidRDefault="00C1502B" w:rsidP="00C1502B">
            <w:pPr>
              <w:pStyle w:val="ParagraphStyle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</w:t>
            </w:r>
            <w:r w:rsidRPr="00C1502B">
              <w:rPr>
                <w:rFonts w:ascii="Times New Roman" w:hAnsi="Times New Roman" w:cs="Times New Roman"/>
                <w:i/>
                <w:iCs/>
                <w:color w:val="000000"/>
              </w:rPr>
              <w:t>роверять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C1502B">
              <w:rPr>
                <w:rFonts w:ascii="Times New Roman" w:hAnsi="Times New Roman" w:cs="Times New Roman"/>
                <w:i/>
                <w:iCs/>
                <w:color w:val="000000"/>
              </w:rPr>
              <w:t>оценивать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результаты деятельности, соотнося их с поставленными целями и личным жизненным опытом, а также публично представлять её результаты, в том числе с использованием средств информационных и коммуникационных технологий</w:t>
            </w:r>
          </w:p>
        </w:tc>
      </w:tr>
      <w:tr w:rsidR="00CB49BD" w:rsidRPr="005E46F0" w14:paraId="46012012" w14:textId="77777777" w:rsidTr="004E5971">
        <w:trPr>
          <w:jc w:val="center"/>
        </w:trPr>
        <w:tc>
          <w:tcPr>
            <w:tcW w:w="421" w:type="dxa"/>
          </w:tcPr>
          <w:p w14:paraId="7D5769A3" w14:textId="37E862D7" w:rsidR="00CB49BD" w:rsidRPr="00CB49BD" w:rsidRDefault="00CB49BD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51" w:type="dxa"/>
          </w:tcPr>
          <w:p w14:paraId="1D7C94D1" w14:textId="19768B1A" w:rsidR="00CB49BD" w:rsidRPr="00CB49BD" w:rsidRDefault="00CB49BD" w:rsidP="00607E74">
            <w:pPr>
              <w:jc w:val="center"/>
              <w:rPr>
                <w:b/>
                <w:szCs w:val="28"/>
              </w:rPr>
            </w:pPr>
            <w:r w:rsidRPr="00CB49BD">
              <w:rPr>
                <w:b/>
                <w:szCs w:val="28"/>
              </w:rPr>
              <w:t>Элементы теории вероятностей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0ABC0F6" w14:textId="2136EB30" w:rsidR="0095414A" w:rsidRPr="0095414A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Приводить</w:t>
            </w:r>
            <w:r>
              <w:t xml:space="preserve"> примеры случайных, достоверных и невозможных событий;</w:t>
            </w:r>
          </w:p>
          <w:p w14:paraId="5659E281" w14:textId="5DB36D94" w:rsidR="0095414A" w:rsidRPr="0095414A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Определять</w:t>
            </w:r>
            <w:r>
              <w:t xml:space="preserve"> и </w:t>
            </w:r>
            <w:r w:rsidRPr="0095414A">
              <w:rPr>
                <w:i/>
                <w:iCs/>
              </w:rPr>
              <w:t>находить</w:t>
            </w:r>
            <w:r>
              <w:t xml:space="preserve"> сумму и произведение событий;</w:t>
            </w:r>
          </w:p>
          <w:p w14:paraId="12859551" w14:textId="084F3451" w:rsidR="0095414A" w:rsidRPr="0095414A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Определять</w:t>
            </w:r>
            <w:r>
              <w:t xml:space="preserve"> вероятность события в классическом понимании;</w:t>
            </w:r>
          </w:p>
          <w:p w14:paraId="405CEAC0" w14:textId="7072CBBB" w:rsidR="0095414A" w:rsidRPr="0095414A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Находить</w:t>
            </w:r>
            <w:r>
              <w:t xml:space="preserve"> вероятность события с использованием формул комбинаторики, вероятность суммы двух несовместимых событий и вероятность события, противоположного данному;</w:t>
            </w:r>
          </w:p>
          <w:p w14:paraId="60131E32" w14:textId="0DE94C88" w:rsidR="0095414A" w:rsidRPr="0095414A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Приводить</w:t>
            </w:r>
            <w:r>
              <w:t xml:space="preserve"> примеры независимых событий; </w:t>
            </w:r>
          </w:p>
          <w:p w14:paraId="681356B8" w14:textId="3F3C7FB3" w:rsidR="0095414A" w:rsidRPr="0095414A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Находить</w:t>
            </w:r>
            <w:r>
              <w:t xml:space="preserve"> вероятность совместного наступления двух независимых событий; </w:t>
            </w:r>
          </w:p>
          <w:p w14:paraId="42B314B0" w14:textId="6F61F24C" w:rsidR="0095414A" w:rsidRPr="0095414A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t>Находить</w:t>
            </w:r>
            <w:r>
              <w:t xml:space="preserve"> статистическую вероятность событий в опыте с большим числом в испытании;</w:t>
            </w:r>
          </w:p>
          <w:p w14:paraId="4F65E07B" w14:textId="22737743" w:rsidR="00CB49BD" w:rsidRPr="00CB49BD" w:rsidRDefault="0095414A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95414A">
              <w:rPr>
                <w:i/>
                <w:iCs/>
              </w:rPr>
              <w:lastRenderedPageBreak/>
              <w:t>Иметь</w:t>
            </w:r>
            <w:r>
              <w:t xml:space="preserve"> представление о законе больших чисел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DE9DDB4" w14:textId="77777777" w:rsidR="00C1502B" w:rsidRPr="00C1502B" w:rsidRDefault="00C1502B" w:rsidP="00C1502B">
            <w:pPr>
              <w:pStyle w:val="ParagraphStyle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Сформировать </w:t>
            </w:r>
            <w:r w:rsidRPr="00C1502B">
              <w:rPr>
                <w:rFonts w:ascii="Times New Roman" w:hAnsi="Times New Roman" w:cs="Times New Roman"/>
                <w:color w:val="000000"/>
              </w:rPr>
              <w:t>представления о принципах математического моделирования и приобретении начальных навыков исследовательской деятельности;</w:t>
            </w:r>
          </w:p>
          <w:p w14:paraId="12619E43" w14:textId="5CE727D6" w:rsidR="00CB49BD" w:rsidRPr="00797B2F" w:rsidRDefault="00C1502B" w:rsidP="00797B2F">
            <w:pPr>
              <w:pStyle w:val="ParagraphStyle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>Сформировать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умения видеть различные стратегии решения задач, планировать и осуществлять деятельность, направленную на их решение, проверять и оценивать результаты деятельности, соотнося их с поставленными целями и личным жизненным опытом, а также публично представлять её результаты, в том числе с использованием средств </w:t>
            </w:r>
            <w:r w:rsidRPr="00C1502B">
              <w:rPr>
                <w:rFonts w:ascii="Times New Roman" w:hAnsi="Times New Roman" w:cs="Times New Roman"/>
                <w:color w:val="000000"/>
              </w:rPr>
              <w:lastRenderedPageBreak/>
              <w:t>информационных и коммуникационных технологий</w:t>
            </w:r>
          </w:p>
        </w:tc>
      </w:tr>
      <w:tr w:rsidR="00CB49BD" w:rsidRPr="005E46F0" w14:paraId="7D6E19C3" w14:textId="77777777" w:rsidTr="004E5971">
        <w:trPr>
          <w:jc w:val="center"/>
        </w:trPr>
        <w:tc>
          <w:tcPr>
            <w:tcW w:w="421" w:type="dxa"/>
          </w:tcPr>
          <w:p w14:paraId="4A55346F" w14:textId="6924A1AD" w:rsidR="00CB49BD" w:rsidRPr="00CB49BD" w:rsidRDefault="00CB49BD" w:rsidP="00607E74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2551" w:type="dxa"/>
          </w:tcPr>
          <w:p w14:paraId="41C95945" w14:textId="7B5573EE" w:rsidR="00CB49BD" w:rsidRPr="00CB49BD" w:rsidRDefault="00CB49BD" w:rsidP="00607E74">
            <w:pPr>
              <w:jc w:val="center"/>
              <w:rPr>
                <w:b/>
                <w:szCs w:val="28"/>
              </w:rPr>
            </w:pPr>
            <w:r w:rsidRPr="00CB49BD">
              <w:rPr>
                <w:b/>
                <w:szCs w:val="28"/>
              </w:rPr>
              <w:t>Комбинаторика и статистика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E4AA94" w14:textId="6BC56BDF" w:rsidR="00797B2F" w:rsidRPr="00797B2F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797B2F">
              <w:rPr>
                <w:i/>
                <w:iCs/>
              </w:rPr>
              <w:t>Применять</w:t>
            </w:r>
            <w:r>
              <w:t xml:space="preserve"> правило произведения при выводе формулы числа перестановок</w:t>
            </w:r>
            <w:r w:rsidR="00797B2F">
              <w:t>;</w:t>
            </w:r>
          </w:p>
          <w:p w14:paraId="1DF0311D" w14:textId="42DABF12" w:rsidR="00797B2F" w:rsidRPr="00797B2F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>
              <w:t xml:space="preserve">Создавать математические модели для решения комбинаторных задач с помощью подсчёта числа размещений, перестановок и сочетаний. </w:t>
            </w:r>
            <w:r w:rsidRPr="00797B2F">
              <w:rPr>
                <w:i/>
                <w:iCs/>
              </w:rPr>
              <w:t xml:space="preserve">Использовать </w:t>
            </w:r>
            <w:r>
              <w:t>свойства числа сочетаний при решении прикладных задач и при конструировании треугольника Паскаля</w:t>
            </w:r>
            <w:r w:rsidR="00797B2F">
              <w:t>;</w:t>
            </w:r>
          </w:p>
          <w:p w14:paraId="322333B1" w14:textId="5CE0DAFF" w:rsidR="00CB49BD" w:rsidRPr="009D6FA1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797B2F">
              <w:rPr>
                <w:i/>
                <w:iCs/>
              </w:rPr>
              <w:t>Применять</w:t>
            </w:r>
            <w:r>
              <w:t xml:space="preserve"> формулу бинома Ньютона при возведении двучлена в натуральную степень</w:t>
            </w:r>
            <w:r w:rsidR="00797B2F">
              <w:t>;</w:t>
            </w:r>
          </w:p>
          <w:p w14:paraId="71ABB740" w14:textId="77777777" w:rsidR="00797B2F" w:rsidRPr="00797B2F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797B2F">
              <w:rPr>
                <w:i/>
                <w:iCs/>
              </w:rPr>
              <w:t>Представлять</w:t>
            </w:r>
            <w:r>
              <w:t xml:space="preserve"> распределение значений непрерывной случайной величины в виде частотной таблицы и гистограммы.</w:t>
            </w:r>
          </w:p>
          <w:p w14:paraId="55BCF79E" w14:textId="77777777" w:rsidR="00797B2F" w:rsidRPr="00797B2F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797B2F">
              <w:rPr>
                <w:i/>
                <w:iCs/>
              </w:rPr>
              <w:t>Приводить</w:t>
            </w:r>
            <w:r>
              <w:t xml:space="preserve"> примеры репрезентативных выборок значений случайной величины.</w:t>
            </w:r>
          </w:p>
          <w:p w14:paraId="01740072" w14:textId="77777777" w:rsidR="00797B2F" w:rsidRPr="00797B2F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797B2F">
              <w:rPr>
                <w:i/>
                <w:iCs/>
              </w:rPr>
              <w:t>Находить</w:t>
            </w:r>
            <w:r>
              <w:t xml:space="preserve"> центральные тенденции учебных выборок. Знать, какая из центральных тенденций наилучшим образом характеризует совокупность. </w:t>
            </w:r>
          </w:p>
          <w:p w14:paraId="55C915DF" w14:textId="77777777" w:rsidR="00797B2F" w:rsidRPr="00797B2F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797B2F">
              <w:rPr>
                <w:i/>
                <w:iCs/>
              </w:rPr>
              <w:t>Иметь</w:t>
            </w:r>
            <w:r>
              <w:t xml:space="preserve"> представление о математическом ожидании. </w:t>
            </w:r>
            <w:r w:rsidRPr="00797B2F">
              <w:rPr>
                <w:i/>
                <w:iCs/>
              </w:rPr>
              <w:t>Вычислять</w:t>
            </w:r>
            <w:r>
              <w:t xml:space="preserve"> значение математического ожидания случайной величины с конечным числом значений. </w:t>
            </w:r>
          </w:p>
          <w:p w14:paraId="647288D3" w14:textId="29F276EC" w:rsidR="009D6FA1" w:rsidRPr="00CB49BD" w:rsidRDefault="009D6FA1" w:rsidP="00D63E08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/>
              </w:rPr>
            </w:pPr>
            <w:r w:rsidRPr="00797B2F">
              <w:rPr>
                <w:i/>
                <w:iCs/>
              </w:rPr>
              <w:t>Находить</w:t>
            </w:r>
            <w:r>
              <w:t xml:space="preserve"> меры разброса случайной величины с небольшим числом различных её значений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1C8B47" w14:textId="77777777" w:rsidR="00C1502B" w:rsidRDefault="00C1502B" w:rsidP="00C1502B">
            <w:pPr>
              <w:pStyle w:val="ParagraphStyle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>Сформировать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умения видеть различные стратегии решения задач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17EA5A" w14:textId="77777777" w:rsidR="00C1502B" w:rsidRDefault="00C1502B" w:rsidP="00C1502B">
            <w:pPr>
              <w:pStyle w:val="ParagraphStyle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iCs/>
                <w:color w:val="000000"/>
              </w:rPr>
              <w:t>Планировать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C1502B">
              <w:rPr>
                <w:rFonts w:ascii="Times New Roman" w:hAnsi="Times New Roman" w:cs="Times New Roman"/>
                <w:i/>
                <w:iCs/>
                <w:color w:val="000000"/>
              </w:rPr>
              <w:t>осуществлять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деятельность, направленную на их решение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6F4F7AA" w14:textId="77777777" w:rsidR="00CB49BD" w:rsidRDefault="00C1502B" w:rsidP="00C1502B">
            <w:pPr>
              <w:pStyle w:val="ParagraphStyle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 xml:space="preserve">Сформировать </w:t>
            </w:r>
            <w:r w:rsidRPr="00C1502B">
              <w:rPr>
                <w:rFonts w:ascii="Times New Roman" w:hAnsi="Times New Roman" w:cs="Times New Roman"/>
                <w:color w:val="000000"/>
              </w:rPr>
              <w:t>представления о принципах математического моделирования и приобретении начальных навыков исследовательской деятельности</w:t>
            </w:r>
            <w:r w:rsidR="009D6FA1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95B43C6" w14:textId="2AF0214C" w:rsidR="00797B2F" w:rsidRDefault="00797B2F" w:rsidP="00797B2F">
            <w:pPr>
              <w:pStyle w:val="ParagraphStyle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5A53">
              <w:rPr>
                <w:rFonts w:ascii="Times New Roman" w:hAnsi="Times New Roman" w:cs="Times New Roman"/>
                <w:i/>
                <w:iCs/>
                <w:color w:val="000000"/>
              </w:rPr>
              <w:t>Применять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индуктивные и дедуктивные способы рассуждений, способности ясно, точно и грамотно формулировать и аргументированно излагать свои мысли в устной и письменной речи, корректности в общении;</w:t>
            </w:r>
          </w:p>
          <w:p w14:paraId="291CF907" w14:textId="77777777" w:rsidR="00797B2F" w:rsidRPr="00C1502B" w:rsidRDefault="00797B2F" w:rsidP="00797B2F">
            <w:pPr>
              <w:pStyle w:val="ParagraphStyle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 xml:space="preserve">Сформировать </w:t>
            </w:r>
            <w:r w:rsidRPr="00C1502B">
              <w:rPr>
                <w:rFonts w:ascii="Times New Roman" w:hAnsi="Times New Roman" w:cs="Times New Roman"/>
                <w:color w:val="000000"/>
              </w:rPr>
              <w:t>информационную культуру, выражающуюся в умении осуществлять поиск, отбор, анализ, систематизацию и классификацию информации, использовать различные источники информации для решения учебных проблем;</w:t>
            </w:r>
          </w:p>
          <w:p w14:paraId="593A314E" w14:textId="578A51CA" w:rsidR="00797B2F" w:rsidRPr="00C1502B" w:rsidRDefault="00797B2F" w:rsidP="00797B2F">
            <w:pPr>
              <w:pStyle w:val="ParagraphStyle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02B">
              <w:rPr>
                <w:rFonts w:ascii="Times New Roman" w:hAnsi="Times New Roman" w:cs="Times New Roman"/>
                <w:i/>
                <w:color w:val="000000"/>
              </w:rPr>
              <w:t>Сформировать</w:t>
            </w:r>
            <w:r w:rsidRPr="00C1502B">
              <w:rPr>
                <w:rFonts w:ascii="Times New Roman" w:hAnsi="Times New Roman" w:cs="Times New Roman"/>
                <w:color w:val="000000"/>
              </w:rPr>
              <w:t xml:space="preserve"> умения принимать решение в условиях неполной и избыточной информации</w:t>
            </w:r>
          </w:p>
          <w:p w14:paraId="18F801E9" w14:textId="0656472B" w:rsidR="009D6FA1" w:rsidRPr="00C1502B" w:rsidRDefault="009D6FA1" w:rsidP="00797B2F">
            <w:pPr>
              <w:pStyle w:val="ParagraphStyle"/>
              <w:ind w:left="31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5E5C924" w14:textId="77777777" w:rsidR="00B7359B" w:rsidRPr="00DE5E8A" w:rsidRDefault="00B7359B" w:rsidP="00B7359B">
      <w:pPr>
        <w:tabs>
          <w:tab w:val="left" w:pos="549"/>
        </w:tabs>
        <w:autoSpaceDE w:val="0"/>
        <w:autoSpaceDN w:val="0"/>
        <w:adjustRightInd w:val="0"/>
      </w:pPr>
    </w:p>
    <w:p w14:paraId="0B6268EF" w14:textId="77777777" w:rsidR="00B7359B" w:rsidRPr="00DE5E8A" w:rsidRDefault="00B7359B" w:rsidP="00B7359B">
      <w:pPr>
        <w:tabs>
          <w:tab w:val="left" w:pos="549"/>
        </w:tabs>
        <w:autoSpaceDE w:val="0"/>
        <w:autoSpaceDN w:val="0"/>
        <w:adjustRightInd w:val="0"/>
      </w:pPr>
    </w:p>
    <w:p w14:paraId="5960603B" w14:textId="77777777" w:rsidR="00B7359B" w:rsidRPr="00DE5E8A" w:rsidRDefault="00B7359B" w:rsidP="00B7359B">
      <w:pPr>
        <w:tabs>
          <w:tab w:val="left" w:pos="549"/>
        </w:tabs>
        <w:autoSpaceDE w:val="0"/>
        <w:autoSpaceDN w:val="0"/>
        <w:adjustRightInd w:val="0"/>
      </w:pPr>
    </w:p>
    <w:p w14:paraId="07C9B4DB" w14:textId="77777777" w:rsidR="003A38D7" w:rsidRDefault="003A38D7" w:rsidP="00876A87">
      <w:pPr>
        <w:tabs>
          <w:tab w:val="left" w:pos="549"/>
        </w:tabs>
        <w:autoSpaceDE w:val="0"/>
        <w:autoSpaceDN w:val="0"/>
        <w:adjustRightInd w:val="0"/>
        <w:rPr>
          <w:b/>
          <w:iCs/>
          <w:spacing w:val="-10"/>
          <w:sz w:val="28"/>
          <w:szCs w:val="28"/>
        </w:rPr>
      </w:pPr>
    </w:p>
    <w:p w14:paraId="10C26EED" w14:textId="77777777" w:rsidR="0007555A" w:rsidRDefault="0007555A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0E264448" w14:textId="77777777" w:rsidR="0007555A" w:rsidRDefault="0007555A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1886B36D" w14:textId="77777777" w:rsidR="00C1502B" w:rsidRDefault="00C1502B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08427364" w14:textId="77777777" w:rsidR="00C1502B" w:rsidRDefault="00C1502B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6ACE6867" w14:textId="77777777" w:rsidR="00C1502B" w:rsidRDefault="00C1502B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7F1ED64E" w14:textId="77777777" w:rsidR="00C1502B" w:rsidRDefault="00C1502B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599B9F65" w14:textId="77777777" w:rsidR="00C1502B" w:rsidRDefault="00C1502B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</w:p>
    <w:p w14:paraId="7C9EAE50" w14:textId="77777777" w:rsidR="00C1502B" w:rsidRDefault="00C1502B" w:rsidP="00FA7498">
      <w:pPr>
        <w:tabs>
          <w:tab w:val="left" w:pos="549"/>
        </w:tabs>
        <w:autoSpaceDE w:val="0"/>
        <w:autoSpaceDN w:val="0"/>
        <w:adjustRightInd w:val="0"/>
        <w:rPr>
          <w:b/>
          <w:iCs/>
          <w:spacing w:val="-10"/>
          <w:sz w:val="28"/>
          <w:szCs w:val="28"/>
        </w:rPr>
      </w:pPr>
    </w:p>
    <w:p w14:paraId="602BE057" w14:textId="6D6CA910" w:rsidR="004C55A6" w:rsidRPr="009936F0" w:rsidRDefault="004C55A6" w:rsidP="00B7359B">
      <w:pPr>
        <w:tabs>
          <w:tab w:val="left" w:pos="549"/>
        </w:tabs>
        <w:autoSpaceDE w:val="0"/>
        <w:autoSpaceDN w:val="0"/>
        <w:adjustRightInd w:val="0"/>
        <w:jc w:val="center"/>
        <w:rPr>
          <w:b/>
          <w:iCs/>
          <w:spacing w:val="-10"/>
          <w:sz w:val="28"/>
          <w:szCs w:val="28"/>
        </w:rPr>
      </w:pPr>
      <w:r w:rsidRPr="009936F0">
        <w:rPr>
          <w:b/>
          <w:iCs/>
          <w:spacing w:val="-10"/>
          <w:sz w:val="28"/>
          <w:szCs w:val="28"/>
        </w:rPr>
        <w:lastRenderedPageBreak/>
        <w:t>Метапредметные результаты</w:t>
      </w:r>
    </w:p>
    <w:p w14:paraId="0E4A5EF2" w14:textId="77777777" w:rsidR="004C55A6" w:rsidRPr="005E46F0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  <w:highlight w:val="yellow"/>
        </w:rPr>
      </w:pPr>
    </w:p>
    <w:p w14:paraId="56292E9F" w14:textId="77777777" w:rsidR="004C55A6" w:rsidRPr="009936F0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 w:rsidRPr="009936F0">
        <w:rPr>
          <w:b/>
          <w:iCs/>
          <w:spacing w:val="-10"/>
          <w:sz w:val="28"/>
          <w:szCs w:val="28"/>
        </w:rPr>
        <w:t>Регулятивные УУД:</w:t>
      </w:r>
    </w:p>
    <w:p w14:paraId="04EE7942" w14:textId="77777777" w:rsidR="004C55A6" w:rsidRPr="009936F0" w:rsidRDefault="00DF6B55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9936F0">
        <w:rPr>
          <w:i/>
          <w:iCs/>
          <w:spacing w:val="-10"/>
          <w:sz w:val="28"/>
          <w:szCs w:val="28"/>
        </w:rPr>
        <w:t>Выпускник научится</w:t>
      </w:r>
      <w:r w:rsidR="004C55A6" w:rsidRPr="009936F0">
        <w:rPr>
          <w:i/>
          <w:iCs/>
          <w:spacing w:val="-10"/>
          <w:sz w:val="28"/>
          <w:szCs w:val="28"/>
        </w:rPr>
        <w:t>:</w:t>
      </w:r>
    </w:p>
    <w:p w14:paraId="4BAE973E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9936F0">
        <w:rPr>
          <w:sz w:val="28"/>
          <w:szCs w:val="28"/>
        </w:rPr>
        <w:t>формулировать и удерживать учебную задачу;</w:t>
      </w:r>
    </w:p>
    <w:p w14:paraId="03ECFD32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14:paraId="35BA0835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3CD9B711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предвидеть уровень освоения знаний, его временных характеристик;</w:t>
      </w:r>
    </w:p>
    <w:p w14:paraId="0750CA8A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  <w:lang w:val="en-US"/>
        </w:rPr>
        <w:t>c</w:t>
      </w:r>
      <w:r w:rsidRPr="009936F0">
        <w:rPr>
          <w:sz w:val="28"/>
          <w:szCs w:val="28"/>
        </w:rPr>
        <w:t>оставлять план и последовательность действий;</w:t>
      </w:r>
    </w:p>
    <w:p w14:paraId="4176CEEC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осуществлять контроль по образцу и вносить не</w:t>
      </w:r>
      <w:r w:rsidRPr="009936F0">
        <w:rPr>
          <w:sz w:val="28"/>
          <w:szCs w:val="28"/>
        </w:rPr>
        <w:softHyphen/>
        <w:t>обходимые коррективы;</w:t>
      </w:r>
    </w:p>
    <w:p w14:paraId="05ED15D2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36AC3D8" w14:textId="77777777" w:rsidR="004C55A6" w:rsidRPr="009936F0" w:rsidRDefault="004C55A6" w:rsidP="006517CF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14:paraId="61E83C43" w14:textId="77777777" w:rsidR="004C55A6" w:rsidRPr="009936F0" w:rsidRDefault="00DF6B55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i/>
          <w:sz w:val="28"/>
          <w:szCs w:val="28"/>
        </w:rPr>
        <w:t>Обучающиеся получат</w:t>
      </w:r>
      <w:r w:rsidR="004C55A6" w:rsidRPr="009936F0">
        <w:rPr>
          <w:i/>
          <w:sz w:val="28"/>
          <w:szCs w:val="28"/>
        </w:rPr>
        <w:t xml:space="preserve"> возможность научиться:</w:t>
      </w:r>
    </w:p>
    <w:p w14:paraId="255CCDDA" w14:textId="77777777" w:rsidR="004C55A6" w:rsidRPr="009936F0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14:paraId="7451F32B" w14:textId="77777777" w:rsidR="004C55A6" w:rsidRPr="009936F0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предвидеть возможности получения конкретного результата при решении задач;</w:t>
      </w:r>
    </w:p>
    <w:p w14:paraId="06EAA3B3" w14:textId="77777777" w:rsidR="004C55A6" w:rsidRPr="009936F0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 xml:space="preserve">выделять и </w:t>
      </w:r>
      <w:r w:rsidR="00A23AA5" w:rsidRPr="009936F0">
        <w:rPr>
          <w:sz w:val="28"/>
          <w:szCs w:val="28"/>
        </w:rPr>
        <w:t>осознавать того</w:t>
      </w:r>
      <w:r w:rsidRPr="009936F0">
        <w:rPr>
          <w:sz w:val="28"/>
          <w:szCs w:val="28"/>
        </w:rPr>
        <w:t>, что уже усвоено и что еще подлежит усвоению, осознавать качество и уровень усвоения, давать самооценку своей деятельности;</w:t>
      </w:r>
    </w:p>
    <w:p w14:paraId="7296ACDE" w14:textId="77777777" w:rsidR="004C55A6" w:rsidRPr="009936F0" w:rsidRDefault="004C55A6" w:rsidP="006517CF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концентрировать волю для преодоления интеллектуальных затруднений и физических препятствий.</w:t>
      </w:r>
    </w:p>
    <w:p w14:paraId="1972AC40" w14:textId="77777777" w:rsidR="004C55A6" w:rsidRPr="005E46F0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highlight w:val="yellow"/>
        </w:rPr>
      </w:pPr>
    </w:p>
    <w:p w14:paraId="5F46C06E" w14:textId="77777777" w:rsidR="004C55A6" w:rsidRPr="009936F0" w:rsidRDefault="004C55A6" w:rsidP="004C55A6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936F0">
        <w:rPr>
          <w:b/>
          <w:sz w:val="28"/>
          <w:szCs w:val="28"/>
        </w:rPr>
        <w:t>Познавательные УУД:</w:t>
      </w:r>
    </w:p>
    <w:p w14:paraId="38512A1B" w14:textId="77777777" w:rsidR="004C55A6" w:rsidRPr="009936F0" w:rsidRDefault="00A23AA5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9936F0">
        <w:rPr>
          <w:i/>
          <w:sz w:val="28"/>
          <w:szCs w:val="28"/>
        </w:rPr>
        <w:t>Выпускник научится</w:t>
      </w:r>
      <w:r w:rsidR="004C55A6" w:rsidRPr="009936F0">
        <w:rPr>
          <w:i/>
          <w:sz w:val="28"/>
          <w:szCs w:val="28"/>
        </w:rPr>
        <w:t>:</w:t>
      </w:r>
    </w:p>
    <w:p w14:paraId="1CC9281A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самостоятельно выделять и формулировать познавательные цели;</w:t>
      </w:r>
    </w:p>
    <w:p w14:paraId="6C141C33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использовать общие приемы решения задач;</w:t>
      </w:r>
    </w:p>
    <w:p w14:paraId="5A8AB78D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применять правила и пользоваться инструкциями, освоенными закономерностями;</w:t>
      </w:r>
    </w:p>
    <w:p w14:paraId="16B09323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осуществлять смысловое чтение;</w:t>
      </w:r>
    </w:p>
    <w:p w14:paraId="0F09634F" w14:textId="77777777" w:rsidR="004C55A6" w:rsidRPr="009936F0" w:rsidRDefault="004C55A6" w:rsidP="006517CF">
      <w:pPr>
        <w:pStyle w:val="ab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76338D03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32B59896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понимать сущность алгоритмических предписаний и уметь действовать в соответствии с предложенным алгоритмом;</w:t>
      </w:r>
    </w:p>
    <w:p w14:paraId="7BAB8CED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7F4A6983" w14:textId="77777777" w:rsidR="004C55A6" w:rsidRPr="009936F0" w:rsidRDefault="004C55A6" w:rsidP="006517CF">
      <w:pPr>
        <w:pStyle w:val="ab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 xml:space="preserve">умения находить в различных источниках, в том числе контролируемом пространстве Интернета, информацию, необходимую для решения математических </w:t>
      </w:r>
      <w:r w:rsidRPr="009936F0">
        <w:rPr>
          <w:sz w:val="28"/>
          <w:szCs w:val="28"/>
        </w:rPr>
        <w:lastRenderedPageBreak/>
        <w:t>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64BECBE3" w14:textId="77777777" w:rsidR="004C55A6" w:rsidRPr="009936F0" w:rsidRDefault="004C55A6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9936F0">
        <w:rPr>
          <w:i/>
          <w:sz w:val="28"/>
          <w:szCs w:val="28"/>
        </w:rPr>
        <w:t>Учащиеся получат возможность научиться:</w:t>
      </w:r>
    </w:p>
    <w:p w14:paraId="06A0A2B4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устанавливать причинно-следственные связи; строить логические рассуждения, умозаключения (индуктив</w:t>
      </w:r>
      <w:r w:rsidRPr="009936F0">
        <w:rPr>
          <w:sz w:val="28"/>
          <w:szCs w:val="28"/>
        </w:rPr>
        <w:softHyphen/>
        <w:t>ные, дедуктивные) и выводы;</w:t>
      </w:r>
    </w:p>
    <w:p w14:paraId="5B8E81B2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14:paraId="05126D3F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видеть математическую задачу в других дисциплинах, в окружающей жизни;</w:t>
      </w:r>
    </w:p>
    <w:p w14:paraId="2EF5CCB9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выдвигать гипотезы при решении учебных задач и понимания необходимости их проверки;</w:t>
      </w:r>
    </w:p>
    <w:p w14:paraId="26BBAFF2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14:paraId="0959AF7C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 w14:paraId="50ADCFFC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3710C945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оценивать информацию (критическая оценка, оценка достоверности);</w:t>
      </w:r>
    </w:p>
    <w:p w14:paraId="1A0623ED" w14:textId="77777777" w:rsidR="004C55A6" w:rsidRPr="009936F0" w:rsidRDefault="004C55A6" w:rsidP="006517CF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устанавливать причинно-следственные связи, выстраивать рассуждения, обобщения.</w:t>
      </w:r>
    </w:p>
    <w:p w14:paraId="789CF5FD" w14:textId="77777777" w:rsidR="004C55A6" w:rsidRPr="005E46F0" w:rsidRDefault="004C55A6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highlight w:val="yellow"/>
        </w:rPr>
      </w:pPr>
    </w:p>
    <w:p w14:paraId="3895E246" w14:textId="77777777" w:rsidR="004C55A6" w:rsidRPr="009936F0" w:rsidRDefault="004C55A6" w:rsidP="004C55A6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936F0">
        <w:rPr>
          <w:b/>
          <w:sz w:val="28"/>
          <w:szCs w:val="28"/>
        </w:rPr>
        <w:t>Коммуникативные УУД:</w:t>
      </w:r>
    </w:p>
    <w:p w14:paraId="6916588A" w14:textId="77777777" w:rsidR="004C55A6" w:rsidRPr="009936F0" w:rsidRDefault="004C55A6" w:rsidP="004C55A6">
      <w:pPr>
        <w:spacing w:line="276" w:lineRule="auto"/>
        <w:jc w:val="both"/>
        <w:rPr>
          <w:i/>
          <w:sz w:val="28"/>
          <w:szCs w:val="28"/>
        </w:rPr>
      </w:pPr>
      <w:r w:rsidRPr="009936F0">
        <w:rPr>
          <w:i/>
          <w:sz w:val="28"/>
          <w:szCs w:val="28"/>
        </w:rPr>
        <w:t>Выпускник получит возможность научиться:</w:t>
      </w:r>
    </w:p>
    <w:p w14:paraId="194FA06B" w14:textId="77777777" w:rsidR="004C55A6" w:rsidRPr="009936F0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1EC9ED22" w14:textId="77777777" w:rsidR="004C55A6" w:rsidRPr="009936F0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14:paraId="439AF709" w14:textId="77777777" w:rsidR="004C55A6" w:rsidRPr="009936F0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2B03EB43" w14:textId="77777777" w:rsidR="004C55A6" w:rsidRPr="009936F0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разрешать конфликты на основе учета интересов и позиций всех участников;</w:t>
      </w:r>
    </w:p>
    <w:p w14:paraId="50653EC2" w14:textId="77777777" w:rsidR="004C55A6" w:rsidRPr="009936F0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координировать и принимать различные позиции во взаимодействии;</w:t>
      </w:r>
    </w:p>
    <w:p w14:paraId="57257503" w14:textId="77777777" w:rsidR="004C55A6" w:rsidRPr="009936F0" w:rsidRDefault="004C55A6" w:rsidP="006517CF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14:paraId="5306DA71" w14:textId="77777777" w:rsidR="004C55A6" w:rsidRPr="009936F0" w:rsidRDefault="004C55A6" w:rsidP="004C55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14:paraId="48F6FF89" w14:textId="77777777" w:rsidR="004C55A6" w:rsidRPr="009936F0" w:rsidRDefault="004C55A6" w:rsidP="004C55A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9936F0">
        <w:rPr>
          <w:b/>
          <w:color w:val="000000"/>
          <w:sz w:val="28"/>
          <w:szCs w:val="28"/>
        </w:rPr>
        <w:t>Личностные результаты:</w:t>
      </w:r>
    </w:p>
    <w:p w14:paraId="46B6067B" w14:textId="77777777" w:rsidR="004C55A6" w:rsidRPr="009936F0" w:rsidRDefault="004C55A6" w:rsidP="004C55A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 w:rsidRPr="009936F0">
        <w:rPr>
          <w:i/>
          <w:color w:val="000000"/>
          <w:sz w:val="28"/>
          <w:szCs w:val="28"/>
        </w:rPr>
        <w:t>У обучающегося будут сформированы:</w:t>
      </w:r>
    </w:p>
    <w:p w14:paraId="5023831C" w14:textId="77777777" w:rsidR="004C55A6" w:rsidRPr="009936F0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ответственного отношения к учению;</w:t>
      </w:r>
    </w:p>
    <w:p w14:paraId="7D69AE9F" w14:textId="77777777" w:rsidR="004C55A6" w:rsidRPr="009936F0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готовности и спо</w:t>
      </w:r>
      <w:r w:rsidRPr="009936F0">
        <w:rPr>
          <w:sz w:val="28"/>
          <w:szCs w:val="28"/>
        </w:rPr>
        <w:softHyphen/>
        <w:t>собности обучающихся к саморазвитию и самообразованию на основе мотивации к обучению и познанию;</w:t>
      </w:r>
    </w:p>
    <w:p w14:paraId="5A5D07B7" w14:textId="77777777" w:rsidR="004C55A6" w:rsidRPr="009936F0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lastRenderedPageBreak/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3DFDDE5C" w14:textId="77777777" w:rsidR="004C55A6" w:rsidRPr="009936F0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начальные навыки адаптации в динамично изменяющемся мире;</w:t>
      </w:r>
    </w:p>
    <w:p w14:paraId="4F4831F5" w14:textId="77777777" w:rsidR="004C55A6" w:rsidRPr="009936F0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9936F0">
        <w:rPr>
          <w:sz w:val="28"/>
          <w:szCs w:val="28"/>
        </w:rPr>
        <w:t>здоровьесберегающего</w:t>
      </w:r>
      <w:proofErr w:type="spellEnd"/>
      <w:r w:rsidRPr="009936F0">
        <w:rPr>
          <w:sz w:val="28"/>
          <w:szCs w:val="28"/>
        </w:rPr>
        <w:t xml:space="preserve"> поведения;</w:t>
      </w:r>
    </w:p>
    <w:p w14:paraId="1FB1693C" w14:textId="77777777" w:rsidR="004C55A6" w:rsidRPr="009936F0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формирования способности к эмоциональному вос</w:t>
      </w:r>
      <w:r w:rsidRPr="009936F0">
        <w:rPr>
          <w:sz w:val="28"/>
          <w:szCs w:val="28"/>
        </w:rPr>
        <w:softHyphen/>
        <w:t>приятию математических объектов, задач, решений, рассуж</w:t>
      </w:r>
      <w:r w:rsidRPr="009936F0">
        <w:rPr>
          <w:sz w:val="28"/>
          <w:szCs w:val="28"/>
        </w:rPr>
        <w:softHyphen/>
        <w:t>дений.</w:t>
      </w:r>
    </w:p>
    <w:p w14:paraId="741EE57B" w14:textId="77777777" w:rsidR="004C55A6" w:rsidRPr="009936F0" w:rsidRDefault="004C55A6" w:rsidP="006517CF">
      <w:pPr>
        <w:pStyle w:val="ab"/>
        <w:numPr>
          <w:ilvl w:val="0"/>
          <w:numId w:val="10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умения контролировать процесс и результат учебн</w:t>
      </w:r>
      <w:r w:rsidR="00A23AA5" w:rsidRPr="009936F0">
        <w:rPr>
          <w:sz w:val="28"/>
          <w:szCs w:val="28"/>
        </w:rPr>
        <w:t>ой ма</w:t>
      </w:r>
      <w:r w:rsidR="00A23AA5" w:rsidRPr="009936F0">
        <w:rPr>
          <w:sz w:val="28"/>
          <w:szCs w:val="28"/>
        </w:rPr>
        <w:softHyphen/>
        <w:t>тематической деятельности.</w:t>
      </w:r>
    </w:p>
    <w:p w14:paraId="605692D9" w14:textId="77777777" w:rsidR="004C55A6" w:rsidRPr="009936F0" w:rsidRDefault="004C55A6" w:rsidP="004C55A6">
      <w:p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</w:p>
    <w:p w14:paraId="744C6FB6" w14:textId="77777777" w:rsidR="004C55A6" w:rsidRPr="009936F0" w:rsidRDefault="004C55A6" w:rsidP="004C55A6">
      <w:p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9936F0">
        <w:rPr>
          <w:i/>
          <w:sz w:val="28"/>
          <w:szCs w:val="28"/>
        </w:rPr>
        <w:t>У учащихся могут быть сформированы:</w:t>
      </w:r>
    </w:p>
    <w:p w14:paraId="33669400" w14:textId="77777777" w:rsidR="004C55A6" w:rsidRPr="009936F0" w:rsidRDefault="004C55A6" w:rsidP="006517CF">
      <w:pPr>
        <w:pStyle w:val="ab"/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014899A6" w14:textId="77777777" w:rsidR="004C55A6" w:rsidRPr="009936F0" w:rsidRDefault="004C55A6" w:rsidP="006517CF">
      <w:pPr>
        <w:pStyle w:val="ab"/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14:paraId="593B1A05" w14:textId="77777777" w:rsidR="004C55A6" w:rsidRPr="009936F0" w:rsidRDefault="004C55A6" w:rsidP="006517CF">
      <w:pPr>
        <w:pStyle w:val="ab"/>
        <w:numPr>
          <w:ilvl w:val="0"/>
          <w:numId w:val="11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36F0">
        <w:rPr>
          <w:sz w:val="28"/>
          <w:szCs w:val="28"/>
        </w:rPr>
        <w:t>креативности мышления, инициативы, находчивости, активности при решении арифметических задач.</w:t>
      </w:r>
    </w:p>
    <w:p w14:paraId="4B620BCE" w14:textId="77777777" w:rsidR="00D92CC1" w:rsidRPr="00DE5E8A" w:rsidRDefault="00D92CC1" w:rsidP="00404DE3">
      <w:pPr>
        <w:jc w:val="center"/>
        <w:rPr>
          <w:sz w:val="96"/>
          <w:szCs w:val="96"/>
        </w:rPr>
      </w:pPr>
    </w:p>
    <w:p w14:paraId="0B6BC8E9" w14:textId="77777777" w:rsidR="00BB7B8D" w:rsidRDefault="00BB7B8D" w:rsidP="00BB7B8D">
      <w:pPr>
        <w:pStyle w:val="ConsPlusNormal"/>
        <w:rPr>
          <w:rFonts w:ascii="Times New Roman" w:hAnsi="Times New Roman" w:cs="Times New Roman"/>
          <w:sz w:val="96"/>
          <w:szCs w:val="96"/>
        </w:rPr>
      </w:pPr>
    </w:p>
    <w:p w14:paraId="41075BC6" w14:textId="77777777" w:rsidR="001E128F" w:rsidRDefault="001E128F" w:rsidP="00BB7B8D">
      <w:pPr>
        <w:pStyle w:val="ConsPlusNormal"/>
        <w:rPr>
          <w:rFonts w:ascii="Times New Roman" w:hAnsi="Times New Roman" w:cs="Times New Roman"/>
          <w:sz w:val="96"/>
          <w:szCs w:val="96"/>
        </w:rPr>
      </w:pPr>
    </w:p>
    <w:p w14:paraId="52589F8F" w14:textId="77777777" w:rsidR="001E128F" w:rsidRDefault="001E128F" w:rsidP="00BB7B8D">
      <w:pPr>
        <w:pStyle w:val="ConsPlusNormal"/>
        <w:rPr>
          <w:rFonts w:ascii="Times New Roman" w:hAnsi="Times New Roman" w:cs="Times New Roman"/>
          <w:sz w:val="96"/>
          <w:szCs w:val="96"/>
        </w:rPr>
      </w:pPr>
    </w:p>
    <w:p w14:paraId="2CEE089E" w14:textId="77777777" w:rsidR="001E128F" w:rsidRDefault="001E128F" w:rsidP="00BB7B8D">
      <w:pPr>
        <w:pStyle w:val="ConsPlusNormal"/>
        <w:rPr>
          <w:rFonts w:ascii="Times New Roman" w:hAnsi="Times New Roman" w:cs="Times New Roman"/>
          <w:sz w:val="96"/>
          <w:szCs w:val="96"/>
        </w:rPr>
      </w:pPr>
    </w:p>
    <w:p w14:paraId="42CD5CCE" w14:textId="77777777" w:rsidR="001E128F" w:rsidRDefault="001E128F" w:rsidP="00BB7B8D">
      <w:pPr>
        <w:pStyle w:val="ConsPlusNormal"/>
        <w:rPr>
          <w:rFonts w:ascii="Times New Roman" w:hAnsi="Times New Roman" w:cs="Times New Roman"/>
          <w:sz w:val="96"/>
          <w:szCs w:val="96"/>
        </w:rPr>
      </w:pPr>
    </w:p>
    <w:p w14:paraId="5B6E28A5" w14:textId="77777777" w:rsidR="00370514" w:rsidRDefault="00370514" w:rsidP="00BB7B8D">
      <w:pPr>
        <w:pStyle w:val="ConsPlusNormal"/>
        <w:rPr>
          <w:rFonts w:ascii="Times New Roman" w:hAnsi="Times New Roman" w:cs="Times New Roman"/>
          <w:sz w:val="96"/>
          <w:szCs w:val="96"/>
        </w:rPr>
      </w:pPr>
    </w:p>
    <w:p w14:paraId="32375A16" w14:textId="77777777" w:rsidR="00876A87" w:rsidRDefault="00876A87" w:rsidP="0058172D">
      <w:pPr>
        <w:pStyle w:val="ConsPlusNormal"/>
        <w:jc w:val="center"/>
        <w:rPr>
          <w:rFonts w:ascii="Times New Roman" w:hAnsi="Times New Roman" w:cs="Times New Roman"/>
          <w:sz w:val="96"/>
          <w:szCs w:val="96"/>
        </w:rPr>
      </w:pPr>
    </w:p>
    <w:p w14:paraId="0D75AF9F" w14:textId="77777777" w:rsidR="0007555A" w:rsidRDefault="0007555A" w:rsidP="00581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EB5BA" w14:textId="2DDDD4BE" w:rsidR="00A23AA5" w:rsidRPr="00DE5E8A" w:rsidRDefault="00A23AA5" w:rsidP="00581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A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предмета</w:t>
      </w:r>
    </w:p>
    <w:p w14:paraId="196E717F" w14:textId="77777777" w:rsidR="003D39A2" w:rsidRPr="00DE5E8A" w:rsidRDefault="003D39A2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2"/>
        <w:tblW w:w="10456" w:type="dxa"/>
        <w:tblLook w:val="04A0" w:firstRow="1" w:lastRow="0" w:firstColumn="1" w:lastColumn="0" w:noHBand="0" w:noVBand="1"/>
      </w:tblPr>
      <w:tblGrid>
        <w:gridCol w:w="498"/>
        <w:gridCol w:w="7416"/>
        <w:gridCol w:w="2542"/>
      </w:tblGrid>
      <w:tr w:rsidR="00A23AA5" w:rsidRPr="00DE5E8A" w14:paraId="10268EC4" w14:textId="77777777" w:rsidTr="001038F4">
        <w:tc>
          <w:tcPr>
            <w:tcW w:w="498" w:type="dxa"/>
            <w:vAlign w:val="center"/>
          </w:tcPr>
          <w:p w14:paraId="3D04E636" w14:textId="77777777" w:rsidR="00A23AA5" w:rsidRPr="00DE5E8A" w:rsidRDefault="00A23AA5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E8A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16" w:type="dxa"/>
            <w:vAlign w:val="center"/>
          </w:tcPr>
          <w:p w14:paraId="00006DA1" w14:textId="77777777" w:rsidR="00A23AA5" w:rsidRPr="00DE5E8A" w:rsidRDefault="00A23AA5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E8A">
              <w:rPr>
                <w:b/>
                <w:b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2542" w:type="dxa"/>
            <w:vAlign w:val="center"/>
          </w:tcPr>
          <w:p w14:paraId="2B7A5BF5" w14:textId="77777777" w:rsidR="00A23AA5" w:rsidRPr="00DE5E8A" w:rsidRDefault="00A23AA5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E8A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3C3E15" w:rsidRPr="00DE5E8A" w14:paraId="73D7C533" w14:textId="77777777" w:rsidTr="001038F4">
        <w:tc>
          <w:tcPr>
            <w:tcW w:w="498" w:type="dxa"/>
            <w:vMerge w:val="restart"/>
            <w:vAlign w:val="center"/>
          </w:tcPr>
          <w:p w14:paraId="323F9E6A" w14:textId="77777777" w:rsidR="003C3E15" w:rsidRPr="00DE5E8A" w:rsidRDefault="003C3E15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1</w:t>
            </w:r>
          </w:p>
          <w:p w14:paraId="4DAD1E9A" w14:textId="77777777" w:rsidR="003C3E15" w:rsidRPr="00DE5E8A" w:rsidRDefault="003C3E15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057BC879" w14:textId="1CF98195" w:rsidR="003C3E15" w:rsidRPr="00DE5E8A" w:rsidRDefault="005E46F0" w:rsidP="00AD69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повторение курса за 10 класс</w:t>
            </w:r>
          </w:p>
        </w:tc>
        <w:tc>
          <w:tcPr>
            <w:tcW w:w="2542" w:type="dxa"/>
            <w:vMerge w:val="restart"/>
            <w:vAlign w:val="center"/>
          </w:tcPr>
          <w:p w14:paraId="78C68B37" w14:textId="3A9DA935" w:rsidR="003C3E15" w:rsidRPr="005E46F0" w:rsidRDefault="00D6666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46E2D" w:rsidRPr="00DE5E8A" w14:paraId="600CB9D9" w14:textId="77777777" w:rsidTr="001038F4">
        <w:tc>
          <w:tcPr>
            <w:tcW w:w="498" w:type="dxa"/>
            <w:vMerge/>
            <w:vAlign w:val="center"/>
          </w:tcPr>
          <w:p w14:paraId="37B5180F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14:paraId="3968CBE5" w14:textId="274E8356" w:rsidR="001E128F" w:rsidRPr="00DE5E8A" w:rsidRDefault="0077678C" w:rsidP="00AD69E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Повторение учебного материала по курсу алгебры за </w:t>
            </w:r>
            <w:r w:rsidR="005E46F0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2542" w:type="dxa"/>
            <w:vMerge/>
            <w:vAlign w:val="center"/>
          </w:tcPr>
          <w:p w14:paraId="0462DEDF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E2D" w:rsidRPr="00DE5E8A" w14:paraId="4AB68C03" w14:textId="77777777" w:rsidTr="001038F4">
        <w:tc>
          <w:tcPr>
            <w:tcW w:w="498" w:type="dxa"/>
            <w:vMerge w:val="restart"/>
            <w:vAlign w:val="center"/>
          </w:tcPr>
          <w:p w14:paraId="63429372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2</w:t>
            </w:r>
          </w:p>
          <w:p w14:paraId="0C1F5F8C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2AA13D40" w14:textId="31D08D24" w:rsidR="00946E2D" w:rsidRPr="00DE5E8A" w:rsidRDefault="005E46F0" w:rsidP="00AD69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 Тригонометрические функции</w:t>
            </w:r>
          </w:p>
        </w:tc>
        <w:tc>
          <w:tcPr>
            <w:tcW w:w="2542" w:type="dxa"/>
            <w:vMerge w:val="restart"/>
            <w:vAlign w:val="center"/>
          </w:tcPr>
          <w:p w14:paraId="06B78D5B" w14:textId="3AD4515B" w:rsidR="00946E2D" w:rsidRPr="005E46F0" w:rsidRDefault="005E46F0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46E2D" w:rsidRPr="00DE5E8A" w14:paraId="78897129" w14:textId="77777777" w:rsidTr="001038F4">
        <w:tc>
          <w:tcPr>
            <w:tcW w:w="498" w:type="dxa"/>
            <w:vMerge/>
            <w:vAlign w:val="center"/>
          </w:tcPr>
          <w:p w14:paraId="58263285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3E6F3367" w14:textId="77777777" w:rsidR="001E128F" w:rsidRDefault="00FB3516" w:rsidP="00AD69EB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</w:p>
          <w:p w14:paraId="66516DDB" w14:textId="77777777" w:rsidR="00FB3516" w:rsidRDefault="00FB3516" w:rsidP="00AD69EB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B3516">
              <w:rPr>
                <w:bCs/>
                <w:sz w:val="28"/>
                <w:szCs w:val="28"/>
              </w:rPr>
              <w:t>Чётность, нечётность, периодичность тригонометрических функций</w:t>
            </w:r>
          </w:p>
          <w:p w14:paraId="788AECE4" w14:textId="4694E94D" w:rsidR="00FB3516" w:rsidRDefault="00FB3516" w:rsidP="00AD69EB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B3516">
              <w:rPr>
                <w:bCs/>
                <w:sz w:val="28"/>
                <w:szCs w:val="28"/>
              </w:rPr>
              <w:t>Свойство функции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</m:oMath>
            <w:r w:rsidRPr="00FB3516">
              <w:rPr>
                <w:bCs/>
                <w:sz w:val="28"/>
                <w:szCs w:val="28"/>
              </w:rPr>
              <w:t>и её график</w:t>
            </w:r>
          </w:p>
          <w:p w14:paraId="4CBC769C" w14:textId="2D4A8C64" w:rsidR="00FB3516" w:rsidRDefault="00FB3516" w:rsidP="00AD69EB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B3516">
              <w:rPr>
                <w:bCs/>
                <w:sz w:val="28"/>
                <w:szCs w:val="28"/>
              </w:rPr>
              <w:t xml:space="preserve">Свойство </w:t>
            </w:r>
            <w:r>
              <w:rPr>
                <w:color w:val="000000"/>
                <w:sz w:val="28"/>
                <w:szCs w:val="28"/>
              </w:rPr>
              <w:t xml:space="preserve">функции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bCs/>
                <w:sz w:val="28"/>
                <w:szCs w:val="28"/>
              </w:rPr>
              <w:t xml:space="preserve"> </w:t>
            </w:r>
            <w:r w:rsidRPr="00FB3516">
              <w:rPr>
                <w:bCs/>
                <w:sz w:val="28"/>
                <w:szCs w:val="28"/>
              </w:rPr>
              <w:t>и её график</w:t>
            </w:r>
          </w:p>
          <w:p w14:paraId="5DA0205B" w14:textId="28A913CF" w:rsidR="00FB3516" w:rsidRDefault="00FB3516" w:rsidP="00AD69EB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B3516">
              <w:rPr>
                <w:bCs/>
                <w:sz w:val="28"/>
                <w:szCs w:val="28"/>
              </w:rPr>
              <w:t>Свойств</w:t>
            </w:r>
            <w:r>
              <w:rPr>
                <w:bCs/>
                <w:sz w:val="28"/>
                <w:szCs w:val="28"/>
              </w:rPr>
              <w:t>а</w:t>
            </w:r>
            <w:r w:rsidRPr="00FB351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 </w:t>
            </w:r>
            <w:r w:rsidRPr="00FB3516">
              <w:rPr>
                <w:bCs/>
                <w:sz w:val="28"/>
                <w:szCs w:val="28"/>
              </w:rPr>
              <w:t>график</w:t>
            </w:r>
            <w:r>
              <w:rPr>
                <w:bCs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функций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</m:t>
                  </m:r>
                </m:e>
              </m:func>
            </m:oMath>
            <w:r>
              <w:rPr>
                <w:color w:val="000000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</w:p>
          <w:p w14:paraId="71A4155D" w14:textId="7E4B07BC" w:rsidR="00FB3516" w:rsidRPr="001E128F" w:rsidRDefault="00FB3516" w:rsidP="00AD69EB">
            <w:pPr>
              <w:tabs>
                <w:tab w:val="left" w:pos="42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B3516">
              <w:rPr>
                <w:bCs/>
                <w:sz w:val="28"/>
                <w:szCs w:val="28"/>
              </w:rPr>
              <w:t>Обратные тригонометрические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B3516">
              <w:rPr>
                <w:bCs/>
                <w:sz w:val="28"/>
                <w:szCs w:val="28"/>
              </w:rPr>
              <w:t>функции</w:t>
            </w:r>
          </w:p>
        </w:tc>
        <w:tc>
          <w:tcPr>
            <w:tcW w:w="2542" w:type="dxa"/>
            <w:vMerge/>
            <w:vAlign w:val="center"/>
          </w:tcPr>
          <w:p w14:paraId="3ED47B42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E2D" w:rsidRPr="00DE5E8A" w14:paraId="4EB85711" w14:textId="77777777" w:rsidTr="001038F4">
        <w:tc>
          <w:tcPr>
            <w:tcW w:w="498" w:type="dxa"/>
            <w:vMerge w:val="restart"/>
            <w:vAlign w:val="center"/>
          </w:tcPr>
          <w:p w14:paraId="4BC71819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3</w:t>
            </w:r>
          </w:p>
          <w:p w14:paraId="2FF447A2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496CCF71" w14:textId="7074ED84" w:rsidR="00946E2D" w:rsidRPr="00DE5E8A" w:rsidRDefault="005E46F0" w:rsidP="00AD69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 Производная и ее геометрический смысл</w:t>
            </w:r>
          </w:p>
        </w:tc>
        <w:tc>
          <w:tcPr>
            <w:tcW w:w="2542" w:type="dxa"/>
            <w:vMerge w:val="restart"/>
            <w:vAlign w:val="center"/>
          </w:tcPr>
          <w:p w14:paraId="6E5F07BA" w14:textId="45670DCC" w:rsidR="00946E2D" w:rsidRPr="005E46F0" w:rsidRDefault="005E46F0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946E2D" w:rsidRPr="00DE5E8A" w14:paraId="1B82E61F" w14:textId="77777777" w:rsidTr="001038F4">
        <w:tc>
          <w:tcPr>
            <w:tcW w:w="498" w:type="dxa"/>
            <w:vMerge/>
            <w:vAlign w:val="center"/>
          </w:tcPr>
          <w:p w14:paraId="10F1019E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14:paraId="6417B1F8" w14:textId="77777777" w:rsidR="001E128F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Производная</w:t>
            </w:r>
          </w:p>
          <w:p w14:paraId="2F358CC9" w14:textId="77777777" w:rsidR="00FB3516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Производная степенной функции</w:t>
            </w:r>
          </w:p>
          <w:p w14:paraId="69A8FC4F" w14:textId="77777777" w:rsidR="00FB3516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Правила дифференцирования</w:t>
            </w:r>
          </w:p>
          <w:p w14:paraId="31257A62" w14:textId="77777777" w:rsidR="00FB3516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Производные некоторых элементарных функций</w:t>
            </w:r>
          </w:p>
          <w:p w14:paraId="0122ECF7" w14:textId="5AA5FD85" w:rsidR="00FB3516" w:rsidRPr="00DE5E8A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Геометрический смысл производной</w:t>
            </w:r>
          </w:p>
        </w:tc>
        <w:tc>
          <w:tcPr>
            <w:tcW w:w="2542" w:type="dxa"/>
            <w:vMerge/>
            <w:vAlign w:val="center"/>
          </w:tcPr>
          <w:p w14:paraId="33E962DF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E2D" w:rsidRPr="00DE5E8A" w14:paraId="2B8A49D4" w14:textId="77777777" w:rsidTr="001038F4">
        <w:tc>
          <w:tcPr>
            <w:tcW w:w="498" w:type="dxa"/>
            <w:vMerge w:val="restart"/>
            <w:vAlign w:val="center"/>
          </w:tcPr>
          <w:p w14:paraId="07C301D4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4</w:t>
            </w:r>
          </w:p>
          <w:p w14:paraId="5F29D394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62A6C7BE" w14:textId="6067A543" w:rsidR="00946E2D" w:rsidRPr="00DE5E8A" w:rsidRDefault="005E46F0" w:rsidP="00AD69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</w:t>
            </w:r>
            <w:r>
              <w:t xml:space="preserve"> </w:t>
            </w:r>
            <w:r w:rsidRPr="005E46F0">
              <w:rPr>
                <w:b/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2542" w:type="dxa"/>
            <w:vMerge w:val="restart"/>
            <w:vAlign w:val="center"/>
          </w:tcPr>
          <w:p w14:paraId="3349A6A1" w14:textId="2B1D43FC" w:rsidR="00946E2D" w:rsidRPr="00DE5E8A" w:rsidRDefault="005E46F0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46E2D" w:rsidRPr="00DE5E8A" w14:paraId="1A746221" w14:textId="77777777" w:rsidTr="001038F4">
        <w:tc>
          <w:tcPr>
            <w:tcW w:w="498" w:type="dxa"/>
            <w:vMerge/>
            <w:vAlign w:val="center"/>
          </w:tcPr>
          <w:p w14:paraId="733F0D99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14:paraId="790A4B17" w14:textId="77777777" w:rsidR="001E128F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B3516">
              <w:rPr>
                <w:bCs/>
                <w:color w:val="000000"/>
                <w:sz w:val="28"/>
                <w:szCs w:val="28"/>
              </w:rPr>
              <w:t>Возрастание и убывание функции</w:t>
            </w:r>
          </w:p>
          <w:p w14:paraId="0EFC2B57" w14:textId="77777777" w:rsidR="00FB3516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B3516">
              <w:rPr>
                <w:bCs/>
                <w:color w:val="000000"/>
                <w:sz w:val="28"/>
                <w:szCs w:val="28"/>
              </w:rPr>
              <w:t>Экстремумы функции</w:t>
            </w:r>
          </w:p>
          <w:p w14:paraId="5EB94DE1" w14:textId="77777777" w:rsidR="00FB3516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B3516">
              <w:rPr>
                <w:bCs/>
                <w:color w:val="000000"/>
                <w:sz w:val="28"/>
                <w:szCs w:val="28"/>
              </w:rPr>
              <w:t>Применение производной к построению графиков функций</w:t>
            </w:r>
          </w:p>
          <w:p w14:paraId="4CDA3ECA" w14:textId="7ACA35FB" w:rsidR="00FB3516" w:rsidRPr="00DE5E8A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B3516">
              <w:rPr>
                <w:bCs/>
                <w:color w:val="000000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2542" w:type="dxa"/>
            <w:vMerge/>
            <w:vAlign w:val="center"/>
          </w:tcPr>
          <w:p w14:paraId="6BA7ABBD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E2D" w:rsidRPr="00DE5E8A" w14:paraId="02BB9F9F" w14:textId="77777777" w:rsidTr="001038F4">
        <w:tc>
          <w:tcPr>
            <w:tcW w:w="498" w:type="dxa"/>
            <w:vMerge w:val="restart"/>
            <w:vAlign w:val="center"/>
          </w:tcPr>
          <w:p w14:paraId="7DE55830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5</w:t>
            </w:r>
          </w:p>
          <w:p w14:paraId="62751F39" w14:textId="77777777" w:rsidR="00946E2D" w:rsidRPr="00DE5E8A" w:rsidRDefault="00946E2D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423BBC3A" w14:textId="19EA6E2F" w:rsidR="00946E2D" w:rsidRPr="00DE5E8A" w:rsidRDefault="005E46F0" w:rsidP="00AD69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5. Интеграл</w:t>
            </w:r>
          </w:p>
        </w:tc>
        <w:tc>
          <w:tcPr>
            <w:tcW w:w="2542" w:type="dxa"/>
            <w:vMerge w:val="restart"/>
            <w:vAlign w:val="center"/>
          </w:tcPr>
          <w:p w14:paraId="08B0D3D7" w14:textId="5DB157ED" w:rsidR="00946E2D" w:rsidRPr="005E46F0" w:rsidRDefault="005E46F0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46E2D" w:rsidRPr="00DE5E8A" w14:paraId="487819C6" w14:textId="77777777" w:rsidTr="001038F4">
        <w:tc>
          <w:tcPr>
            <w:tcW w:w="498" w:type="dxa"/>
            <w:vMerge/>
            <w:vAlign w:val="center"/>
          </w:tcPr>
          <w:p w14:paraId="72E7594C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</w:tcPr>
          <w:p w14:paraId="175F999F" w14:textId="77777777" w:rsidR="001E128F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Первообразная</w:t>
            </w:r>
          </w:p>
          <w:p w14:paraId="472C10AF" w14:textId="77777777" w:rsidR="00FB3516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Правила нахождения первообразных</w:t>
            </w:r>
          </w:p>
          <w:p w14:paraId="1C4A3FEE" w14:textId="77777777" w:rsidR="00FB3516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Площадь криволинейной трапеции и интеграл</w:t>
            </w:r>
          </w:p>
          <w:p w14:paraId="149BDD67" w14:textId="079C7B5E" w:rsidR="00FB3516" w:rsidRPr="00DE5E8A" w:rsidRDefault="00FB3516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</w:rPr>
            </w:pPr>
            <w:r w:rsidRPr="00FB3516">
              <w:rPr>
                <w:bCs/>
                <w:color w:val="000000"/>
                <w:sz w:val="28"/>
              </w:rPr>
              <w:t>Вычисление интегралов. Вычисление площадей фигур с помощью</w:t>
            </w:r>
            <w:r w:rsidRPr="00D86B48">
              <w:rPr>
                <w:bCs/>
                <w:color w:val="000000"/>
                <w:sz w:val="28"/>
              </w:rPr>
              <w:t xml:space="preserve"> </w:t>
            </w:r>
            <w:r w:rsidRPr="00FB3516">
              <w:rPr>
                <w:bCs/>
                <w:color w:val="000000"/>
                <w:sz w:val="28"/>
              </w:rPr>
              <w:t>интегралов</w:t>
            </w:r>
          </w:p>
        </w:tc>
        <w:tc>
          <w:tcPr>
            <w:tcW w:w="2542" w:type="dxa"/>
            <w:vMerge/>
            <w:vAlign w:val="center"/>
          </w:tcPr>
          <w:p w14:paraId="3A89831F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5971" w:rsidRPr="00DE5E8A" w14:paraId="204C0915" w14:textId="77777777" w:rsidTr="001038F4">
        <w:tc>
          <w:tcPr>
            <w:tcW w:w="498" w:type="dxa"/>
            <w:vMerge w:val="restart"/>
            <w:vAlign w:val="center"/>
          </w:tcPr>
          <w:p w14:paraId="42818EC8" w14:textId="77777777" w:rsidR="004E5971" w:rsidRPr="00DE5E8A" w:rsidRDefault="004E5971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16" w:type="dxa"/>
            <w:vAlign w:val="center"/>
          </w:tcPr>
          <w:p w14:paraId="7F4F5DED" w14:textId="59E55CFB" w:rsidR="004E5971" w:rsidRPr="00DE5E8A" w:rsidRDefault="005E46F0" w:rsidP="00AD69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 Элементы теории вероятностей</w:t>
            </w:r>
          </w:p>
        </w:tc>
        <w:tc>
          <w:tcPr>
            <w:tcW w:w="2542" w:type="dxa"/>
            <w:vMerge w:val="restart"/>
            <w:vAlign w:val="center"/>
          </w:tcPr>
          <w:p w14:paraId="22D3540C" w14:textId="0C13408E" w:rsidR="004E5971" w:rsidRPr="005E46F0" w:rsidRDefault="005E46F0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E5971" w:rsidRPr="00DE5E8A" w14:paraId="505368DA" w14:textId="77777777" w:rsidTr="001038F4">
        <w:tc>
          <w:tcPr>
            <w:tcW w:w="498" w:type="dxa"/>
            <w:vMerge/>
            <w:vAlign w:val="center"/>
          </w:tcPr>
          <w:p w14:paraId="2005315D" w14:textId="77777777" w:rsidR="004E5971" w:rsidRPr="00DE5E8A" w:rsidRDefault="004E5971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08FC2A96" w14:textId="77777777" w:rsidR="0077678C" w:rsidRDefault="00D86B48" w:rsidP="00AD69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86B48">
              <w:rPr>
                <w:sz w:val="28"/>
                <w:szCs w:val="28"/>
              </w:rPr>
              <w:t>События</w:t>
            </w:r>
          </w:p>
          <w:p w14:paraId="650A94B6" w14:textId="77777777" w:rsidR="00D86B48" w:rsidRDefault="00D86B48" w:rsidP="00AD69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86B48">
              <w:rPr>
                <w:sz w:val="28"/>
                <w:szCs w:val="28"/>
              </w:rPr>
              <w:t>Комбинация событий. Противоположное событие</w:t>
            </w:r>
          </w:p>
          <w:p w14:paraId="4C80E22D" w14:textId="77777777" w:rsidR="00D86B48" w:rsidRDefault="00D86B48" w:rsidP="00AD69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86B48">
              <w:rPr>
                <w:sz w:val="28"/>
                <w:szCs w:val="28"/>
              </w:rPr>
              <w:t>Вероятность события</w:t>
            </w:r>
          </w:p>
          <w:p w14:paraId="34EBE908" w14:textId="77777777" w:rsidR="00D86B48" w:rsidRDefault="00D86B48" w:rsidP="00AD69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86B48">
              <w:rPr>
                <w:sz w:val="28"/>
                <w:szCs w:val="28"/>
              </w:rPr>
              <w:t>Сложение вероятностей</w:t>
            </w:r>
          </w:p>
          <w:p w14:paraId="4FF470F5" w14:textId="77777777" w:rsidR="00D86B48" w:rsidRDefault="00D86B48" w:rsidP="00AD69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86B48">
              <w:rPr>
                <w:sz w:val="28"/>
                <w:szCs w:val="28"/>
              </w:rPr>
              <w:t>Независимые события. Умножение вероятностей</w:t>
            </w:r>
          </w:p>
          <w:p w14:paraId="2540A61D" w14:textId="497C34B3" w:rsidR="00D86B48" w:rsidRPr="001E128F" w:rsidRDefault="00D86B48" w:rsidP="00AD69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86B48">
              <w:rPr>
                <w:sz w:val="28"/>
                <w:szCs w:val="28"/>
              </w:rPr>
              <w:lastRenderedPageBreak/>
              <w:t>Статистическая вероятность</w:t>
            </w:r>
          </w:p>
        </w:tc>
        <w:tc>
          <w:tcPr>
            <w:tcW w:w="2542" w:type="dxa"/>
            <w:vMerge/>
            <w:vAlign w:val="center"/>
          </w:tcPr>
          <w:p w14:paraId="3C31749C" w14:textId="77777777" w:rsidR="004E5971" w:rsidRDefault="004E5971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46E2D" w:rsidRPr="00DE5E8A" w14:paraId="2BFF45B8" w14:textId="77777777" w:rsidTr="001038F4">
        <w:tc>
          <w:tcPr>
            <w:tcW w:w="498" w:type="dxa"/>
            <w:vMerge w:val="restart"/>
            <w:vAlign w:val="center"/>
          </w:tcPr>
          <w:p w14:paraId="2AEA476B" w14:textId="77777777" w:rsidR="00946E2D" w:rsidRPr="00DE5E8A" w:rsidRDefault="004E5971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16" w:type="dxa"/>
            <w:vAlign w:val="center"/>
          </w:tcPr>
          <w:p w14:paraId="78C28DA3" w14:textId="0835CCBF" w:rsidR="00946E2D" w:rsidRPr="00DE5E8A" w:rsidRDefault="005E46F0" w:rsidP="00AD69E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Комбинаторика и статистика </w:t>
            </w:r>
          </w:p>
        </w:tc>
        <w:tc>
          <w:tcPr>
            <w:tcW w:w="2542" w:type="dxa"/>
            <w:vMerge w:val="restart"/>
            <w:vAlign w:val="center"/>
          </w:tcPr>
          <w:p w14:paraId="5AC0A824" w14:textId="78BD2B63" w:rsidR="00946E2D" w:rsidRPr="00DE5E8A" w:rsidRDefault="005E46F0" w:rsidP="00AD69E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46E2D" w:rsidRPr="00DE5E8A" w14:paraId="635863BA" w14:textId="77777777" w:rsidTr="001038F4">
        <w:tc>
          <w:tcPr>
            <w:tcW w:w="498" w:type="dxa"/>
            <w:vMerge/>
            <w:vAlign w:val="center"/>
          </w:tcPr>
          <w:p w14:paraId="7B22791C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6" w:type="dxa"/>
            <w:vAlign w:val="center"/>
          </w:tcPr>
          <w:p w14:paraId="3DADB452" w14:textId="77777777" w:rsidR="0077678C" w:rsidRDefault="00D86B48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86B48">
              <w:rPr>
                <w:bCs/>
                <w:color w:val="000000"/>
                <w:sz w:val="28"/>
                <w:szCs w:val="28"/>
              </w:rPr>
              <w:t>Правило произведения</w:t>
            </w:r>
          </w:p>
          <w:p w14:paraId="2026BCE3" w14:textId="77777777" w:rsidR="00D86B48" w:rsidRDefault="00D86B48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86B48">
              <w:rPr>
                <w:bCs/>
                <w:color w:val="000000"/>
                <w:sz w:val="28"/>
                <w:szCs w:val="28"/>
              </w:rPr>
              <w:t>Перестановки</w:t>
            </w:r>
          </w:p>
          <w:p w14:paraId="1D729EB6" w14:textId="77777777" w:rsidR="00D86B48" w:rsidRDefault="00D86B48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86B48">
              <w:rPr>
                <w:bCs/>
                <w:color w:val="000000"/>
                <w:sz w:val="28"/>
                <w:szCs w:val="28"/>
              </w:rPr>
              <w:t>Размещения</w:t>
            </w:r>
          </w:p>
          <w:p w14:paraId="48AFC95D" w14:textId="77777777" w:rsidR="00D86B48" w:rsidRDefault="00D86B48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86B48">
              <w:rPr>
                <w:bCs/>
                <w:color w:val="000000"/>
                <w:sz w:val="28"/>
                <w:szCs w:val="28"/>
              </w:rPr>
              <w:t>Сочетания и их свойства</w:t>
            </w:r>
          </w:p>
          <w:p w14:paraId="6CBFA68B" w14:textId="77777777" w:rsidR="00D86B48" w:rsidRDefault="00D86B48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86B48">
              <w:rPr>
                <w:bCs/>
                <w:color w:val="000000"/>
                <w:sz w:val="28"/>
                <w:szCs w:val="28"/>
              </w:rPr>
              <w:t>Случайные величины</w:t>
            </w:r>
          </w:p>
          <w:p w14:paraId="132CD499" w14:textId="77777777" w:rsidR="00D86B48" w:rsidRDefault="00D86B48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86B48">
              <w:rPr>
                <w:bCs/>
                <w:color w:val="000000"/>
                <w:sz w:val="28"/>
                <w:szCs w:val="28"/>
              </w:rPr>
              <w:t>Центральные тенденции</w:t>
            </w:r>
          </w:p>
          <w:p w14:paraId="3DBD9CD1" w14:textId="76CDCA12" w:rsidR="00D86B48" w:rsidRPr="00DE5E8A" w:rsidRDefault="00D86B48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86B48">
              <w:rPr>
                <w:bCs/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2542" w:type="dxa"/>
            <w:vMerge/>
            <w:vAlign w:val="center"/>
          </w:tcPr>
          <w:p w14:paraId="2E35DC7D" w14:textId="77777777" w:rsidR="00946E2D" w:rsidRPr="00DE5E8A" w:rsidRDefault="00946E2D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46F0" w:rsidRPr="00DE5E8A" w14:paraId="735484CF" w14:textId="77777777" w:rsidTr="001038F4">
        <w:tc>
          <w:tcPr>
            <w:tcW w:w="498" w:type="dxa"/>
            <w:vMerge w:val="restart"/>
            <w:vAlign w:val="center"/>
          </w:tcPr>
          <w:p w14:paraId="572E536C" w14:textId="31342520" w:rsidR="005E46F0" w:rsidRPr="005E46F0" w:rsidRDefault="005E46F0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416" w:type="dxa"/>
            <w:vAlign w:val="center"/>
          </w:tcPr>
          <w:p w14:paraId="2743358C" w14:textId="11377911" w:rsidR="005E46F0" w:rsidRDefault="005E46F0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Итоговое повторение изученного материала </w:t>
            </w:r>
          </w:p>
        </w:tc>
        <w:tc>
          <w:tcPr>
            <w:tcW w:w="2542" w:type="dxa"/>
            <w:vMerge w:val="restart"/>
            <w:vAlign w:val="center"/>
          </w:tcPr>
          <w:p w14:paraId="5869F122" w14:textId="5B82F47D" w:rsidR="005E46F0" w:rsidRDefault="009B5309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5E46F0" w:rsidRPr="00DE5E8A" w14:paraId="719F4843" w14:textId="77777777" w:rsidTr="005E46F0">
        <w:tc>
          <w:tcPr>
            <w:tcW w:w="498" w:type="dxa"/>
            <w:vMerge/>
            <w:vAlign w:val="center"/>
          </w:tcPr>
          <w:p w14:paraId="372E643F" w14:textId="77777777" w:rsidR="005E46F0" w:rsidRPr="001038F4" w:rsidRDefault="005E46F0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16" w:type="dxa"/>
          </w:tcPr>
          <w:p w14:paraId="06A43159" w14:textId="77777777" w:rsidR="005E46F0" w:rsidRDefault="005E46F0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E5E8A">
              <w:rPr>
                <w:bCs/>
                <w:color w:val="000000"/>
                <w:sz w:val="28"/>
                <w:szCs w:val="28"/>
              </w:rPr>
              <w:t xml:space="preserve">Повторение пройденного материала. </w:t>
            </w:r>
          </w:p>
          <w:p w14:paraId="09C89178" w14:textId="6405D24F" w:rsidR="005E46F0" w:rsidRDefault="005E46F0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E5E8A">
              <w:rPr>
                <w:bCs/>
                <w:color w:val="000000"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2542" w:type="dxa"/>
            <w:vMerge/>
            <w:vAlign w:val="center"/>
          </w:tcPr>
          <w:p w14:paraId="6E814E21" w14:textId="77777777" w:rsidR="005E46F0" w:rsidRDefault="005E46F0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46F0" w:rsidRPr="00DE5E8A" w14:paraId="52882600" w14:textId="77777777" w:rsidTr="005E46F0">
        <w:tc>
          <w:tcPr>
            <w:tcW w:w="498" w:type="dxa"/>
            <w:vAlign w:val="center"/>
          </w:tcPr>
          <w:p w14:paraId="3E337C8E" w14:textId="38810348" w:rsidR="005E46F0" w:rsidRPr="005E46F0" w:rsidRDefault="005E46F0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416" w:type="dxa"/>
            <w:vAlign w:val="center"/>
          </w:tcPr>
          <w:p w14:paraId="583E2841" w14:textId="4C26A8BD" w:rsidR="005E46F0" w:rsidRPr="00DE5E8A" w:rsidRDefault="005E46F0" w:rsidP="00AD69E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Резервные уроки* </w:t>
            </w:r>
          </w:p>
        </w:tc>
        <w:tc>
          <w:tcPr>
            <w:tcW w:w="2542" w:type="dxa"/>
            <w:vAlign w:val="center"/>
          </w:tcPr>
          <w:p w14:paraId="639B2931" w14:textId="16047005" w:rsidR="005E46F0" w:rsidRDefault="005E46F0" w:rsidP="00AD69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4228DD1B" w14:textId="77777777" w:rsidR="00B844BE" w:rsidRPr="00B844BE" w:rsidRDefault="00B844BE" w:rsidP="001038F4">
      <w:pPr>
        <w:shd w:val="clear" w:color="auto" w:fill="FFFFFF"/>
        <w:autoSpaceDE w:val="0"/>
        <w:autoSpaceDN w:val="0"/>
        <w:adjustRightInd w:val="0"/>
        <w:spacing w:line="360" w:lineRule="auto"/>
        <w:ind w:right="282"/>
        <w:jc w:val="both"/>
        <w:rPr>
          <w:i/>
          <w:color w:val="000000"/>
          <w:sz w:val="6"/>
          <w:szCs w:val="6"/>
        </w:rPr>
      </w:pPr>
    </w:p>
    <w:p w14:paraId="656C68E8" w14:textId="5BD2D456" w:rsidR="001038F4" w:rsidRPr="002D15F6" w:rsidRDefault="001038F4" w:rsidP="001038F4">
      <w:pPr>
        <w:shd w:val="clear" w:color="auto" w:fill="FFFFFF"/>
        <w:autoSpaceDE w:val="0"/>
        <w:autoSpaceDN w:val="0"/>
        <w:adjustRightInd w:val="0"/>
        <w:spacing w:line="360" w:lineRule="auto"/>
        <w:ind w:right="282"/>
        <w:jc w:val="both"/>
        <w:rPr>
          <w:i/>
          <w:color w:val="000000"/>
          <w:sz w:val="20"/>
          <w:szCs w:val="20"/>
        </w:rPr>
      </w:pPr>
      <w:r w:rsidRPr="002D15F6">
        <w:rPr>
          <w:i/>
          <w:color w:val="000000"/>
          <w:sz w:val="20"/>
          <w:szCs w:val="20"/>
        </w:rPr>
        <w:t xml:space="preserve">* Резервные уроки – если реальная продолжительность учебного года совпадает с нормативной, данные часы будут использованы для закрепления или корректировки элементов содержания, вызвавших затруднения у учащихся. </w:t>
      </w:r>
    </w:p>
    <w:p w14:paraId="635F179F" w14:textId="77777777" w:rsidR="00A23AA5" w:rsidRPr="001038F4" w:rsidRDefault="00A23AA5" w:rsidP="00A23AA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A2539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5012DC37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7E970205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02356412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554CA988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79109993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0CE0A513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2129895E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5187AF38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5D59C98A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589596F0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7DCC4CED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21B014D7" w14:textId="77777777" w:rsidR="00A23AA5" w:rsidRPr="00DE5E8A" w:rsidRDefault="00A23AA5" w:rsidP="00A23AA5">
      <w:pPr>
        <w:jc w:val="center"/>
        <w:rPr>
          <w:b/>
          <w:sz w:val="28"/>
          <w:szCs w:val="28"/>
        </w:rPr>
      </w:pPr>
    </w:p>
    <w:p w14:paraId="6084EDBA" w14:textId="434A2863" w:rsidR="001038F4" w:rsidRDefault="001038F4" w:rsidP="00BB7B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EFC3D21" w14:textId="77777777" w:rsidR="005E46F0" w:rsidRDefault="005E46F0" w:rsidP="00BB7B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6DF23D3" w14:textId="77777777" w:rsidR="0007555A" w:rsidRDefault="0007555A" w:rsidP="00BB7B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96E5747" w14:textId="77777777" w:rsidR="0007555A" w:rsidRPr="00DE5E8A" w:rsidRDefault="0007555A" w:rsidP="00BB7B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2C82D80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91626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49B54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7E770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A61A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F86C7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B09EA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56ABA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95F46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578CD" w14:textId="77777777" w:rsidR="00AD69EB" w:rsidRDefault="00AD69EB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355ED" w14:textId="77777777" w:rsidR="00AD69EB" w:rsidRDefault="00AD69EB" w:rsidP="00AD69E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6D52DD0" w14:textId="1567BD3C" w:rsidR="00A23AA5" w:rsidRPr="00DE5E8A" w:rsidRDefault="00A23AA5" w:rsidP="00AF0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E5E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E5E8A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14:paraId="1B4B7AF4" w14:textId="77777777" w:rsidR="00A23AA5" w:rsidRPr="00DE5E8A" w:rsidRDefault="00A23AA5" w:rsidP="00A23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895D1" w14:textId="77777777" w:rsidR="00A23AA5" w:rsidRPr="00DE5E8A" w:rsidRDefault="00A23AA5" w:rsidP="00A23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DE5E8A">
        <w:rPr>
          <w:color w:val="000000"/>
          <w:sz w:val="28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pPr w:leftFromText="180" w:rightFromText="180" w:vertAnchor="text" w:horzAnchor="margin" w:tblpXSpec="center" w:tblpY="20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938"/>
        <w:gridCol w:w="1531"/>
      </w:tblGrid>
      <w:tr w:rsidR="00A23AA5" w:rsidRPr="00DE5E8A" w14:paraId="0CAC7197" w14:textId="77777777" w:rsidTr="00FA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4F16" w14:textId="77777777" w:rsidR="00A23AA5" w:rsidRPr="00DE5E8A" w:rsidRDefault="00A23AA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E8DE" w14:textId="77777777" w:rsidR="00A23AA5" w:rsidRPr="00DE5E8A" w:rsidRDefault="00A23AA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5973" w14:textId="77777777" w:rsidR="00A23AA5" w:rsidRPr="00DE5E8A" w:rsidRDefault="00A23AA5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C38C9" w:rsidRPr="00DE5E8A" w14:paraId="332B2902" w14:textId="77777777" w:rsidTr="00FA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E550B" w14:textId="77777777" w:rsidR="004C38C9" w:rsidRPr="00DE5E8A" w:rsidRDefault="004C38C9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0C3" w14:textId="715FB930" w:rsidR="004C38C9" w:rsidRPr="00DE5E8A" w:rsidRDefault="00A75E0C" w:rsidP="00BB7B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Вводное повторение </w:t>
            </w:r>
            <w:r w:rsidR="004C38C9" w:rsidRPr="00DE5E8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38B" w14:textId="2EC015FE" w:rsidR="004C38C9" w:rsidRPr="000D5BE8" w:rsidRDefault="00D6666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C38C9" w:rsidRPr="00DE5E8A" w14:paraId="6D1C9CFD" w14:textId="77777777" w:rsidTr="00FA749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FF94" w14:textId="77777777" w:rsidR="004C38C9" w:rsidRPr="00DE5E8A" w:rsidRDefault="004C38C9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A00B" w14:textId="53F2F29D" w:rsidR="004C38C9" w:rsidRPr="00DE5E8A" w:rsidRDefault="004C38C9" w:rsidP="000D5B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Входная контрольная работа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036" w14:textId="00505BB4" w:rsidR="004C38C9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38C9" w:rsidRPr="00DE5E8A" w14:paraId="7CEA9924" w14:textId="77777777" w:rsidTr="00FA749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651" w14:textId="77777777" w:rsidR="004C38C9" w:rsidRPr="00DE5E8A" w:rsidRDefault="004C38C9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745" w14:textId="2762F585" w:rsidR="004C38C9" w:rsidRPr="00DE5E8A" w:rsidRDefault="004C38C9" w:rsidP="000D5B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входной контрольной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B20" w14:textId="25DAC635" w:rsidR="004C38C9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B8D" w:rsidRPr="00DE5E8A" w14:paraId="787593D0" w14:textId="77777777" w:rsidTr="00FA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931D" w14:textId="77777777" w:rsidR="00BB7B8D" w:rsidRPr="00DE5E8A" w:rsidRDefault="00BB7B8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AD75" w14:textId="1CD82CB7" w:rsidR="00BB7B8D" w:rsidRPr="00DE5E8A" w:rsidRDefault="00BB7B8D" w:rsidP="00BB7B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Тема «</w:t>
            </w:r>
            <w:r w:rsidR="00A75E0C">
              <w:rPr>
                <w:b/>
                <w:sz w:val="28"/>
                <w:szCs w:val="28"/>
              </w:rPr>
              <w:t>Тригонометрические функции</w:t>
            </w:r>
            <w:r w:rsidRPr="00DE5E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26F6" w14:textId="001C719A" w:rsidR="00BB7B8D" w:rsidRPr="00DE5E8A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B7B8D" w:rsidRPr="00DE5E8A" w14:paraId="74C8D8CF" w14:textId="77777777" w:rsidTr="00FA749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AB5" w14:textId="77777777" w:rsidR="00BB7B8D" w:rsidRPr="00DE5E8A" w:rsidRDefault="00BB7B8D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D3E" w14:textId="0C88BE97" w:rsidR="00BB7B8D" w:rsidRPr="00DE5E8A" w:rsidRDefault="00BB7B8D" w:rsidP="00BB7B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Контрольная раб</w:t>
            </w:r>
            <w:r w:rsidR="00C92D7C">
              <w:rPr>
                <w:sz w:val="28"/>
                <w:szCs w:val="28"/>
              </w:rPr>
              <w:t>ота №1</w:t>
            </w:r>
            <w:r w:rsidRPr="00DE5E8A">
              <w:rPr>
                <w:sz w:val="28"/>
                <w:szCs w:val="28"/>
              </w:rPr>
              <w:t xml:space="preserve"> по теме «</w:t>
            </w:r>
            <w:r w:rsidR="00A75E0C" w:rsidRPr="00A75E0C">
              <w:rPr>
                <w:sz w:val="28"/>
                <w:szCs w:val="28"/>
              </w:rPr>
              <w:t>Тригонометрические функции</w:t>
            </w:r>
            <w:r w:rsidRPr="00DE5E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350C" w14:textId="7504699D" w:rsidR="00BB7B8D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B8D" w:rsidRPr="00DE5E8A" w14:paraId="7929E144" w14:textId="77777777" w:rsidTr="00FA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7A07" w14:textId="77777777" w:rsidR="00BB7B8D" w:rsidRPr="00DE5E8A" w:rsidRDefault="00BB7B8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010" w14:textId="6D80BBA9" w:rsidR="00BB7B8D" w:rsidRPr="00DE5E8A" w:rsidRDefault="00BB7B8D" w:rsidP="00BB7B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Тема «</w:t>
            </w:r>
            <w:r w:rsidR="00A75E0C" w:rsidRPr="00A75E0C">
              <w:rPr>
                <w:b/>
                <w:sz w:val="28"/>
                <w:szCs w:val="28"/>
              </w:rPr>
              <w:t>Производная и ее геометрический смысл</w:t>
            </w:r>
            <w:r w:rsidRPr="00DE5E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3069" w14:textId="2CEEEE18" w:rsidR="00BB7B8D" w:rsidRPr="00DE5E8A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BB7B8D" w:rsidRPr="00DE5E8A" w14:paraId="21AF5AA0" w14:textId="77777777" w:rsidTr="00FA7498">
        <w:trPr>
          <w:trHeight w:val="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E596" w14:textId="77777777" w:rsidR="00BB7B8D" w:rsidRPr="00DE5E8A" w:rsidRDefault="00BB7B8D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D4F" w14:textId="75C46477" w:rsidR="00BB7B8D" w:rsidRPr="00DE5E8A" w:rsidRDefault="00C92D7C" w:rsidP="00BB7B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  <w:r w:rsidR="00BB7B8D" w:rsidRPr="00DE5E8A">
              <w:rPr>
                <w:sz w:val="28"/>
                <w:szCs w:val="28"/>
              </w:rPr>
              <w:t xml:space="preserve"> по теме «</w:t>
            </w:r>
            <w:r w:rsidR="00A75E0C" w:rsidRPr="00A75E0C">
              <w:rPr>
                <w:sz w:val="28"/>
                <w:szCs w:val="28"/>
              </w:rPr>
              <w:t>Производная и ее геометрический смысл</w:t>
            </w:r>
            <w:r w:rsidR="00BB7B8D" w:rsidRPr="00DE5E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62A" w14:textId="0A4F156E" w:rsidR="00BB7B8D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B8D" w:rsidRPr="00DE5E8A" w14:paraId="109D9F41" w14:textId="77777777" w:rsidTr="00FA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47F38" w14:textId="77777777" w:rsidR="00BB7B8D" w:rsidRPr="00DE5E8A" w:rsidRDefault="00BB7B8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20A" w14:textId="60DFEC9E" w:rsidR="00BB7B8D" w:rsidRPr="00DE5E8A" w:rsidRDefault="00BB7B8D" w:rsidP="00BB7B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Тема «</w:t>
            </w:r>
            <w:r w:rsidR="00A75E0C" w:rsidRPr="005E46F0">
              <w:rPr>
                <w:b/>
                <w:sz w:val="28"/>
                <w:szCs w:val="28"/>
              </w:rPr>
              <w:t>Применение производной к исследованию функций</w:t>
            </w:r>
            <w:r w:rsidRPr="00DE5E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DCA5" w14:textId="58AACA3F" w:rsidR="00BB7B8D" w:rsidRPr="00DE5E8A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B7B8D" w:rsidRPr="00DE5E8A" w14:paraId="0C346FF6" w14:textId="77777777" w:rsidTr="00FA749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704" w14:textId="77777777" w:rsidR="00BB7B8D" w:rsidRPr="00DE5E8A" w:rsidRDefault="00BB7B8D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2FC" w14:textId="3BD93534" w:rsidR="00BB7B8D" w:rsidRPr="00DE5E8A" w:rsidRDefault="00C92D7C" w:rsidP="00BB7B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Контрольная работа №3</w:t>
            </w:r>
            <w:r w:rsidR="00BB7B8D" w:rsidRPr="00DE5E8A">
              <w:rPr>
                <w:bCs/>
                <w:color w:val="000000"/>
                <w:sz w:val="28"/>
                <w:szCs w:val="28"/>
              </w:rPr>
              <w:t xml:space="preserve"> по теме «</w:t>
            </w:r>
            <w:r w:rsidR="00A75E0C" w:rsidRPr="00A75E0C">
              <w:rPr>
                <w:bCs/>
                <w:color w:val="000000"/>
                <w:sz w:val="28"/>
                <w:szCs w:val="28"/>
              </w:rPr>
              <w:t>Применение производной к исследованию функций</w:t>
            </w:r>
            <w:r w:rsidR="00BB7B8D" w:rsidRPr="00DE5E8A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FAB" w14:textId="16DADD91" w:rsidR="00BB7B8D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B8D" w:rsidRPr="00DE5E8A" w14:paraId="61D9E44B" w14:textId="77777777" w:rsidTr="00FA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7E5DD" w14:textId="77777777" w:rsidR="00BB7B8D" w:rsidRPr="00DE5E8A" w:rsidRDefault="00BB7B8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3A5" w14:textId="5BC2D332" w:rsidR="00BB7B8D" w:rsidRPr="00DE5E8A" w:rsidRDefault="00BB7B8D" w:rsidP="00BB7B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Тема «</w:t>
            </w:r>
            <w:r w:rsidR="00A75E0C">
              <w:rPr>
                <w:b/>
                <w:sz w:val="28"/>
                <w:szCs w:val="28"/>
              </w:rPr>
              <w:t>Интеграл»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483" w14:textId="45DDB3EC" w:rsidR="00BB7B8D" w:rsidRPr="00DE5E8A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B7B8D" w:rsidRPr="00DE5E8A" w14:paraId="50FFA2EB" w14:textId="77777777" w:rsidTr="00FA749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100" w14:textId="77777777" w:rsidR="00BB7B8D" w:rsidRPr="00DE5E8A" w:rsidRDefault="00BB7B8D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272" w14:textId="69C9075D" w:rsidR="00BB7B8D" w:rsidRPr="00DE5E8A" w:rsidRDefault="00C92D7C" w:rsidP="00BB7B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  <w:r w:rsidR="00BB7B8D" w:rsidRPr="00DE5E8A">
              <w:rPr>
                <w:sz w:val="28"/>
                <w:szCs w:val="28"/>
              </w:rPr>
              <w:t xml:space="preserve"> по теме «</w:t>
            </w:r>
            <w:r w:rsidR="00A75E0C" w:rsidRPr="00A75E0C">
              <w:rPr>
                <w:sz w:val="28"/>
                <w:szCs w:val="28"/>
              </w:rPr>
              <w:t>Интеграл</w:t>
            </w:r>
            <w:r w:rsidR="00BB7B8D" w:rsidRPr="00DE5E8A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C96" w14:textId="602C6F26" w:rsidR="00BB7B8D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7B8D" w:rsidRPr="00DE5E8A" w14:paraId="2BB49FC9" w14:textId="77777777" w:rsidTr="00FA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9F5B2" w14:textId="77777777" w:rsidR="00BB7B8D" w:rsidRPr="00DE5E8A" w:rsidRDefault="00BB7B8D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B62F" w14:textId="36B45203" w:rsidR="00BB7B8D" w:rsidRPr="00DE5E8A" w:rsidRDefault="00BB7B8D" w:rsidP="00BB7B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Тема «</w:t>
            </w:r>
            <w:r w:rsidR="00A75E0C">
              <w:rPr>
                <w:b/>
                <w:sz w:val="28"/>
                <w:szCs w:val="28"/>
              </w:rPr>
              <w:t>Элементы теории вероятностей</w:t>
            </w:r>
            <w:r w:rsidRPr="00DE5E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011E" w14:textId="7798D8BB" w:rsidR="00BB7B8D" w:rsidRPr="00DE5E8A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B7B8D" w:rsidRPr="00DE5E8A" w14:paraId="3C0539E2" w14:textId="77777777" w:rsidTr="00FA749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B39" w14:textId="77777777" w:rsidR="00BB7B8D" w:rsidRPr="00DE5E8A" w:rsidRDefault="00BB7B8D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54E" w14:textId="470F4189" w:rsidR="00BB7B8D" w:rsidRPr="00DE5E8A" w:rsidRDefault="00C92D7C" w:rsidP="00BB7B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  <w:r w:rsidR="00BB7B8D" w:rsidRPr="00DE5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теме </w:t>
            </w:r>
            <w:r w:rsidR="00BB7B8D" w:rsidRPr="00DE5E8A">
              <w:rPr>
                <w:sz w:val="28"/>
                <w:szCs w:val="28"/>
              </w:rPr>
              <w:t>«</w:t>
            </w:r>
            <w:r w:rsidR="00A75E0C" w:rsidRPr="00A75E0C">
              <w:rPr>
                <w:sz w:val="28"/>
                <w:szCs w:val="28"/>
              </w:rPr>
              <w:t>Элементы теории вероятностей</w:t>
            </w:r>
            <w:r w:rsidR="00BB7B8D" w:rsidRPr="00DE5E8A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4E2" w14:textId="3DBF63B0" w:rsidR="00BB7B8D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5BE8" w:rsidRPr="00DE5E8A" w14:paraId="136A859A" w14:textId="77777777" w:rsidTr="00FA7498"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8A6D64" w14:textId="77777777" w:rsidR="000D5BE8" w:rsidRPr="00C92D7C" w:rsidRDefault="000D5BE8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2D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A72" w14:textId="5BDE8FD2" w:rsidR="000D5BE8" w:rsidRPr="000D5BE8" w:rsidRDefault="000D5BE8" w:rsidP="00BB7B8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5BE8">
              <w:rPr>
                <w:b/>
                <w:sz w:val="28"/>
                <w:szCs w:val="28"/>
              </w:rPr>
              <w:t xml:space="preserve">Тема </w:t>
            </w:r>
            <w:r w:rsidR="00C92D7C">
              <w:rPr>
                <w:b/>
                <w:sz w:val="28"/>
                <w:szCs w:val="28"/>
              </w:rPr>
              <w:t>«</w:t>
            </w:r>
            <w:r w:rsidR="00A75E0C">
              <w:rPr>
                <w:b/>
                <w:sz w:val="28"/>
                <w:szCs w:val="28"/>
              </w:rPr>
              <w:t>Комбинаторика и статистика</w:t>
            </w:r>
            <w:r w:rsidR="00C92D7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7E70" w14:textId="7F1D6D16" w:rsidR="000D5BE8" w:rsidRPr="000D5BE8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5BE8" w:rsidRPr="00DE5E8A" w14:paraId="55BA7107" w14:textId="77777777" w:rsidTr="00FA749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29C" w14:textId="77777777" w:rsidR="000D5BE8" w:rsidRPr="00C92D7C" w:rsidRDefault="000D5BE8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751" w14:textId="511E3B75" w:rsidR="000D5BE8" w:rsidRPr="00DE5E8A" w:rsidRDefault="00C92D7C" w:rsidP="00BB7B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 по теме «</w:t>
            </w:r>
            <w:r w:rsidR="00A75E0C" w:rsidRPr="00A75E0C">
              <w:rPr>
                <w:sz w:val="28"/>
                <w:szCs w:val="28"/>
              </w:rPr>
              <w:t>Комбинаторика и статистика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B6F3" w14:textId="26EED9A8" w:rsidR="000D5BE8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5E0C" w:rsidRPr="00DE5E8A" w14:paraId="30D8D550" w14:textId="77777777" w:rsidTr="00FA749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EF0D5" w14:textId="77777777" w:rsidR="00A75E0C" w:rsidRPr="00C92D7C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2D7C">
              <w:rPr>
                <w:b/>
                <w:sz w:val="28"/>
                <w:szCs w:val="28"/>
              </w:rPr>
              <w:t>8</w:t>
            </w:r>
          </w:p>
          <w:p w14:paraId="42BA0CAC" w14:textId="77777777" w:rsidR="00A75E0C" w:rsidRPr="00C92D7C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EE89" w14:textId="77777777" w:rsidR="00A75E0C" w:rsidRPr="00DE5E8A" w:rsidRDefault="00A75E0C" w:rsidP="004E597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 xml:space="preserve">Итоговое повторение </w:t>
            </w:r>
            <w:r>
              <w:rPr>
                <w:b/>
                <w:sz w:val="28"/>
                <w:szCs w:val="28"/>
              </w:rPr>
              <w:t>изученного</w:t>
            </w:r>
            <w:r w:rsidRPr="00DE5E8A">
              <w:rPr>
                <w:b/>
                <w:sz w:val="28"/>
                <w:szCs w:val="28"/>
              </w:rPr>
              <w:t xml:space="preserve"> материала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59E" w14:textId="412AC5AB" w:rsidR="00A75E0C" w:rsidRPr="00DE5E8A" w:rsidRDefault="009B5309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A75E0C" w:rsidRPr="00DE5E8A" w14:paraId="1D49AEAC" w14:textId="77777777" w:rsidTr="00FA749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BA8" w14:textId="77777777" w:rsidR="00A75E0C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BB58" w14:textId="77777777" w:rsidR="00A75E0C" w:rsidRPr="00DE5E8A" w:rsidRDefault="00A75E0C" w:rsidP="003C3E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B77" w14:textId="07818423" w:rsidR="00A75E0C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5E0C" w:rsidRPr="00DE5E8A" w14:paraId="6E97BEEB" w14:textId="77777777" w:rsidTr="00FA749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B73" w14:textId="77777777" w:rsidR="00A75E0C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170" w14:textId="4E841EC7" w:rsidR="00A75E0C" w:rsidRPr="00DE5E8A" w:rsidRDefault="00A75E0C" w:rsidP="003C3E1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242E" w14:textId="0EB6F40E" w:rsidR="00A75E0C" w:rsidRPr="00DE5E8A" w:rsidRDefault="00A75E0C" w:rsidP="003C3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3E15" w:rsidRPr="00DE5E8A" w14:paraId="5ECB6458" w14:textId="77777777" w:rsidTr="00FA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92D" w14:textId="05EF6610" w:rsidR="003C3E15" w:rsidRPr="00A75E0C" w:rsidRDefault="00A75E0C" w:rsidP="003C3E1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75E0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D221" w14:textId="7CDDBE96" w:rsidR="003C3E15" w:rsidRPr="00DE5E8A" w:rsidRDefault="001038F4" w:rsidP="003C3E1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Резервные уроки*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3392" w14:textId="4C2B2FAE" w:rsidR="003C3E15" w:rsidRPr="00DE5E8A" w:rsidRDefault="00A75E0C" w:rsidP="003C3E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038F4" w:rsidRPr="00DE5E8A" w14:paraId="1F841E94" w14:textId="77777777" w:rsidTr="00FA74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BE5" w14:textId="77777777" w:rsidR="001038F4" w:rsidRPr="00DE5E8A" w:rsidRDefault="001038F4" w:rsidP="001038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A82A" w14:textId="0248A19E" w:rsidR="001038F4" w:rsidRPr="00DE5E8A" w:rsidRDefault="001038F4" w:rsidP="001038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 xml:space="preserve">Итого за год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108" w14:textId="376CEB36" w:rsidR="001038F4" w:rsidRPr="00DE5E8A" w:rsidRDefault="001038F4" w:rsidP="001038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102</w:t>
            </w:r>
          </w:p>
        </w:tc>
      </w:tr>
    </w:tbl>
    <w:p w14:paraId="77E17EA1" w14:textId="77777777" w:rsidR="00B844BE" w:rsidRPr="00B844BE" w:rsidRDefault="00B844BE" w:rsidP="001038F4">
      <w:pPr>
        <w:shd w:val="clear" w:color="auto" w:fill="FFFFFF"/>
        <w:autoSpaceDE w:val="0"/>
        <w:autoSpaceDN w:val="0"/>
        <w:adjustRightInd w:val="0"/>
        <w:spacing w:line="360" w:lineRule="auto"/>
        <w:ind w:left="284" w:right="282"/>
        <w:jc w:val="both"/>
        <w:rPr>
          <w:i/>
          <w:color w:val="000000"/>
          <w:sz w:val="16"/>
          <w:szCs w:val="16"/>
        </w:rPr>
      </w:pPr>
    </w:p>
    <w:p w14:paraId="1578F16E" w14:textId="77777777" w:rsidR="00B844BE" w:rsidRPr="00B844BE" w:rsidRDefault="00B844BE" w:rsidP="001038F4">
      <w:pPr>
        <w:shd w:val="clear" w:color="auto" w:fill="FFFFFF"/>
        <w:autoSpaceDE w:val="0"/>
        <w:autoSpaceDN w:val="0"/>
        <w:adjustRightInd w:val="0"/>
        <w:spacing w:line="360" w:lineRule="auto"/>
        <w:ind w:left="284" w:right="282"/>
        <w:jc w:val="both"/>
        <w:rPr>
          <w:i/>
          <w:color w:val="000000"/>
          <w:sz w:val="6"/>
          <w:szCs w:val="6"/>
        </w:rPr>
      </w:pPr>
    </w:p>
    <w:p w14:paraId="61E57B2F" w14:textId="20C3E019" w:rsidR="001038F4" w:rsidRPr="002D15F6" w:rsidRDefault="001038F4" w:rsidP="001038F4">
      <w:pPr>
        <w:shd w:val="clear" w:color="auto" w:fill="FFFFFF"/>
        <w:autoSpaceDE w:val="0"/>
        <w:autoSpaceDN w:val="0"/>
        <w:adjustRightInd w:val="0"/>
        <w:spacing w:line="360" w:lineRule="auto"/>
        <w:ind w:left="284" w:right="282"/>
        <w:jc w:val="both"/>
        <w:rPr>
          <w:i/>
          <w:color w:val="000000"/>
          <w:sz w:val="20"/>
          <w:szCs w:val="20"/>
        </w:rPr>
      </w:pPr>
      <w:r w:rsidRPr="002D15F6">
        <w:rPr>
          <w:i/>
          <w:color w:val="000000"/>
          <w:sz w:val="20"/>
          <w:szCs w:val="20"/>
        </w:rPr>
        <w:t xml:space="preserve">* Резервные уроки – если реальная продолжительность учебного года совпадает с нормативной, данные часы будут использованы для закрепления или корректировки элементов содержания, вызвавших затруднения у учащихся. </w:t>
      </w:r>
    </w:p>
    <w:p w14:paraId="3BD56AEC" w14:textId="77777777" w:rsidR="00A23AA5" w:rsidRPr="00DE5E8A" w:rsidRDefault="00A23AA5" w:rsidP="00A23AA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</w:p>
    <w:p w14:paraId="0573A93E" w14:textId="77777777" w:rsidR="00D92CC1" w:rsidRPr="0028537F" w:rsidRDefault="00D92CC1" w:rsidP="00404DE3">
      <w:pPr>
        <w:jc w:val="center"/>
        <w:rPr>
          <w:sz w:val="28"/>
          <w:szCs w:val="28"/>
        </w:rPr>
      </w:pPr>
    </w:p>
    <w:p w14:paraId="41306A44" w14:textId="77777777" w:rsidR="00C14059" w:rsidRPr="00DE5E8A" w:rsidRDefault="00C14059" w:rsidP="00404DE3">
      <w:pPr>
        <w:jc w:val="center"/>
        <w:rPr>
          <w:b/>
          <w:sz w:val="28"/>
        </w:rPr>
      </w:pPr>
    </w:p>
    <w:p w14:paraId="79699C20" w14:textId="77777777" w:rsidR="00FA05A5" w:rsidRPr="00DE5E8A" w:rsidRDefault="00FA05A5" w:rsidP="00404DE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63976744" w14:textId="77777777" w:rsidR="00A82C24" w:rsidRPr="00DE5E8A" w:rsidRDefault="00A82C24" w:rsidP="00404DE3">
      <w:pPr>
        <w:jc w:val="center"/>
      </w:pPr>
    </w:p>
    <w:p w14:paraId="42618E6B" w14:textId="77777777" w:rsidR="00D0045A" w:rsidRPr="00DE5E8A" w:rsidRDefault="00D0045A" w:rsidP="00404DE3">
      <w:pPr>
        <w:sectPr w:rsidR="00D0045A" w:rsidRPr="00DE5E8A" w:rsidSect="0007555A">
          <w:footerReference w:type="default" r:id="rId8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p w14:paraId="33A17C3C" w14:textId="77777777" w:rsidR="0058172D" w:rsidRDefault="00787F74" w:rsidP="00404DE3">
      <w:pPr>
        <w:jc w:val="center"/>
        <w:rPr>
          <w:b/>
          <w:sz w:val="28"/>
        </w:rPr>
      </w:pPr>
      <w:r w:rsidRPr="00DE5E8A">
        <w:rPr>
          <w:b/>
          <w:sz w:val="28"/>
        </w:rPr>
        <w:lastRenderedPageBreak/>
        <w:t>К</w:t>
      </w:r>
      <w:r w:rsidR="00C721E3" w:rsidRPr="00DE5E8A">
        <w:rPr>
          <w:b/>
          <w:sz w:val="28"/>
        </w:rPr>
        <w:t>алендарно-тематическое</w:t>
      </w:r>
      <w:r w:rsidR="00D0045A" w:rsidRPr="00DE5E8A">
        <w:rPr>
          <w:b/>
          <w:sz w:val="28"/>
        </w:rPr>
        <w:t xml:space="preserve"> план</w:t>
      </w:r>
      <w:r w:rsidRPr="00DE5E8A">
        <w:rPr>
          <w:b/>
          <w:sz w:val="28"/>
        </w:rPr>
        <w:t xml:space="preserve">ирование </w:t>
      </w:r>
    </w:p>
    <w:p w14:paraId="5527C9B6" w14:textId="2FD10512" w:rsidR="00A82C24" w:rsidRDefault="00787F74" w:rsidP="00404DE3">
      <w:pPr>
        <w:jc w:val="center"/>
        <w:rPr>
          <w:b/>
          <w:sz w:val="28"/>
        </w:rPr>
      </w:pPr>
      <w:r w:rsidRPr="00DE5E8A">
        <w:rPr>
          <w:b/>
          <w:sz w:val="28"/>
        </w:rPr>
        <w:t xml:space="preserve">по </w:t>
      </w:r>
      <w:r w:rsidR="003D7345" w:rsidRPr="00DE5E8A">
        <w:rPr>
          <w:b/>
          <w:sz w:val="28"/>
        </w:rPr>
        <w:t>алгебре</w:t>
      </w:r>
      <w:r w:rsidR="0058172D">
        <w:rPr>
          <w:b/>
          <w:sz w:val="28"/>
        </w:rPr>
        <w:t xml:space="preserve"> и началам математического</w:t>
      </w:r>
      <w:r w:rsidR="008C1599">
        <w:rPr>
          <w:b/>
          <w:sz w:val="28"/>
        </w:rPr>
        <w:t xml:space="preserve"> анализа на 2020-2021</w:t>
      </w:r>
      <w:r w:rsidR="00B6301C" w:rsidRPr="00DE5E8A">
        <w:rPr>
          <w:b/>
          <w:sz w:val="28"/>
        </w:rPr>
        <w:t xml:space="preserve"> учебный год для 1</w:t>
      </w:r>
      <w:r w:rsidR="00A65B50">
        <w:rPr>
          <w:b/>
          <w:sz w:val="28"/>
        </w:rPr>
        <w:t>1</w:t>
      </w:r>
      <w:r w:rsidRPr="00DE5E8A">
        <w:rPr>
          <w:b/>
          <w:sz w:val="28"/>
        </w:rPr>
        <w:t xml:space="preserve"> класса</w:t>
      </w:r>
      <w:r w:rsidR="00976CE7" w:rsidRPr="00DE5E8A">
        <w:rPr>
          <w:b/>
          <w:sz w:val="28"/>
        </w:rPr>
        <w:t xml:space="preserve"> </w:t>
      </w:r>
    </w:p>
    <w:p w14:paraId="00BC5BBC" w14:textId="77777777" w:rsidR="00A75E0C" w:rsidRPr="00A75E0C" w:rsidRDefault="00A75E0C" w:rsidP="00404DE3">
      <w:pPr>
        <w:jc w:val="center"/>
        <w:rPr>
          <w:b/>
          <w:sz w:val="16"/>
          <w:szCs w:val="14"/>
        </w:rPr>
      </w:pP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9639"/>
        <w:gridCol w:w="1241"/>
        <w:gridCol w:w="1559"/>
        <w:gridCol w:w="1631"/>
      </w:tblGrid>
      <w:tr w:rsidR="00101AD1" w:rsidRPr="00DE5E8A" w14:paraId="6A5224F1" w14:textId="77777777" w:rsidTr="005E46F0">
        <w:trPr>
          <w:trHeight w:val="161"/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1FED78C6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639" w:type="dxa"/>
            <w:vMerge w:val="restart"/>
            <w:vAlign w:val="center"/>
          </w:tcPr>
          <w:p w14:paraId="743F0ABC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Темы разделов и уроков</w:t>
            </w:r>
          </w:p>
        </w:tc>
        <w:tc>
          <w:tcPr>
            <w:tcW w:w="1241" w:type="dxa"/>
            <w:vMerge w:val="restart"/>
            <w:vAlign w:val="center"/>
          </w:tcPr>
          <w:p w14:paraId="318BC117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90" w:type="dxa"/>
            <w:gridSpan w:val="2"/>
            <w:vAlign w:val="center"/>
          </w:tcPr>
          <w:p w14:paraId="597B4D52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Дата</w:t>
            </w:r>
          </w:p>
        </w:tc>
      </w:tr>
      <w:tr w:rsidR="00101AD1" w:rsidRPr="00DE5E8A" w14:paraId="4EBEF51D" w14:textId="77777777" w:rsidTr="005E46F0">
        <w:trPr>
          <w:trHeight w:val="161"/>
          <w:tblHeader/>
          <w:jc w:val="center"/>
        </w:trPr>
        <w:tc>
          <w:tcPr>
            <w:tcW w:w="704" w:type="dxa"/>
            <w:vMerge/>
            <w:vAlign w:val="center"/>
          </w:tcPr>
          <w:p w14:paraId="6C602FCD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  <w:vAlign w:val="center"/>
          </w:tcPr>
          <w:p w14:paraId="4116CE26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14:paraId="22EF5941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3FD719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631" w:type="dxa"/>
            <w:vAlign w:val="center"/>
          </w:tcPr>
          <w:p w14:paraId="532BB4AB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Факт.</w:t>
            </w:r>
          </w:p>
        </w:tc>
      </w:tr>
      <w:tr w:rsidR="00101AD1" w:rsidRPr="00DE5E8A" w14:paraId="59A88512" w14:textId="77777777" w:rsidTr="005E46F0">
        <w:trPr>
          <w:trHeight w:val="298"/>
          <w:tblHeader/>
          <w:jc w:val="center"/>
        </w:trPr>
        <w:tc>
          <w:tcPr>
            <w:tcW w:w="704" w:type="dxa"/>
            <w:vAlign w:val="center"/>
          </w:tcPr>
          <w:p w14:paraId="0ECE3015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E5E8A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639" w:type="dxa"/>
            <w:vAlign w:val="center"/>
          </w:tcPr>
          <w:p w14:paraId="1717413D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E5E8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41" w:type="dxa"/>
            <w:vAlign w:val="center"/>
          </w:tcPr>
          <w:p w14:paraId="722E900F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E5E8A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7F59738D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E5E8A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31" w:type="dxa"/>
            <w:vAlign w:val="center"/>
          </w:tcPr>
          <w:p w14:paraId="25B2DBD7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E5E8A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101AD1" w:rsidRPr="00DE5E8A" w14:paraId="4A49B58E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3105E5B2" w14:textId="2D0E1DC5" w:rsidR="00101AD1" w:rsidRPr="00DE5E8A" w:rsidRDefault="00101AD1" w:rsidP="005E46F0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A75E0C">
              <w:rPr>
                <w:b/>
                <w:sz w:val="28"/>
                <w:szCs w:val="28"/>
              </w:rPr>
              <w:t>Вводное повторение</w:t>
            </w:r>
            <w:r>
              <w:rPr>
                <w:b/>
                <w:sz w:val="28"/>
                <w:szCs w:val="28"/>
              </w:rPr>
              <w:t xml:space="preserve"> за </w:t>
            </w:r>
            <w:r w:rsidR="00A75E0C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класс (</w:t>
            </w:r>
            <w:r w:rsidR="00D6666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E8A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 w:rsidRPr="00DE5E8A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101AD1" w:rsidRPr="00DE5E8A" w14:paraId="74083FD3" w14:textId="77777777" w:rsidTr="005E46F0">
        <w:trPr>
          <w:jc w:val="center"/>
        </w:trPr>
        <w:tc>
          <w:tcPr>
            <w:tcW w:w="704" w:type="dxa"/>
            <w:vAlign w:val="center"/>
          </w:tcPr>
          <w:p w14:paraId="08C6E4E7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bottom"/>
          </w:tcPr>
          <w:p w14:paraId="51481D00" w14:textId="33213F43" w:rsidR="00101AD1" w:rsidRPr="00DE5E8A" w:rsidRDefault="00A75E0C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повторение. Действ</w:t>
            </w:r>
            <w:r w:rsidR="00D6666D">
              <w:rPr>
                <w:color w:val="000000"/>
                <w:sz w:val="28"/>
                <w:szCs w:val="28"/>
              </w:rPr>
              <w:t xml:space="preserve">ительные числа </w:t>
            </w:r>
          </w:p>
        </w:tc>
        <w:tc>
          <w:tcPr>
            <w:tcW w:w="1241" w:type="dxa"/>
            <w:vAlign w:val="center"/>
          </w:tcPr>
          <w:p w14:paraId="568D73D9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BA2266D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6A8C7DC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7FC88E83" w14:textId="77777777" w:rsidTr="005E46F0">
        <w:trPr>
          <w:jc w:val="center"/>
        </w:trPr>
        <w:tc>
          <w:tcPr>
            <w:tcW w:w="704" w:type="dxa"/>
            <w:vAlign w:val="center"/>
          </w:tcPr>
          <w:p w14:paraId="7B8579FC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E5E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9" w:type="dxa"/>
            <w:vAlign w:val="bottom"/>
          </w:tcPr>
          <w:p w14:paraId="4AA5ADF6" w14:textId="17104A97" w:rsidR="00101AD1" w:rsidRPr="00DE5E8A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Повторение. Степенная функция</w:t>
            </w:r>
          </w:p>
        </w:tc>
        <w:tc>
          <w:tcPr>
            <w:tcW w:w="1241" w:type="dxa"/>
            <w:vAlign w:val="center"/>
          </w:tcPr>
          <w:p w14:paraId="510F821E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FFAB3D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D59240B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5897C46B" w14:textId="77777777" w:rsidTr="005E46F0">
        <w:trPr>
          <w:jc w:val="center"/>
        </w:trPr>
        <w:tc>
          <w:tcPr>
            <w:tcW w:w="704" w:type="dxa"/>
            <w:vAlign w:val="center"/>
          </w:tcPr>
          <w:p w14:paraId="4C103399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39" w:type="dxa"/>
            <w:vAlign w:val="bottom"/>
          </w:tcPr>
          <w:p w14:paraId="24983FBD" w14:textId="16FEA556" w:rsidR="00101AD1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Повторение. Показательная функция</w:t>
            </w:r>
          </w:p>
        </w:tc>
        <w:tc>
          <w:tcPr>
            <w:tcW w:w="1241" w:type="dxa"/>
            <w:vAlign w:val="center"/>
          </w:tcPr>
          <w:p w14:paraId="7FD1F040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3FAC91A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701BC0B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7D6B80ED" w14:textId="77777777" w:rsidTr="005E46F0">
        <w:trPr>
          <w:jc w:val="center"/>
        </w:trPr>
        <w:tc>
          <w:tcPr>
            <w:tcW w:w="704" w:type="dxa"/>
            <w:vAlign w:val="center"/>
          </w:tcPr>
          <w:p w14:paraId="51570F37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39" w:type="dxa"/>
            <w:vAlign w:val="bottom"/>
          </w:tcPr>
          <w:p w14:paraId="13EFA2BA" w14:textId="29EAB1F9" w:rsidR="00101AD1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Повторение. Логарифмическая функция </w:t>
            </w:r>
          </w:p>
        </w:tc>
        <w:tc>
          <w:tcPr>
            <w:tcW w:w="1241" w:type="dxa"/>
            <w:vAlign w:val="center"/>
          </w:tcPr>
          <w:p w14:paraId="6B4262B4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CD188E0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D7CF262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5A1D611E" w14:textId="77777777" w:rsidTr="005E46F0">
        <w:trPr>
          <w:jc w:val="center"/>
        </w:trPr>
        <w:tc>
          <w:tcPr>
            <w:tcW w:w="704" w:type="dxa"/>
            <w:vAlign w:val="center"/>
          </w:tcPr>
          <w:p w14:paraId="203DF072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39" w:type="dxa"/>
            <w:vAlign w:val="bottom"/>
          </w:tcPr>
          <w:p w14:paraId="033E1212" w14:textId="79BB9913" w:rsidR="00101AD1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Повторение. Тригонометрические формулы</w:t>
            </w:r>
          </w:p>
        </w:tc>
        <w:tc>
          <w:tcPr>
            <w:tcW w:w="1241" w:type="dxa"/>
            <w:vAlign w:val="center"/>
          </w:tcPr>
          <w:p w14:paraId="7F47E90B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4C44729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8EA932F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4FAC839F" w14:textId="77777777" w:rsidTr="005E46F0">
        <w:trPr>
          <w:jc w:val="center"/>
        </w:trPr>
        <w:tc>
          <w:tcPr>
            <w:tcW w:w="704" w:type="dxa"/>
            <w:vAlign w:val="center"/>
          </w:tcPr>
          <w:p w14:paraId="34239D3B" w14:textId="77777777" w:rsidR="00101AD1" w:rsidRPr="00DE5E8A" w:rsidRDefault="00101AD1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39" w:type="dxa"/>
            <w:vAlign w:val="bottom"/>
          </w:tcPr>
          <w:p w14:paraId="5553B866" w14:textId="47CA1DC8" w:rsidR="00101AD1" w:rsidRPr="00D6666D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Повторение. Тригонометрические уравнения</w:t>
            </w:r>
          </w:p>
        </w:tc>
        <w:tc>
          <w:tcPr>
            <w:tcW w:w="1241" w:type="dxa"/>
            <w:vAlign w:val="center"/>
          </w:tcPr>
          <w:p w14:paraId="07D60457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8712492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794B9E5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666D" w:rsidRPr="00DE5E8A" w14:paraId="1A5279DD" w14:textId="77777777" w:rsidTr="005E46F0">
        <w:trPr>
          <w:jc w:val="center"/>
        </w:trPr>
        <w:tc>
          <w:tcPr>
            <w:tcW w:w="704" w:type="dxa"/>
            <w:vAlign w:val="center"/>
          </w:tcPr>
          <w:p w14:paraId="4467499A" w14:textId="27464A68" w:rsidR="00D6666D" w:rsidRDefault="00D6666D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39" w:type="dxa"/>
            <w:vAlign w:val="bottom"/>
          </w:tcPr>
          <w:p w14:paraId="497F6D50" w14:textId="46BF1AEB" w:rsidR="00D6666D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Входная контрольная работа </w:t>
            </w:r>
          </w:p>
        </w:tc>
        <w:tc>
          <w:tcPr>
            <w:tcW w:w="1241" w:type="dxa"/>
            <w:vAlign w:val="center"/>
          </w:tcPr>
          <w:p w14:paraId="38918422" w14:textId="7BF84687" w:rsidR="00D6666D" w:rsidRPr="00DE5E8A" w:rsidRDefault="00D6666D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186DFAC" w14:textId="77777777" w:rsidR="00D6666D" w:rsidRPr="00DE5E8A" w:rsidRDefault="00D6666D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E3FA2B9" w14:textId="77777777" w:rsidR="00D6666D" w:rsidRPr="00DE5E8A" w:rsidRDefault="00D6666D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666D" w:rsidRPr="00DE5E8A" w14:paraId="16932D87" w14:textId="77777777" w:rsidTr="005E46F0">
        <w:trPr>
          <w:jc w:val="center"/>
        </w:trPr>
        <w:tc>
          <w:tcPr>
            <w:tcW w:w="704" w:type="dxa"/>
            <w:vAlign w:val="center"/>
          </w:tcPr>
          <w:p w14:paraId="355E4EA5" w14:textId="4EA13602" w:rsidR="00D6666D" w:rsidRDefault="00D6666D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39" w:type="dxa"/>
            <w:vAlign w:val="bottom"/>
          </w:tcPr>
          <w:p w14:paraId="7DFBEC8D" w14:textId="5AB20F0D" w:rsidR="00D6666D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входной контрольной работы </w:t>
            </w:r>
          </w:p>
        </w:tc>
        <w:tc>
          <w:tcPr>
            <w:tcW w:w="1241" w:type="dxa"/>
            <w:vAlign w:val="center"/>
          </w:tcPr>
          <w:p w14:paraId="44AECA8B" w14:textId="7EB69CF4" w:rsidR="00D6666D" w:rsidRPr="00DE5E8A" w:rsidRDefault="00D6666D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09D10F0" w14:textId="77777777" w:rsidR="00D6666D" w:rsidRPr="00DE5E8A" w:rsidRDefault="00D6666D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49F83E2" w14:textId="77777777" w:rsidR="00D6666D" w:rsidRPr="00DE5E8A" w:rsidRDefault="00D6666D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337284CA" w14:textId="77777777" w:rsidTr="005E46F0">
        <w:trPr>
          <w:trHeight w:val="859"/>
          <w:jc w:val="center"/>
        </w:trPr>
        <w:tc>
          <w:tcPr>
            <w:tcW w:w="14774" w:type="dxa"/>
            <w:gridSpan w:val="5"/>
            <w:vAlign w:val="center"/>
          </w:tcPr>
          <w:p w14:paraId="37437F2C" w14:textId="22AE98FD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E5E8A">
              <w:rPr>
                <w:b/>
                <w:sz w:val="28"/>
                <w:szCs w:val="28"/>
              </w:rPr>
              <w:t>. Тема «</w:t>
            </w:r>
            <w:r w:rsidR="00D6666D">
              <w:rPr>
                <w:b/>
                <w:sz w:val="28"/>
                <w:szCs w:val="28"/>
              </w:rPr>
              <w:t>Тригонометрические функции</w:t>
            </w:r>
            <w:r w:rsidRPr="00DE5E8A">
              <w:rPr>
                <w:b/>
                <w:sz w:val="28"/>
                <w:szCs w:val="28"/>
              </w:rPr>
              <w:t>» (</w:t>
            </w:r>
            <w:r>
              <w:rPr>
                <w:b/>
                <w:sz w:val="28"/>
                <w:szCs w:val="28"/>
              </w:rPr>
              <w:t>1</w:t>
            </w:r>
            <w:r w:rsidR="00D6666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E8A">
              <w:rPr>
                <w:b/>
                <w:sz w:val="28"/>
                <w:szCs w:val="28"/>
              </w:rPr>
              <w:t>часов)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01AD1" w:rsidRPr="00DE5E8A" w14:paraId="5D355FCC" w14:textId="77777777" w:rsidTr="005E46F0">
        <w:trPr>
          <w:jc w:val="center"/>
        </w:trPr>
        <w:tc>
          <w:tcPr>
            <w:tcW w:w="704" w:type="dxa"/>
            <w:vAlign w:val="center"/>
          </w:tcPr>
          <w:p w14:paraId="4B5D1000" w14:textId="0414E004" w:rsidR="00101AD1" w:rsidRPr="00DE5E8A" w:rsidRDefault="00D6666D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39" w:type="dxa"/>
            <w:vAlign w:val="bottom"/>
          </w:tcPr>
          <w:p w14:paraId="4C3BA8F1" w14:textId="76FBD01E" w:rsidR="00101AD1" w:rsidRPr="00DE5E8A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Область определения и множество значений </w:t>
            </w:r>
          </w:p>
        </w:tc>
        <w:tc>
          <w:tcPr>
            <w:tcW w:w="1241" w:type="dxa"/>
            <w:vAlign w:val="center"/>
          </w:tcPr>
          <w:p w14:paraId="27CCF055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C2CAAFE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8A8C25D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7592DCF2" w14:textId="77777777" w:rsidTr="005E46F0">
        <w:trPr>
          <w:jc w:val="center"/>
        </w:trPr>
        <w:tc>
          <w:tcPr>
            <w:tcW w:w="704" w:type="dxa"/>
            <w:vAlign w:val="center"/>
          </w:tcPr>
          <w:p w14:paraId="63A8F22B" w14:textId="252DE25A" w:rsidR="00101AD1" w:rsidRPr="00DE5E8A" w:rsidRDefault="00D6666D" w:rsidP="005E4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39" w:type="dxa"/>
            <w:vAlign w:val="bottom"/>
          </w:tcPr>
          <w:p w14:paraId="635F4C63" w14:textId="4198201D" w:rsidR="00101AD1" w:rsidRPr="00DE5E8A" w:rsidRDefault="00D6666D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Область определения и множество значений</w:t>
            </w:r>
          </w:p>
        </w:tc>
        <w:tc>
          <w:tcPr>
            <w:tcW w:w="1241" w:type="dxa"/>
            <w:vAlign w:val="center"/>
          </w:tcPr>
          <w:p w14:paraId="5A0259F7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7423711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24754F4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1AD1" w:rsidRPr="00DE5E8A" w14:paraId="71DF9E1D" w14:textId="77777777" w:rsidTr="005E46F0">
        <w:trPr>
          <w:jc w:val="center"/>
        </w:trPr>
        <w:tc>
          <w:tcPr>
            <w:tcW w:w="704" w:type="dxa"/>
            <w:vAlign w:val="center"/>
          </w:tcPr>
          <w:p w14:paraId="1E33149F" w14:textId="1D470ED8" w:rsidR="00101AD1" w:rsidRPr="001C68F9" w:rsidRDefault="001C68F9" w:rsidP="005E46F0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639" w:type="dxa"/>
            <w:vAlign w:val="bottom"/>
          </w:tcPr>
          <w:p w14:paraId="28AAD009" w14:textId="40F0AB6F" w:rsidR="00101AD1" w:rsidRPr="00DE5E8A" w:rsidRDefault="001C68F9" w:rsidP="005E46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C68F9">
              <w:rPr>
                <w:color w:val="000000"/>
                <w:sz w:val="28"/>
                <w:szCs w:val="28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241" w:type="dxa"/>
            <w:vAlign w:val="center"/>
          </w:tcPr>
          <w:p w14:paraId="3BFBAC8E" w14:textId="77777777" w:rsidR="00101AD1" w:rsidRPr="00DE5E8A" w:rsidRDefault="00101AD1" w:rsidP="005E46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117A1C5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2A5E8C5" w14:textId="77777777" w:rsidR="00101AD1" w:rsidRPr="00DE5E8A" w:rsidRDefault="00101AD1" w:rsidP="005E46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4AEB7CFD" w14:textId="77777777" w:rsidTr="005E46F0">
        <w:trPr>
          <w:jc w:val="center"/>
        </w:trPr>
        <w:tc>
          <w:tcPr>
            <w:tcW w:w="704" w:type="dxa"/>
            <w:vAlign w:val="center"/>
          </w:tcPr>
          <w:p w14:paraId="2AC1A27E" w14:textId="10897154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639" w:type="dxa"/>
            <w:vAlign w:val="bottom"/>
          </w:tcPr>
          <w:p w14:paraId="61837B3C" w14:textId="75DF376E" w:rsidR="001C68F9" w:rsidRPr="00DE5E8A" w:rsidRDefault="001C68F9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C68F9">
              <w:rPr>
                <w:color w:val="000000"/>
                <w:sz w:val="28"/>
                <w:szCs w:val="28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241" w:type="dxa"/>
            <w:vAlign w:val="center"/>
          </w:tcPr>
          <w:p w14:paraId="0C1BA73C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BEB54A2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E1A884B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6C3D4D11" w14:textId="77777777" w:rsidTr="005E46F0">
        <w:trPr>
          <w:jc w:val="center"/>
        </w:trPr>
        <w:tc>
          <w:tcPr>
            <w:tcW w:w="704" w:type="dxa"/>
            <w:vAlign w:val="center"/>
          </w:tcPr>
          <w:p w14:paraId="4726C449" w14:textId="795B0B40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639" w:type="dxa"/>
            <w:vAlign w:val="bottom"/>
          </w:tcPr>
          <w:p w14:paraId="3544FE36" w14:textId="02A5C7C7" w:rsidR="001C68F9" w:rsidRPr="00FA7498" w:rsidRDefault="001C68F9" w:rsidP="001C68F9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  <w:tc>
          <w:tcPr>
            <w:tcW w:w="1241" w:type="dxa"/>
            <w:vAlign w:val="center"/>
          </w:tcPr>
          <w:p w14:paraId="32D9215A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EE15B54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67972FE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0C271458" w14:textId="77777777" w:rsidTr="005E46F0">
        <w:trPr>
          <w:jc w:val="center"/>
        </w:trPr>
        <w:tc>
          <w:tcPr>
            <w:tcW w:w="704" w:type="dxa"/>
            <w:vAlign w:val="center"/>
          </w:tcPr>
          <w:p w14:paraId="06C27A5E" w14:textId="00327F15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639" w:type="dxa"/>
            <w:vAlign w:val="bottom"/>
          </w:tcPr>
          <w:p w14:paraId="6DDD1EEB" w14:textId="406F466A" w:rsidR="001C68F9" w:rsidRPr="00DE5E8A" w:rsidRDefault="001C68F9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  <w:tc>
          <w:tcPr>
            <w:tcW w:w="1241" w:type="dxa"/>
            <w:vAlign w:val="center"/>
          </w:tcPr>
          <w:p w14:paraId="56F8151B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64E90D7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F174E64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0219A4F8" w14:textId="77777777" w:rsidTr="005E46F0">
        <w:trPr>
          <w:jc w:val="center"/>
        </w:trPr>
        <w:tc>
          <w:tcPr>
            <w:tcW w:w="704" w:type="dxa"/>
            <w:vAlign w:val="center"/>
          </w:tcPr>
          <w:p w14:paraId="5244286B" w14:textId="7B2C4113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639" w:type="dxa"/>
            <w:vAlign w:val="bottom"/>
          </w:tcPr>
          <w:p w14:paraId="1BCF7068" w14:textId="46501879" w:rsidR="001C68F9" w:rsidRPr="001C68F9" w:rsidRDefault="001C68F9" w:rsidP="001C68F9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  <w:tc>
          <w:tcPr>
            <w:tcW w:w="1241" w:type="dxa"/>
            <w:vAlign w:val="center"/>
          </w:tcPr>
          <w:p w14:paraId="00180FF7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6292377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3425091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35940850" w14:textId="77777777" w:rsidTr="005E46F0">
        <w:trPr>
          <w:jc w:val="center"/>
        </w:trPr>
        <w:tc>
          <w:tcPr>
            <w:tcW w:w="704" w:type="dxa"/>
            <w:vAlign w:val="center"/>
          </w:tcPr>
          <w:p w14:paraId="2CDA6CDA" w14:textId="273584A1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639" w:type="dxa"/>
            <w:vAlign w:val="bottom"/>
          </w:tcPr>
          <w:p w14:paraId="528EA7DC" w14:textId="0B2EFCD6" w:rsidR="001C68F9" w:rsidRPr="00DE5E8A" w:rsidRDefault="001C68F9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  <w:tc>
          <w:tcPr>
            <w:tcW w:w="1241" w:type="dxa"/>
            <w:vAlign w:val="center"/>
          </w:tcPr>
          <w:p w14:paraId="45CA8A66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62C3EFA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A78C114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423BD04E" w14:textId="77777777" w:rsidTr="005E46F0">
        <w:trPr>
          <w:jc w:val="center"/>
        </w:trPr>
        <w:tc>
          <w:tcPr>
            <w:tcW w:w="704" w:type="dxa"/>
            <w:vAlign w:val="center"/>
          </w:tcPr>
          <w:p w14:paraId="0B0FBC0F" w14:textId="7A9A8378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639" w:type="dxa"/>
            <w:vAlign w:val="bottom"/>
          </w:tcPr>
          <w:p w14:paraId="75AE3A80" w14:textId="4B5F5314" w:rsidR="001C68F9" w:rsidRPr="00DE5E8A" w:rsidRDefault="001C68F9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  <w:tc>
          <w:tcPr>
            <w:tcW w:w="1241" w:type="dxa"/>
            <w:vAlign w:val="center"/>
          </w:tcPr>
          <w:p w14:paraId="38074367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9B1867C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A810222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659F9700" w14:textId="77777777" w:rsidTr="005E46F0">
        <w:trPr>
          <w:jc w:val="center"/>
        </w:trPr>
        <w:tc>
          <w:tcPr>
            <w:tcW w:w="704" w:type="dxa"/>
            <w:vAlign w:val="center"/>
          </w:tcPr>
          <w:p w14:paraId="6DF35FA4" w14:textId="1F5DA8F6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9639" w:type="dxa"/>
            <w:vAlign w:val="bottom"/>
          </w:tcPr>
          <w:p w14:paraId="2CA90D6A" w14:textId="4FA79A6B" w:rsidR="001C68F9" w:rsidRDefault="001C68F9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γ=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func>
            </m:oMath>
          </w:p>
        </w:tc>
        <w:tc>
          <w:tcPr>
            <w:tcW w:w="1241" w:type="dxa"/>
            <w:vAlign w:val="center"/>
          </w:tcPr>
          <w:p w14:paraId="6C7478A4" w14:textId="3B692ECA" w:rsidR="001C68F9" w:rsidRPr="00486AF0" w:rsidRDefault="00486AF0" w:rsidP="001C68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4B452350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6689818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14C22047" w14:textId="77777777" w:rsidTr="005E46F0">
        <w:trPr>
          <w:jc w:val="center"/>
        </w:trPr>
        <w:tc>
          <w:tcPr>
            <w:tcW w:w="704" w:type="dxa"/>
            <w:vAlign w:val="center"/>
          </w:tcPr>
          <w:p w14:paraId="0BB32737" w14:textId="79BCD2FC" w:rsidR="001C68F9" w:rsidRPr="001C68F9" w:rsidRDefault="001C68F9" w:rsidP="001C68F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639" w:type="dxa"/>
            <w:vAlign w:val="bottom"/>
          </w:tcPr>
          <w:p w14:paraId="72F42B84" w14:textId="73C1AB14" w:rsidR="001C68F9" w:rsidRPr="00DE5E8A" w:rsidRDefault="001C68F9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E5E8A">
              <w:rPr>
                <w:color w:val="000000"/>
                <w:sz w:val="28"/>
              </w:rPr>
              <w:t>Контрольная работа №1 по теме «</w:t>
            </w:r>
            <w:r>
              <w:rPr>
                <w:color w:val="000000"/>
                <w:sz w:val="28"/>
              </w:rPr>
              <w:t>Тригонометрические функции</w:t>
            </w:r>
            <w:r w:rsidRPr="00DE5E8A">
              <w:rPr>
                <w:color w:val="000000"/>
                <w:sz w:val="28"/>
              </w:rPr>
              <w:t>»</w:t>
            </w:r>
          </w:p>
        </w:tc>
        <w:tc>
          <w:tcPr>
            <w:tcW w:w="1241" w:type="dxa"/>
            <w:vAlign w:val="center"/>
          </w:tcPr>
          <w:p w14:paraId="1C364C2F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A1569D5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28A0A83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6B7D9615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765D11B7" w14:textId="2BE50FB6" w:rsidR="001C68F9" w:rsidRPr="00DE5E8A" w:rsidRDefault="001C68F9" w:rsidP="001C68F9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E5E8A">
              <w:rPr>
                <w:b/>
                <w:sz w:val="28"/>
                <w:szCs w:val="28"/>
              </w:rPr>
              <w:t xml:space="preserve">. Тема </w:t>
            </w:r>
            <w:r w:rsidR="00486AF0" w:rsidRPr="00DE5E8A">
              <w:rPr>
                <w:b/>
                <w:sz w:val="28"/>
                <w:szCs w:val="28"/>
              </w:rPr>
              <w:t>«</w:t>
            </w:r>
            <w:r w:rsidR="00486AF0" w:rsidRPr="00A75E0C">
              <w:rPr>
                <w:b/>
                <w:sz w:val="28"/>
                <w:szCs w:val="28"/>
              </w:rPr>
              <w:t>Производная и ее геометрический смысл</w:t>
            </w:r>
            <w:r w:rsidR="00486AF0" w:rsidRPr="00DE5E8A">
              <w:rPr>
                <w:b/>
                <w:sz w:val="28"/>
                <w:szCs w:val="28"/>
              </w:rPr>
              <w:t>»</w:t>
            </w:r>
            <w:r w:rsidRPr="00DE5E8A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</w:t>
            </w:r>
            <w:r w:rsidR="00486AF0" w:rsidRPr="00486AF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E8A">
              <w:rPr>
                <w:b/>
                <w:sz w:val="28"/>
                <w:szCs w:val="28"/>
              </w:rPr>
              <w:t>часов)</w:t>
            </w:r>
          </w:p>
        </w:tc>
      </w:tr>
      <w:tr w:rsidR="001C68F9" w:rsidRPr="00DE5E8A" w14:paraId="3F034D33" w14:textId="77777777" w:rsidTr="005E46F0">
        <w:trPr>
          <w:jc w:val="center"/>
        </w:trPr>
        <w:tc>
          <w:tcPr>
            <w:tcW w:w="704" w:type="dxa"/>
            <w:vAlign w:val="center"/>
          </w:tcPr>
          <w:p w14:paraId="4BF3A687" w14:textId="302782AB" w:rsidR="001C68F9" w:rsidRPr="00DE5E8A" w:rsidRDefault="00486AF0" w:rsidP="001C68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639" w:type="dxa"/>
            <w:vAlign w:val="bottom"/>
          </w:tcPr>
          <w:p w14:paraId="5D486F78" w14:textId="74154C43" w:rsidR="001C68F9" w:rsidRPr="00486AF0" w:rsidRDefault="00486AF0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Производная</w:t>
            </w:r>
          </w:p>
        </w:tc>
        <w:tc>
          <w:tcPr>
            <w:tcW w:w="1241" w:type="dxa"/>
            <w:vAlign w:val="center"/>
          </w:tcPr>
          <w:p w14:paraId="3EE9340C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37E87F4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8325C13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2211ABF4" w14:textId="77777777" w:rsidTr="005E46F0">
        <w:trPr>
          <w:jc w:val="center"/>
        </w:trPr>
        <w:tc>
          <w:tcPr>
            <w:tcW w:w="704" w:type="dxa"/>
            <w:vAlign w:val="center"/>
          </w:tcPr>
          <w:p w14:paraId="7CB56096" w14:textId="257FBD49" w:rsidR="001C68F9" w:rsidRPr="00DE5E8A" w:rsidRDefault="00486AF0" w:rsidP="001C68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639" w:type="dxa"/>
            <w:vAlign w:val="bottom"/>
          </w:tcPr>
          <w:p w14:paraId="55474A22" w14:textId="482E2492" w:rsidR="001C68F9" w:rsidRPr="00DE5E8A" w:rsidRDefault="00486AF0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Производная</w:t>
            </w:r>
          </w:p>
        </w:tc>
        <w:tc>
          <w:tcPr>
            <w:tcW w:w="1241" w:type="dxa"/>
            <w:vAlign w:val="center"/>
          </w:tcPr>
          <w:p w14:paraId="2AF3ED12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ADA8289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BCEA80C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C68F9" w:rsidRPr="00DE5E8A" w14:paraId="1526F698" w14:textId="77777777" w:rsidTr="005E46F0">
        <w:trPr>
          <w:jc w:val="center"/>
        </w:trPr>
        <w:tc>
          <w:tcPr>
            <w:tcW w:w="704" w:type="dxa"/>
            <w:vAlign w:val="center"/>
          </w:tcPr>
          <w:p w14:paraId="1AFE7015" w14:textId="37DB23CB" w:rsidR="001C68F9" w:rsidRPr="00DE5E8A" w:rsidRDefault="00486AF0" w:rsidP="001C68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639" w:type="dxa"/>
            <w:vAlign w:val="bottom"/>
          </w:tcPr>
          <w:p w14:paraId="2E1E9133" w14:textId="17C6C66D" w:rsidR="001C68F9" w:rsidRPr="00DE5E8A" w:rsidRDefault="00486AF0" w:rsidP="001C68F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Производная и степенная функция </w:t>
            </w:r>
          </w:p>
        </w:tc>
        <w:tc>
          <w:tcPr>
            <w:tcW w:w="1241" w:type="dxa"/>
            <w:vAlign w:val="center"/>
          </w:tcPr>
          <w:p w14:paraId="65B51483" w14:textId="77777777" w:rsidR="001C68F9" w:rsidRPr="00DE5E8A" w:rsidRDefault="001C68F9" w:rsidP="001C68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EE0CE43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55D707" w14:textId="77777777" w:rsidR="001C68F9" w:rsidRPr="00DE5E8A" w:rsidRDefault="001C68F9" w:rsidP="001C68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1FFB494" w14:textId="77777777" w:rsidTr="005E46F0">
        <w:trPr>
          <w:jc w:val="center"/>
        </w:trPr>
        <w:tc>
          <w:tcPr>
            <w:tcW w:w="704" w:type="dxa"/>
            <w:vAlign w:val="center"/>
          </w:tcPr>
          <w:p w14:paraId="12CEF0E6" w14:textId="24753565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639" w:type="dxa"/>
            <w:vAlign w:val="bottom"/>
          </w:tcPr>
          <w:p w14:paraId="27FC6C91" w14:textId="7F339657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Производная и степенная функция </w:t>
            </w:r>
          </w:p>
        </w:tc>
        <w:tc>
          <w:tcPr>
            <w:tcW w:w="1241" w:type="dxa"/>
            <w:vAlign w:val="center"/>
          </w:tcPr>
          <w:p w14:paraId="19DDB552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981B89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092923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BC0C2CE" w14:textId="77777777" w:rsidTr="005E46F0">
        <w:trPr>
          <w:jc w:val="center"/>
        </w:trPr>
        <w:tc>
          <w:tcPr>
            <w:tcW w:w="704" w:type="dxa"/>
            <w:vAlign w:val="center"/>
          </w:tcPr>
          <w:p w14:paraId="49BF4385" w14:textId="4AA28CB4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639" w:type="dxa"/>
            <w:vAlign w:val="bottom"/>
          </w:tcPr>
          <w:p w14:paraId="498E102C" w14:textId="357D412C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241" w:type="dxa"/>
            <w:vAlign w:val="center"/>
          </w:tcPr>
          <w:p w14:paraId="6A0F4412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6B3497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7156B4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7B9B6F7" w14:textId="77777777" w:rsidTr="005E46F0">
        <w:trPr>
          <w:jc w:val="center"/>
        </w:trPr>
        <w:tc>
          <w:tcPr>
            <w:tcW w:w="704" w:type="dxa"/>
            <w:vAlign w:val="center"/>
          </w:tcPr>
          <w:p w14:paraId="0CFE2E08" w14:textId="7308E303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639" w:type="dxa"/>
            <w:vAlign w:val="bottom"/>
          </w:tcPr>
          <w:p w14:paraId="0E38B08B" w14:textId="4915C052" w:rsidR="00486AF0" w:rsidRPr="004673EC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241" w:type="dxa"/>
            <w:vAlign w:val="center"/>
          </w:tcPr>
          <w:p w14:paraId="2FD96A7C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2D6F46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B6B200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770FBC3" w14:textId="77777777" w:rsidTr="005E46F0">
        <w:trPr>
          <w:jc w:val="center"/>
        </w:trPr>
        <w:tc>
          <w:tcPr>
            <w:tcW w:w="704" w:type="dxa"/>
            <w:vAlign w:val="center"/>
          </w:tcPr>
          <w:p w14:paraId="5AAD0190" w14:textId="2D78872A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639" w:type="dxa"/>
            <w:vAlign w:val="bottom"/>
          </w:tcPr>
          <w:p w14:paraId="3A21D75E" w14:textId="627FD384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241" w:type="dxa"/>
            <w:vAlign w:val="center"/>
          </w:tcPr>
          <w:p w14:paraId="3F4FF3C3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94745A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E48BC6A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39440EFD" w14:textId="77777777" w:rsidTr="005E46F0">
        <w:trPr>
          <w:jc w:val="center"/>
        </w:trPr>
        <w:tc>
          <w:tcPr>
            <w:tcW w:w="704" w:type="dxa"/>
            <w:vAlign w:val="center"/>
          </w:tcPr>
          <w:p w14:paraId="147725BC" w14:textId="744834CA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639" w:type="dxa"/>
            <w:vAlign w:val="bottom"/>
          </w:tcPr>
          <w:p w14:paraId="39EF521F" w14:textId="799A338F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AF0">
              <w:rPr>
                <w:color w:val="000000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241" w:type="dxa"/>
            <w:vAlign w:val="center"/>
          </w:tcPr>
          <w:p w14:paraId="2D2E4B46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40A985D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584231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9149C97" w14:textId="77777777" w:rsidTr="005E46F0">
        <w:trPr>
          <w:jc w:val="center"/>
        </w:trPr>
        <w:tc>
          <w:tcPr>
            <w:tcW w:w="704" w:type="dxa"/>
            <w:vAlign w:val="center"/>
          </w:tcPr>
          <w:p w14:paraId="02FFD8A1" w14:textId="4ADE0BE1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639" w:type="dxa"/>
            <w:vAlign w:val="bottom"/>
          </w:tcPr>
          <w:p w14:paraId="2C264E5D" w14:textId="7C239C82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AF0">
              <w:rPr>
                <w:color w:val="000000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241" w:type="dxa"/>
            <w:vAlign w:val="center"/>
          </w:tcPr>
          <w:p w14:paraId="54991044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F11E05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BD72E3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D528E5A" w14:textId="77777777" w:rsidTr="005E46F0">
        <w:trPr>
          <w:jc w:val="center"/>
        </w:trPr>
        <w:tc>
          <w:tcPr>
            <w:tcW w:w="704" w:type="dxa"/>
            <w:vAlign w:val="center"/>
          </w:tcPr>
          <w:p w14:paraId="01046F10" w14:textId="51C11BA6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639" w:type="dxa"/>
            <w:vAlign w:val="bottom"/>
          </w:tcPr>
          <w:p w14:paraId="22257B20" w14:textId="60920086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AF0">
              <w:rPr>
                <w:color w:val="000000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1241" w:type="dxa"/>
            <w:vAlign w:val="center"/>
          </w:tcPr>
          <w:p w14:paraId="12F14AF4" w14:textId="64EF7DC4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DD526D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53F6D5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DD69D22" w14:textId="77777777" w:rsidTr="005E46F0">
        <w:trPr>
          <w:jc w:val="center"/>
        </w:trPr>
        <w:tc>
          <w:tcPr>
            <w:tcW w:w="704" w:type="dxa"/>
            <w:vAlign w:val="center"/>
          </w:tcPr>
          <w:p w14:paraId="4C380BAA" w14:textId="7B2BFB03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639" w:type="dxa"/>
            <w:vAlign w:val="bottom"/>
          </w:tcPr>
          <w:p w14:paraId="1D24444A" w14:textId="6427D2A0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AF0">
              <w:rPr>
                <w:color w:val="000000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241" w:type="dxa"/>
            <w:vAlign w:val="center"/>
          </w:tcPr>
          <w:p w14:paraId="135C81F5" w14:textId="52B8B7C5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EF25AE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29589DD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78A3501" w14:textId="77777777" w:rsidTr="005E46F0">
        <w:trPr>
          <w:jc w:val="center"/>
        </w:trPr>
        <w:tc>
          <w:tcPr>
            <w:tcW w:w="704" w:type="dxa"/>
            <w:vAlign w:val="center"/>
          </w:tcPr>
          <w:p w14:paraId="7C119EE5" w14:textId="60E9A8BC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639" w:type="dxa"/>
            <w:vAlign w:val="bottom"/>
          </w:tcPr>
          <w:p w14:paraId="4B09B179" w14:textId="4D2184E1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AF0">
              <w:rPr>
                <w:color w:val="000000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241" w:type="dxa"/>
            <w:vAlign w:val="center"/>
          </w:tcPr>
          <w:p w14:paraId="4DEA5994" w14:textId="136EEC2B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27B6ED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456F88E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A94B4FB" w14:textId="77777777" w:rsidTr="005E46F0">
        <w:trPr>
          <w:jc w:val="center"/>
        </w:trPr>
        <w:tc>
          <w:tcPr>
            <w:tcW w:w="704" w:type="dxa"/>
            <w:vAlign w:val="center"/>
          </w:tcPr>
          <w:p w14:paraId="616C8B2E" w14:textId="0018095E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639" w:type="dxa"/>
            <w:vAlign w:val="bottom"/>
          </w:tcPr>
          <w:p w14:paraId="1C245AA0" w14:textId="03578A4F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86AF0">
              <w:rPr>
                <w:color w:val="000000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1241" w:type="dxa"/>
            <w:vAlign w:val="center"/>
          </w:tcPr>
          <w:p w14:paraId="39B569B7" w14:textId="2166DACE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FA5772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9D9260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C7D04F3" w14:textId="77777777" w:rsidTr="005E46F0">
        <w:trPr>
          <w:jc w:val="center"/>
        </w:trPr>
        <w:tc>
          <w:tcPr>
            <w:tcW w:w="704" w:type="dxa"/>
            <w:vAlign w:val="center"/>
          </w:tcPr>
          <w:p w14:paraId="0E7B26ED" w14:textId="4F89DB56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639" w:type="dxa"/>
            <w:vAlign w:val="bottom"/>
          </w:tcPr>
          <w:p w14:paraId="259108DF" w14:textId="4B8F8820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обобщения по теме «</w:t>
            </w:r>
            <w:r w:rsidRPr="00486AF0">
              <w:rPr>
                <w:color w:val="000000"/>
                <w:sz w:val="28"/>
                <w:szCs w:val="28"/>
              </w:rPr>
              <w:t>Производная и ее геометрический смысл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  <w:vAlign w:val="center"/>
          </w:tcPr>
          <w:p w14:paraId="480E2462" w14:textId="01E4D89F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196A77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BA3F86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7BCE38B4" w14:textId="77777777" w:rsidTr="005E46F0">
        <w:trPr>
          <w:jc w:val="center"/>
        </w:trPr>
        <w:tc>
          <w:tcPr>
            <w:tcW w:w="704" w:type="dxa"/>
            <w:vAlign w:val="center"/>
          </w:tcPr>
          <w:p w14:paraId="56EAAC4E" w14:textId="65242AA2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639" w:type="dxa"/>
            <w:vAlign w:val="bottom"/>
          </w:tcPr>
          <w:p w14:paraId="03E114DD" w14:textId="148916C1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обобщения по теме «</w:t>
            </w:r>
            <w:r w:rsidRPr="00486AF0">
              <w:rPr>
                <w:color w:val="000000"/>
                <w:sz w:val="28"/>
                <w:szCs w:val="28"/>
              </w:rPr>
              <w:t>Производная и ее геометрический смысл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  <w:vAlign w:val="center"/>
          </w:tcPr>
          <w:p w14:paraId="6CEA24AB" w14:textId="4356FFB0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D8DB1C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FE9EA4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1BEE9C5A" w14:textId="77777777" w:rsidTr="005E46F0">
        <w:trPr>
          <w:jc w:val="center"/>
        </w:trPr>
        <w:tc>
          <w:tcPr>
            <w:tcW w:w="704" w:type="dxa"/>
            <w:vAlign w:val="center"/>
          </w:tcPr>
          <w:p w14:paraId="36C837EE" w14:textId="67014CE9" w:rsidR="00486AF0" w:rsidRPr="00DE5E8A" w:rsidRDefault="00486AF0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639" w:type="dxa"/>
            <w:vAlign w:val="bottom"/>
          </w:tcPr>
          <w:p w14:paraId="3A166E97" w14:textId="72E4C785" w:rsidR="00486AF0" w:rsidRPr="00DE5E8A" w:rsidRDefault="00486AF0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E5E8A">
              <w:rPr>
                <w:color w:val="000000"/>
                <w:sz w:val="28"/>
                <w:szCs w:val="28"/>
              </w:rPr>
              <w:t xml:space="preserve">Контрольная работа №2 по теме </w:t>
            </w:r>
            <w:r w:rsidRPr="00486AF0">
              <w:rPr>
                <w:color w:val="000000"/>
                <w:sz w:val="28"/>
                <w:szCs w:val="28"/>
              </w:rPr>
              <w:t>«Производная и ее геометрический смысл»</w:t>
            </w:r>
          </w:p>
        </w:tc>
        <w:tc>
          <w:tcPr>
            <w:tcW w:w="1241" w:type="dxa"/>
            <w:vAlign w:val="center"/>
          </w:tcPr>
          <w:p w14:paraId="099D7B7D" w14:textId="3F6802E3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9971BB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50F02E3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5A80E36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2BF0F307" w14:textId="4F82E92C" w:rsidR="00486AF0" w:rsidRPr="00DE5E8A" w:rsidRDefault="00486AF0" w:rsidP="00486AF0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E5E8A">
              <w:rPr>
                <w:b/>
                <w:sz w:val="28"/>
                <w:szCs w:val="28"/>
              </w:rPr>
              <w:t>. Тема «</w:t>
            </w:r>
            <w:r w:rsidR="009B5309" w:rsidRPr="005E46F0">
              <w:rPr>
                <w:b/>
                <w:sz w:val="28"/>
                <w:szCs w:val="28"/>
              </w:rPr>
              <w:t>Применение производной к исследованию функций</w:t>
            </w:r>
            <w:r w:rsidRPr="00DE5E8A">
              <w:rPr>
                <w:b/>
                <w:sz w:val="28"/>
                <w:szCs w:val="28"/>
              </w:rPr>
              <w:t>» (</w:t>
            </w:r>
            <w:r w:rsidR="009B5309">
              <w:rPr>
                <w:b/>
                <w:sz w:val="28"/>
                <w:szCs w:val="28"/>
              </w:rPr>
              <w:t xml:space="preserve">12 </w:t>
            </w:r>
            <w:r w:rsidRPr="00DE5E8A">
              <w:rPr>
                <w:b/>
                <w:sz w:val="28"/>
                <w:szCs w:val="28"/>
              </w:rPr>
              <w:t xml:space="preserve">часов) </w:t>
            </w:r>
          </w:p>
        </w:tc>
      </w:tr>
      <w:tr w:rsidR="00486AF0" w:rsidRPr="00DE5E8A" w14:paraId="5850D690" w14:textId="77777777" w:rsidTr="005E46F0">
        <w:trPr>
          <w:jc w:val="center"/>
        </w:trPr>
        <w:tc>
          <w:tcPr>
            <w:tcW w:w="704" w:type="dxa"/>
            <w:vAlign w:val="center"/>
          </w:tcPr>
          <w:p w14:paraId="2B361013" w14:textId="64950EA7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639" w:type="dxa"/>
            <w:vAlign w:val="bottom"/>
          </w:tcPr>
          <w:p w14:paraId="5413764D" w14:textId="0BB2E572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241" w:type="dxa"/>
            <w:vAlign w:val="center"/>
          </w:tcPr>
          <w:p w14:paraId="09AE5A2B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0C5D03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FD137A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A608A6F" w14:textId="77777777" w:rsidTr="005E46F0">
        <w:trPr>
          <w:jc w:val="center"/>
        </w:trPr>
        <w:tc>
          <w:tcPr>
            <w:tcW w:w="704" w:type="dxa"/>
            <w:vAlign w:val="center"/>
          </w:tcPr>
          <w:p w14:paraId="30442FE6" w14:textId="3ED34E32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9639" w:type="dxa"/>
            <w:vAlign w:val="bottom"/>
          </w:tcPr>
          <w:p w14:paraId="42EE5F60" w14:textId="71DC5C0F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241" w:type="dxa"/>
            <w:vAlign w:val="center"/>
          </w:tcPr>
          <w:p w14:paraId="4DCDB107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70D3A8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18A1BFE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E0906E4" w14:textId="77777777" w:rsidTr="005E46F0">
        <w:trPr>
          <w:jc w:val="center"/>
        </w:trPr>
        <w:tc>
          <w:tcPr>
            <w:tcW w:w="704" w:type="dxa"/>
            <w:vAlign w:val="center"/>
          </w:tcPr>
          <w:p w14:paraId="54AB8FC7" w14:textId="7C52B5CB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9639" w:type="dxa"/>
            <w:vAlign w:val="bottom"/>
          </w:tcPr>
          <w:p w14:paraId="54B7A743" w14:textId="44234CD9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Экстремумы функции</w:t>
            </w:r>
          </w:p>
        </w:tc>
        <w:tc>
          <w:tcPr>
            <w:tcW w:w="1241" w:type="dxa"/>
            <w:vAlign w:val="center"/>
          </w:tcPr>
          <w:p w14:paraId="24988EF5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BB109C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1D0B05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A12FC7E" w14:textId="77777777" w:rsidTr="005E46F0">
        <w:trPr>
          <w:jc w:val="center"/>
        </w:trPr>
        <w:tc>
          <w:tcPr>
            <w:tcW w:w="704" w:type="dxa"/>
            <w:vAlign w:val="center"/>
          </w:tcPr>
          <w:p w14:paraId="1B5A2F26" w14:textId="20289D88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639" w:type="dxa"/>
            <w:vAlign w:val="bottom"/>
          </w:tcPr>
          <w:p w14:paraId="6DCF81DE" w14:textId="65FFEA65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Экстремумы функции</w:t>
            </w:r>
          </w:p>
        </w:tc>
        <w:tc>
          <w:tcPr>
            <w:tcW w:w="1241" w:type="dxa"/>
            <w:vAlign w:val="center"/>
          </w:tcPr>
          <w:p w14:paraId="4CB62346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274179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AB8AEB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3F6EAEB" w14:textId="77777777" w:rsidTr="005E46F0">
        <w:trPr>
          <w:jc w:val="center"/>
        </w:trPr>
        <w:tc>
          <w:tcPr>
            <w:tcW w:w="704" w:type="dxa"/>
            <w:vAlign w:val="center"/>
          </w:tcPr>
          <w:p w14:paraId="256D5B19" w14:textId="3FD1836F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639" w:type="dxa"/>
            <w:vAlign w:val="bottom"/>
          </w:tcPr>
          <w:p w14:paraId="6F4C8214" w14:textId="354C6D22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241" w:type="dxa"/>
            <w:vAlign w:val="center"/>
          </w:tcPr>
          <w:p w14:paraId="65273BB7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D2ABE7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BD98CA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75F7D09B" w14:textId="77777777" w:rsidTr="005E46F0">
        <w:trPr>
          <w:jc w:val="center"/>
        </w:trPr>
        <w:tc>
          <w:tcPr>
            <w:tcW w:w="704" w:type="dxa"/>
            <w:vAlign w:val="center"/>
          </w:tcPr>
          <w:p w14:paraId="729F0EF0" w14:textId="5CEC1278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639" w:type="dxa"/>
            <w:vAlign w:val="bottom"/>
          </w:tcPr>
          <w:p w14:paraId="5B0CF7A9" w14:textId="26C9BE0E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241" w:type="dxa"/>
            <w:vAlign w:val="center"/>
          </w:tcPr>
          <w:p w14:paraId="1B85EC95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BD1CFF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B242DA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C1B1C70" w14:textId="77777777" w:rsidTr="005E46F0">
        <w:trPr>
          <w:jc w:val="center"/>
        </w:trPr>
        <w:tc>
          <w:tcPr>
            <w:tcW w:w="704" w:type="dxa"/>
            <w:vAlign w:val="center"/>
          </w:tcPr>
          <w:p w14:paraId="3F0AB6F4" w14:textId="385EB6CB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639" w:type="dxa"/>
            <w:vAlign w:val="bottom"/>
          </w:tcPr>
          <w:p w14:paraId="1919972B" w14:textId="058B1F72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241" w:type="dxa"/>
            <w:vAlign w:val="center"/>
          </w:tcPr>
          <w:p w14:paraId="05C90F03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D51970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E1B65C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E012B7D" w14:textId="77777777" w:rsidTr="005E46F0">
        <w:trPr>
          <w:jc w:val="center"/>
        </w:trPr>
        <w:tc>
          <w:tcPr>
            <w:tcW w:w="704" w:type="dxa"/>
            <w:vAlign w:val="center"/>
          </w:tcPr>
          <w:p w14:paraId="471EDC8A" w14:textId="6035D341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639" w:type="dxa"/>
            <w:vAlign w:val="bottom"/>
          </w:tcPr>
          <w:p w14:paraId="05FF6A89" w14:textId="603E8ED1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241" w:type="dxa"/>
            <w:vAlign w:val="center"/>
          </w:tcPr>
          <w:p w14:paraId="32A6B96D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124522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9708DE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05DB865" w14:textId="77777777" w:rsidTr="005E46F0">
        <w:trPr>
          <w:jc w:val="center"/>
        </w:trPr>
        <w:tc>
          <w:tcPr>
            <w:tcW w:w="704" w:type="dxa"/>
            <w:vAlign w:val="center"/>
          </w:tcPr>
          <w:p w14:paraId="6DEE404F" w14:textId="053BE679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639" w:type="dxa"/>
            <w:vAlign w:val="bottom"/>
          </w:tcPr>
          <w:p w14:paraId="68261819" w14:textId="32F84903" w:rsidR="00486AF0" w:rsidRPr="00DE5E8A" w:rsidRDefault="007425ED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Наибольшее и наименьшее значения функции</w:t>
            </w:r>
          </w:p>
        </w:tc>
        <w:tc>
          <w:tcPr>
            <w:tcW w:w="1241" w:type="dxa"/>
            <w:vAlign w:val="center"/>
          </w:tcPr>
          <w:p w14:paraId="18776B99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867915E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840933E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D395129" w14:textId="77777777" w:rsidTr="005E46F0">
        <w:trPr>
          <w:jc w:val="center"/>
        </w:trPr>
        <w:tc>
          <w:tcPr>
            <w:tcW w:w="704" w:type="dxa"/>
            <w:vAlign w:val="center"/>
          </w:tcPr>
          <w:p w14:paraId="0677D2BC" w14:textId="79BB745C" w:rsidR="00486AF0" w:rsidRPr="00DE5E8A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639" w:type="dxa"/>
            <w:vAlign w:val="bottom"/>
          </w:tcPr>
          <w:p w14:paraId="3DDC3A2F" w14:textId="17568AB8" w:rsidR="00486AF0" w:rsidRPr="00DE5E8A" w:rsidRDefault="007425ED" w:rsidP="007425E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обобщения по теме «</w:t>
            </w:r>
            <w:r w:rsidRPr="007425ED">
              <w:rPr>
                <w:color w:val="000000"/>
                <w:sz w:val="28"/>
                <w:szCs w:val="28"/>
              </w:rPr>
              <w:t>Применение производной к исследованию функций»</w:t>
            </w:r>
          </w:p>
        </w:tc>
        <w:tc>
          <w:tcPr>
            <w:tcW w:w="1241" w:type="dxa"/>
            <w:vAlign w:val="center"/>
          </w:tcPr>
          <w:p w14:paraId="44B0E647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17F1D6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49758E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B5309" w:rsidRPr="00DE5E8A" w14:paraId="620AB4E7" w14:textId="77777777" w:rsidTr="005E46F0">
        <w:trPr>
          <w:jc w:val="center"/>
        </w:trPr>
        <w:tc>
          <w:tcPr>
            <w:tcW w:w="704" w:type="dxa"/>
            <w:vAlign w:val="center"/>
          </w:tcPr>
          <w:p w14:paraId="0CD49FD7" w14:textId="3606E002" w:rsidR="009B5309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639" w:type="dxa"/>
            <w:vAlign w:val="bottom"/>
          </w:tcPr>
          <w:p w14:paraId="5404AC42" w14:textId="277E9527" w:rsidR="009B5309" w:rsidRDefault="007425ED" w:rsidP="007425E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425ED">
              <w:rPr>
                <w:color w:val="000000"/>
                <w:sz w:val="28"/>
                <w:szCs w:val="28"/>
              </w:rPr>
              <w:t>Урок обобщения по теме «Применение производной к исследованию функций»</w:t>
            </w:r>
          </w:p>
        </w:tc>
        <w:tc>
          <w:tcPr>
            <w:tcW w:w="1241" w:type="dxa"/>
            <w:vAlign w:val="center"/>
          </w:tcPr>
          <w:p w14:paraId="52513FCF" w14:textId="3E2CD0C3" w:rsidR="009B5309" w:rsidRPr="00DE5E8A" w:rsidRDefault="007425ED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209CE41" w14:textId="77777777" w:rsidR="009B5309" w:rsidRPr="00DE5E8A" w:rsidRDefault="009B5309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D3A563A" w14:textId="77777777" w:rsidR="009B5309" w:rsidRPr="00DE5E8A" w:rsidRDefault="009B5309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B5309" w:rsidRPr="00DE5E8A" w14:paraId="34BCF6E7" w14:textId="77777777" w:rsidTr="005E46F0">
        <w:trPr>
          <w:jc w:val="center"/>
        </w:trPr>
        <w:tc>
          <w:tcPr>
            <w:tcW w:w="704" w:type="dxa"/>
            <w:vAlign w:val="center"/>
          </w:tcPr>
          <w:p w14:paraId="5AE7833C" w14:textId="789D8136" w:rsidR="009B5309" w:rsidRDefault="009B5309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639" w:type="dxa"/>
            <w:vAlign w:val="bottom"/>
          </w:tcPr>
          <w:p w14:paraId="7EA27FF1" w14:textId="1B0B2573" w:rsidR="009B5309" w:rsidRDefault="009B5309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№3 по теме «</w:t>
            </w:r>
            <w:r w:rsidRPr="009B5309">
              <w:rPr>
                <w:color w:val="000000"/>
                <w:sz w:val="28"/>
                <w:szCs w:val="28"/>
              </w:rPr>
              <w:t>Применение производной к исследованию функций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41" w:type="dxa"/>
            <w:vAlign w:val="center"/>
          </w:tcPr>
          <w:p w14:paraId="3B133703" w14:textId="5851A048" w:rsidR="009B5309" w:rsidRPr="00DE5E8A" w:rsidRDefault="007425ED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B324EAC" w14:textId="77777777" w:rsidR="009B5309" w:rsidRPr="00DE5E8A" w:rsidRDefault="009B5309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400FB7F" w14:textId="77777777" w:rsidR="009B5309" w:rsidRPr="00DE5E8A" w:rsidRDefault="009B5309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EE25E68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6AEB45D1" w14:textId="69C7464B" w:rsidR="00486AF0" w:rsidRPr="00DE5E8A" w:rsidRDefault="00486AF0" w:rsidP="00486AF0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E5E8A">
              <w:rPr>
                <w:b/>
                <w:sz w:val="28"/>
                <w:szCs w:val="28"/>
              </w:rPr>
              <w:t>. Тема «</w:t>
            </w:r>
            <w:r w:rsidR="007425ED">
              <w:rPr>
                <w:b/>
                <w:sz w:val="28"/>
                <w:szCs w:val="28"/>
              </w:rPr>
              <w:t>Интеграл»</w:t>
            </w:r>
            <w:r w:rsidRPr="00DE5E8A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</w:t>
            </w:r>
            <w:r w:rsidR="007425E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E8A">
              <w:rPr>
                <w:b/>
                <w:sz w:val="28"/>
                <w:szCs w:val="28"/>
              </w:rPr>
              <w:t xml:space="preserve">часов) </w:t>
            </w:r>
          </w:p>
        </w:tc>
      </w:tr>
      <w:tr w:rsidR="00486AF0" w:rsidRPr="00DE5E8A" w14:paraId="50CC8680" w14:textId="77777777" w:rsidTr="005E46F0">
        <w:trPr>
          <w:jc w:val="center"/>
        </w:trPr>
        <w:tc>
          <w:tcPr>
            <w:tcW w:w="704" w:type="dxa"/>
            <w:vAlign w:val="center"/>
          </w:tcPr>
          <w:p w14:paraId="2D4CA2CF" w14:textId="6F862A52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639" w:type="dxa"/>
            <w:vAlign w:val="bottom"/>
          </w:tcPr>
          <w:p w14:paraId="700EAFAB" w14:textId="00F65D0F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Первообразная</w:t>
            </w:r>
          </w:p>
        </w:tc>
        <w:tc>
          <w:tcPr>
            <w:tcW w:w="1241" w:type="dxa"/>
            <w:vAlign w:val="center"/>
          </w:tcPr>
          <w:p w14:paraId="7E763678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814837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6045F6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F9BCAE5" w14:textId="77777777" w:rsidTr="005E46F0">
        <w:trPr>
          <w:jc w:val="center"/>
        </w:trPr>
        <w:tc>
          <w:tcPr>
            <w:tcW w:w="704" w:type="dxa"/>
            <w:vAlign w:val="center"/>
          </w:tcPr>
          <w:p w14:paraId="5150AA0D" w14:textId="266F0E29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639" w:type="dxa"/>
            <w:vAlign w:val="bottom"/>
          </w:tcPr>
          <w:p w14:paraId="1E988E7D" w14:textId="42FF190B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Первообразная</w:t>
            </w:r>
          </w:p>
        </w:tc>
        <w:tc>
          <w:tcPr>
            <w:tcW w:w="1241" w:type="dxa"/>
            <w:vAlign w:val="center"/>
          </w:tcPr>
          <w:p w14:paraId="5D9F1C1D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C06620C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BEC343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151E64A8" w14:textId="77777777" w:rsidTr="005E46F0">
        <w:trPr>
          <w:jc w:val="center"/>
        </w:trPr>
        <w:tc>
          <w:tcPr>
            <w:tcW w:w="704" w:type="dxa"/>
            <w:vAlign w:val="center"/>
          </w:tcPr>
          <w:p w14:paraId="66C36D69" w14:textId="5AB396DD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639" w:type="dxa"/>
            <w:vAlign w:val="bottom"/>
          </w:tcPr>
          <w:p w14:paraId="72493427" w14:textId="146E2D5F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 w:rsidRPr="007425ED">
              <w:rPr>
                <w:color w:val="000000"/>
                <w:sz w:val="28"/>
              </w:rPr>
              <w:t>Правила нахождения первообразных</w:t>
            </w:r>
          </w:p>
        </w:tc>
        <w:tc>
          <w:tcPr>
            <w:tcW w:w="1241" w:type="dxa"/>
            <w:vAlign w:val="center"/>
          </w:tcPr>
          <w:p w14:paraId="7D62A24B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BF90743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B98847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32245457" w14:textId="77777777" w:rsidTr="005E46F0">
        <w:trPr>
          <w:jc w:val="center"/>
        </w:trPr>
        <w:tc>
          <w:tcPr>
            <w:tcW w:w="704" w:type="dxa"/>
            <w:vAlign w:val="center"/>
          </w:tcPr>
          <w:p w14:paraId="4A0846F0" w14:textId="03E36058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639" w:type="dxa"/>
            <w:vAlign w:val="bottom"/>
          </w:tcPr>
          <w:p w14:paraId="3A965116" w14:textId="63C0EC1F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 w:rsidRPr="007425ED">
              <w:rPr>
                <w:color w:val="000000"/>
                <w:sz w:val="28"/>
              </w:rPr>
              <w:t>Правила нахождения первообразных</w:t>
            </w:r>
          </w:p>
        </w:tc>
        <w:tc>
          <w:tcPr>
            <w:tcW w:w="1241" w:type="dxa"/>
            <w:vAlign w:val="center"/>
          </w:tcPr>
          <w:p w14:paraId="33B1820C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BD6E40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DF66F9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6959430" w14:textId="77777777" w:rsidTr="005E46F0">
        <w:trPr>
          <w:jc w:val="center"/>
        </w:trPr>
        <w:tc>
          <w:tcPr>
            <w:tcW w:w="704" w:type="dxa"/>
            <w:vAlign w:val="center"/>
          </w:tcPr>
          <w:p w14:paraId="36C46EF0" w14:textId="57A35251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639" w:type="dxa"/>
            <w:vAlign w:val="bottom"/>
          </w:tcPr>
          <w:p w14:paraId="28E0C528" w14:textId="7E89AFFD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 w:rsidRPr="007425ED">
              <w:rPr>
                <w:color w:val="000000"/>
                <w:sz w:val="28"/>
              </w:rPr>
              <w:t>Правила нахождения первообразных</w:t>
            </w:r>
          </w:p>
        </w:tc>
        <w:tc>
          <w:tcPr>
            <w:tcW w:w="1241" w:type="dxa"/>
            <w:vAlign w:val="center"/>
          </w:tcPr>
          <w:p w14:paraId="51F84C72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D99A51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A5FC1A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6E4E0A1" w14:textId="77777777" w:rsidTr="005E46F0">
        <w:trPr>
          <w:jc w:val="center"/>
        </w:trPr>
        <w:tc>
          <w:tcPr>
            <w:tcW w:w="704" w:type="dxa"/>
            <w:vAlign w:val="center"/>
          </w:tcPr>
          <w:p w14:paraId="4362D1D3" w14:textId="3C656608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639" w:type="dxa"/>
            <w:vAlign w:val="bottom"/>
          </w:tcPr>
          <w:p w14:paraId="41186411" w14:textId="4C27778D" w:rsidR="00486AF0" w:rsidRPr="00DE5E8A" w:rsidRDefault="007425ED" w:rsidP="007425ED">
            <w:pPr>
              <w:spacing w:line="276" w:lineRule="auto"/>
              <w:rPr>
                <w:color w:val="000000"/>
                <w:sz w:val="28"/>
              </w:rPr>
            </w:pPr>
            <w:r w:rsidRPr="007425ED">
              <w:rPr>
                <w:color w:val="000000"/>
                <w:sz w:val="28"/>
              </w:rPr>
              <w:t>Площадь криволинейной трапеции</w:t>
            </w:r>
            <w:r>
              <w:rPr>
                <w:color w:val="000000"/>
                <w:sz w:val="28"/>
              </w:rPr>
              <w:t xml:space="preserve"> </w:t>
            </w:r>
            <w:r w:rsidRPr="007425ED">
              <w:rPr>
                <w:color w:val="000000"/>
                <w:sz w:val="28"/>
              </w:rPr>
              <w:t>и интеграл</w:t>
            </w:r>
          </w:p>
        </w:tc>
        <w:tc>
          <w:tcPr>
            <w:tcW w:w="1241" w:type="dxa"/>
            <w:vAlign w:val="center"/>
          </w:tcPr>
          <w:p w14:paraId="5FC3C6E7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4B266E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B21B33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776ED75" w14:textId="77777777" w:rsidTr="005E46F0">
        <w:trPr>
          <w:jc w:val="center"/>
        </w:trPr>
        <w:tc>
          <w:tcPr>
            <w:tcW w:w="704" w:type="dxa"/>
            <w:vAlign w:val="center"/>
          </w:tcPr>
          <w:p w14:paraId="258A5B61" w14:textId="64D1DBC2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639" w:type="dxa"/>
            <w:vAlign w:val="bottom"/>
          </w:tcPr>
          <w:p w14:paraId="47E05860" w14:textId="49C1F13A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 w:rsidRPr="007425ED">
              <w:rPr>
                <w:color w:val="000000"/>
                <w:sz w:val="28"/>
              </w:rPr>
              <w:t>Площадь криволинейной трапеции</w:t>
            </w:r>
            <w:r>
              <w:rPr>
                <w:color w:val="000000"/>
                <w:sz w:val="28"/>
              </w:rPr>
              <w:t xml:space="preserve"> </w:t>
            </w:r>
            <w:r w:rsidRPr="007425ED">
              <w:rPr>
                <w:color w:val="000000"/>
                <w:sz w:val="28"/>
              </w:rPr>
              <w:t>и интеграл</w:t>
            </w:r>
          </w:p>
        </w:tc>
        <w:tc>
          <w:tcPr>
            <w:tcW w:w="1241" w:type="dxa"/>
            <w:vAlign w:val="center"/>
          </w:tcPr>
          <w:p w14:paraId="04AB474D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9DB021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1EBA07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60ED002" w14:textId="77777777" w:rsidTr="005E46F0">
        <w:trPr>
          <w:jc w:val="center"/>
        </w:trPr>
        <w:tc>
          <w:tcPr>
            <w:tcW w:w="704" w:type="dxa"/>
            <w:vAlign w:val="center"/>
          </w:tcPr>
          <w:p w14:paraId="58809C9C" w14:textId="31B8229A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9639" w:type="dxa"/>
            <w:vAlign w:val="bottom"/>
          </w:tcPr>
          <w:p w14:paraId="5904F738" w14:textId="5FC5113D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 w:rsidRPr="007425ED">
              <w:rPr>
                <w:color w:val="000000"/>
                <w:sz w:val="28"/>
              </w:rPr>
              <w:t>Вычисление интегралов</w:t>
            </w:r>
          </w:p>
        </w:tc>
        <w:tc>
          <w:tcPr>
            <w:tcW w:w="1241" w:type="dxa"/>
            <w:vAlign w:val="center"/>
          </w:tcPr>
          <w:p w14:paraId="2E8D046C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2EF7E5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8CEF16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A0B7818" w14:textId="77777777" w:rsidTr="005E46F0">
        <w:trPr>
          <w:jc w:val="center"/>
        </w:trPr>
        <w:tc>
          <w:tcPr>
            <w:tcW w:w="704" w:type="dxa"/>
            <w:vAlign w:val="center"/>
          </w:tcPr>
          <w:p w14:paraId="614EB84A" w14:textId="260710B3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9639" w:type="dxa"/>
            <w:vAlign w:val="bottom"/>
          </w:tcPr>
          <w:p w14:paraId="2400C760" w14:textId="6EEFBEBB" w:rsidR="00486AF0" w:rsidRPr="00DE5E8A" w:rsidRDefault="007425ED" w:rsidP="00486AF0">
            <w:pPr>
              <w:spacing w:line="276" w:lineRule="auto"/>
              <w:rPr>
                <w:color w:val="000000"/>
                <w:sz w:val="28"/>
              </w:rPr>
            </w:pPr>
            <w:r w:rsidRPr="007425ED">
              <w:rPr>
                <w:color w:val="000000"/>
                <w:sz w:val="28"/>
              </w:rPr>
              <w:t>Вычисление интегралов</w:t>
            </w:r>
          </w:p>
        </w:tc>
        <w:tc>
          <w:tcPr>
            <w:tcW w:w="1241" w:type="dxa"/>
            <w:vAlign w:val="center"/>
          </w:tcPr>
          <w:p w14:paraId="4CED7535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CB6491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81F0B9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4990D31" w14:textId="77777777" w:rsidTr="005E46F0">
        <w:trPr>
          <w:jc w:val="center"/>
        </w:trPr>
        <w:tc>
          <w:tcPr>
            <w:tcW w:w="704" w:type="dxa"/>
            <w:vAlign w:val="center"/>
          </w:tcPr>
          <w:p w14:paraId="59410E4D" w14:textId="187E651C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9639" w:type="dxa"/>
            <w:vAlign w:val="bottom"/>
          </w:tcPr>
          <w:p w14:paraId="2FCE8F3E" w14:textId="789EBD46" w:rsidR="00486AF0" w:rsidRDefault="00486AF0" w:rsidP="00486AF0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Контрольная работа №4 по теме «</w:t>
            </w:r>
            <w:r w:rsidR="007425ED">
              <w:rPr>
                <w:color w:val="000000"/>
                <w:sz w:val="28"/>
              </w:rPr>
              <w:t>Интеграл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1241" w:type="dxa"/>
            <w:vAlign w:val="center"/>
          </w:tcPr>
          <w:p w14:paraId="225A0D40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3BB0DEA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A11B6A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0C16D85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3E9BF98D" w14:textId="2FFBCB45" w:rsidR="00486AF0" w:rsidRPr="00DE5E8A" w:rsidRDefault="00486AF0" w:rsidP="00486AF0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E5E8A">
              <w:rPr>
                <w:b/>
                <w:sz w:val="28"/>
                <w:szCs w:val="28"/>
              </w:rPr>
              <w:t>. Тема «</w:t>
            </w:r>
            <w:r w:rsidR="007425ED">
              <w:rPr>
                <w:b/>
                <w:sz w:val="28"/>
                <w:szCs w:val="28"/>
              </w:rPr>
              <w:t>Элементы теории вероятностей</w:t>
            </w:r>
            <w:r w:rsidR="007425ED" w:rsidRPr="00DE5E8A">
              <w:rPr>
                <w:b/>
                <w:sz w:val="28"/>
                <w:szCs w:val="28"/>
              </w:rPr>
              <w:t>»</w:t>
            </w:r>
            <w:r w:rsidRPr="00DE5E8A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</w:t>
            </w:r>
            <w:r w:rsidR="007425E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E8A">
              <w:rPr>
                <w:b/>
                <w:sz w:val="28"/>
                <w:szCs w:val="28"/>
              </w:rPr>
              <w:t xml:space="preserve">часов) </w:t>
            </w:r>
          </w:p>
        </w:tc>
      </w:tr>
      <w:tr w:rsidR="00486AF0" w:rsidRPr="00DE5E8A" w14:paraId="43948BA5" w14:textId="77777777" w:rsidTr="005E46F0">
        <w:trPr>
          <w:jc w:val="center"/>
        </w:trPr>
        <w:tc>
          <w:tcPr>
            <w:tcW w:w="704" w:type="dxa"/>
            <w:vAlign w:val="center"/>
          </w:tcPr>
          <w:p w14:paraId="17932BE2" w14:textId="6B169FE6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9639" w:type="dxa"/>
            <w:vAlign w:val="bottom"/>
          </w:tcPr>
          <w:p w14:paraId="04074929" w14:textId="00361809" w:rsidR="00486AF0" w:rsidRPr="00DE5E8A" w:rsidRDefault="00BA715C" w:rsidP="00486AF0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События</w:t>
            </w:r>
          </w:p>
        </w:tc>
        <w:tc>
          <w:tcPr>
            <w:tcW w:w="1241" w:type="dxa"/>
            <w:vAlign w:val="center"/>
          </w:tcPr>
          <w:p w14:paraId="268E5086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CB3DD5D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B400F3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563E258" w14:textId="77777777" w:rsidTr="005E46F0">
        <w:trPr>
          <w:jc w:val="center"/>
        </w:trPr>
        <w:tc>
          <w:tcPr>
            <w:tcW w:w="704" w:type="dxa"/>
            <w:vAlign w:val="center"/>
          </w:tcPr>
          <w:p w14:paraId="34BE0A8A" w14:textId="6D2A1966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639" w:type="dxa"/>
          </w:tcPr>
          <w:p w14:paraId="79A7228D" w14:textId="37A490DF" w:rsidR="00486AF0" w:rsidRPr="00DE5E8A" w:rsidRDefault="00BA715C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Комбинация событий</w:t>
            </w:r>
          </w:p>
        </w:tc>
        <w:tc>
          <w:tcPr>
            <w:tcW w:w="1241" w:type="dxa"/>
            <w:vAlign w:val="center"/>
          </w:tcPr>
          <w:p w14:paraId="1BE573EF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C9D634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CF6714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9645728" w14:textId="77777777" w:rsidTr="005E46F0">
        <w:trPr>
          <w:jc w:val="center"/>
        </w:trPr>
        <w:tc>
          <w:tcPr>
            <w:tcW w:w="704" w:type="dxa"/>
            <w:vAlign w:val="center"/>
          </w:tcPr>
          <w:p w14:paraId="03EF1CFE" w14:textId="15322448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639" w:type="dxa"/>
          </w:tcPr>
          <w:p w14:paraId="0737F9A5" w14:textId="6BFE620F" w:rsidR="00486AF0" w:rsidRPr="00DE5E8A" w:rsidRDefault="00BA715C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Вероятность события </w:t>
            </w:r>
          </w:p>
        </w:tc>
        <w:tc>
          <w:tcPr>
            <w:tcW w:w="1241" w:type="dxa"/>
            <w:vAlign w:val="center"/>
          </w:tcPr>
          <w:p w14:paraId="0970D95B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94F243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C2C451D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408084F" w14:textId="77777777" w:rsidTr="005E46F0">
        <w:trPr>
          <w:jc w:val="center"/>
        </w:trPr>
        <w:tc>
          <w:tcPr>
            <w:tcW w:w="704" w:type="dxa"/>
            <w:vAlign w:val="center"/>
          </w:tcPr>
          <w:p w14:paraId="2970697B" w14:textId="74087E34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9639" w:type="dxa"/>
            <w:vAlign w:val="bottom"/>
          </w:tcPr>
          <w:p w14:paraId="588B6641" w14:textId="030714ED" w:rsidR="00486AF0" w:rsidRPr="00DE5E8A" w:rsidRDefault="00BA715C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Вероятность события</w:t>
            </w:r>
          </w:p>
        </w:tc>
        <w:tc>
          <w:tcPr>
            <w:tcW w:w="1241" w:type="dxa"/>
            <w:vAlign w:val="center"/>
          </w:tcPr>
          <w:p w14:paraId="76DEABE5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77559B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BFEAB8C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7DEA6EF1" w14:textId="77777777" w:rsidTr="005E46F0">
        <w:trPr>
          <w:jc w:val="center"/>
        </w:trPr>
        <w:tc>
          <w:tcPr>
            <w:tcW w:w="704" w:type="dxa"/>
            <w:vAlign w:val="center"/>
          </w:tcPr>
          <w:p w14:paraId="43336822" w14:textId="6A4B8DA2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9639" w:type="dxa"/>
            <w:vAlign w:val="bottom"/>
          </w:tcPr>
          <w:p w14:paraId="262ECB5A" w14:textId="3AF51B3A" w:rsidR="00486AF0" w:rsidRPr="00DE5E8A" w:rsidRDefault="00BA715C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A715C">
              <w:rPr>
                <w:color w:val="000000"/>
                <w:sz w:val="28"/>
                <w:szCs w:val="28"/>
              </w:rPr>
              <w:t>Сложение вероятностей</w:t>
            </w:r>
          </w:p>
        </w:tc>
        <w:tc>
          <w:tcPr>
            <w:tcW w:w="1241" w:type="dxa"/>
            <w:vAlign w:val="center"/>
          </w:tcPr>
          <w:p w14:paraId="6C3BFDDB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486A34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C33E52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250FB8F" w14:textId="77777777" w:rsidTr="005E46F0">
        <w:trPr>
          <w:jc w:val="center"/>
        </w:trPr>
        <w:tc>
          <w:tcPr>
            <w:tcW w:w="704" w:type="dxa"/>
            <w:vAlign w:val="center"/>
          </w:tcPr>
          <w:p w14:paraId="25AEFDBA" w14:textId="6F970A5E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639" w:type="dxa"/>
            <w:vAlign w:val="bottom"/>
          </w:tcPr>
          <w:p w14:paraId="45488AE2" w14:textId="4E570A6C" w:rsidR="00486AF0" w:rsidRPr="00DE5E8A" w:rsidRDefault="00BA715C" w:rsidP="00486A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A715C">
              <w:rPr>
                <w:color w:val="000000"/>
                <w:sz w:val="28"/>
                <w:szCs w:val="28"/>
              </w:rPr>
              <w:t>Сложение вероятностей</w:t>
            </w:r>
          </w:p>
        </w:tc>
        <w:tc>
          <w:tcPr>
            <w:tcW w:w="1241" w:type="dxa"/>
            <w:vAlign w:val="center"/>
          </w:tcPr>
          <w:p w14:paraId="0B04D06E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2BCB4A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C6B0FFC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1F466FA" w14:textId="77777777" w:rsidTr="005E46F0">
        <w:trPr>
          <w:jc w:val="center"/>
        </w:trPr>
        <w:tc>
          <w:tcPr>
            <w:tcW w:w="704" w:type="dxa"/>
            <w:vAlign w:val="center"/>
          </w:tcPr>
          <w:p w14:paraId="17CF5B98" w14:textId="0D457C6E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9639" w:type="dxa"/>
            <w:vAlign w:val="bottom"/>
          </w:tcPr>
          <w:p w14:paraId="08F98401" w14:textId="4030C57E" w:rsidR="00486AF0" w:rsidRPr="00DE5E8A" w:rsidRDefault="00BA715C" w:rsidP="00486AF0">
            <w:pPr>
              <w:spacing w:line="276" w:lineRule="auto"/>
              <w:rPr>
                <w:color w:val="000000"/>
                <w:sz w:val="28"/>
              </w:rPr>
            </w:pPr>
            <w:r w:rsidRPr="00BA715C">
              <w:rPr>
                <w:color w:val="000000"/>
                <w:sz w:val="28"/>
              </w:rPr>
              <w:t>Независимые события</w:t>
            </w:r>
          </w:p>
        </w:tc>
        <w:tc>
          <w:tcPr>
            <w:tcW w:w="1241" w:type="dxa"/>
            <w:vAlign w:val="center"/>
          </w:tcPr>
          <w:p w14:paraId="6749CD2A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550A3F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1AE2CAA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5224E61" w14:textId="77777777" w:rsidTr="005E46F0">
        <w:trPr>
          <w:jc w:val="center"/>
        </w:trPr>
        <w:tc>
          <w:tcPr>
            <w:tcW w:w="704" w:type="dxa"/>
            <w:vAlign w:val="center"/>
          </w:tcPr>
          <w:p w14:paraId="381F49E8" w14:textId="08474CC8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639" w:type="dxa"/>
            <w:vAlign w:val="bottom"/>
          </w:tcPr>
          <w:p w14:paraId="23630EE4" w14:textId="7A5B6F16" w:rsidR="00486AF0" w:rsidRPr="00DE5E8A" w:rsidRDefault="00BA715C" w:rsidP="00486AF0">
            <w:pPr>
              <w:spacing w:line="276" w:lineRule="auto"/>
              <w:rPr>
                <w:color w:val="000000"/>
                <w:sz w:val="28"/>
              </w:rPr>
            </w:pPr>
            <w:r w:rsidRPr="00BA715C">
              <w:rPr>
                <w:color w:val="000000"/>
                <w:sz w:val="28"/>
              </w:rPr>
              <w:t>Независимые события</w:t>
            </w:r>
          </w:p>
        </w:tc>
        <w:tc>
          <w:tcPr>
            <w:tcW w:w="1241" w:type="dxa"/>
            <w:vAlign w:val="center"/>
          </w:tcPr>
          <w:p w14:paraId="2A3F10DA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07654BC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69D8C7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5E33FE5" w14:textId="77777777" w:rsidTr="005E46F0">
        <w:trPr>
          <w:jc w:val="center"/>
        </w:trPr>
        <w:tc>
          <w:tcPr>
            <w:tcW w:w="704" w:type="dxa"/>
            <w:vAlign w:val="center"/>
          </w:tcPr>
          <w:p w14:paraId="5025ABF7" w14:textId="279E219A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9639" w:type="dxa"/>
            <w:vAlign w:val="bottom"/>
          </w:tcPr>
          <w:p w14:paraId="5042FC92" w14:textId="27DE4C77" w:rsidR="00486AF0" w:rsidRPr="00DE5E8A" w:rsidRDefault="00BA715C" w:rsidP="00486AF0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Статистическая вероятность </w:t>
            </w:r>
          </w:p>
        </w:tc>
        <w:tc>
          <w:tcPr>
            <w:tcW w:w="1241" w:type="dxa"/>
            <w:vAlign w:val="center"/>
          </w:tcPr>
          <w:p w14:paraId="34E03EB6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9D2A58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243A7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328B78B8" w14:textId="77777777" w:rsidTr="005E46F0">
        <w:trPr>
          <w:jc w:val="center"/>
        </w:trPr>
        <w:tc>
          <w:tcPr>
            <w:tcW w:w="704" w:type="dxa"/>
            <w:vAlign w:val="center"/>
          </w:tcPr>
          <w:p w14:paraId="1A17002C" w14:textId="4127FE04" w:rsidR="00486AF0" w:rsidRPr="00DE5E8A" w:rsidRDefault="007425ED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639" w:type="dxa"/>
            <w:vAlign w:val="bottom"/>
          </w:tcPr>
          <w:p w14:paraId="7F6E5280" w14:textId="6DA697A9" w:rsidR="00486AF0" w:rsidRPr="005D2340" w:rsidRDefault="00BA715C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Контрольная работа №5 по теме «</w:t>
            </w:r>
            <w:r w:rsidRPr="00BA715C">
              <w:rPr>
                <w:color w:val="000000"/>
                <w:sz w:val="28"/>
              </w:rPr>
              <w:t>Элементы теории вероятностей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1241" w:type="dxa"/>
            <w:vAlign w:val="center"/>
          </w:tcPr>
          <w:p w14:paraId="465FF362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A08CC3E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E9057F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1C514CC7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23089BE4" w14:textId="63762F15" w:rsidR="00486AF0" w:rsidRPr="00DE5E8A" w:rsidRDefault="00486AF0" w:rsidP="00486AF0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E5E8A">
              <w:rPr>
                <w:b/>
                <w:sz w:val="28"/>
                <w:szCs w:val="28"/>
              </w:rPr>
              <w:t xml:space="preserve">. Тема </w:t>
            </w:r>
            <w:r>
              <w:rPr>
                <w:b/>
                <w:sz w:val="28"/>
                <w:szCs w:val="28"/>
              </w:rPr>
              <w:t>«</w:t>
            </w:r>
            <w:r w:rsidR="00AB4EC8">
              <w:rPr>
                <w:b/>
                <w:sz w:val="28"/>
                <w:szCs w:val="28"/>
              </w:rPr>
              <w:t>Комбинаторика и статистика</w:t>
            </w:r>
            <w:r w:rsidRPr="00DE5E8A">
              <w:rPr>
                <w:b/>
                <w:sz w:val="28"/>
                <w:szCs w:val="28"/>
              </w:rPr>
              <w:t>» (</w:t>
            </w:r>
            <w:r>
              <w:rPr>
                <w:b/>
                <w:sz w:val="28"/>
                <w:szCs w:val="28"/>
              </w:rPr>
              <w:t>1</w:t>
            </w:r>
            <w:r w:rsidR="00AB4EC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E8A">
              <w:rPr>
                <w:b/>
                <w:sz w:val="28"/>
                <w:szCs w:val="28"/>
              </w:rPr>
              <w:t xml:space="preserve">часов) </w:t>
            </w:r>
          </w:p>
        </w:tc>
      </w:tr>
      <w:tr w:rsidR="00486AF0" w:rsidRPr="00DE5E8A" w14:paraId="076D65F1" w14:textId="77777777" w:rsidTr="005E46F0">
        <w:trPr>
          <w:jc w:val="center"/>
        </w:trPr>
        <w:tc>
          <w:tcPr>
            <w:tcW w:w="704" w:type="dxa"/>
            <w:vAlign w:val="center"/>
          </w:tcPr>
          <w:p w14:paraId="75FB24B0" w14:textId="06312C55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9639" w:type="dxa"/>
          </w:tcPr>
          <w:p w14:paraId="3EBB6F32" w14:textId="56B6EDF5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Правило произведения</w:t>
            </w:r>
          </w:p>
        </w:tc>
        <w:tc>
          <w:tcPr>
            <w:tcW w:w="1241" w:type="dxa"/>
            <w:vAlign w:val="center"/>
          </w:tcPr>
          <w:p w14:paraId="37A5A35C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878E439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0D85CD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3A32A6E1" w14:textId="77777777" w:rsidTr="005E46F0">
        <w:trPr>
          <w:jc w:val="center"/>
        </w:trPr>
        <w:tc>
          <w:tcPr>
            <w:tcW w:w="704" w:type="dxa"/>
            <w:vAlign w:val="center"/>
          </w:tcPr>
          <w:p w14:paraId="0AEC81E2" w14:textId="7A57846E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639" w:type="dxa"/>
          </w:tcPr>
          <w:p w14:paraId="2E3F63FA" w14:textId="54E96A03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Перестановки</w:t>
            </w:r>
          </w:p>
        </w:tc>
        <w:tc>
          <w:tcPr>
            <w:tcW w:w="1241" w:type="dxa"/>
            <w:vAlign w:val="center"/>
          </w:tcPr>
          <w:p w14:paraId="50EB37BD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AC61B8C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D1BAFC3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E177894" w14:textId="77777777" w:rsidTr="005E46F0">
        <w:trPr>
          <w:jc w:val="center"/>
        </w:trPr>
        <w:tc>
          <w:tcPr>
            <w:tcW w:w="704" w:type="dxa"/>
            <w:vAlign w:val="center"/>
          </w:tcPr>
          <w:p w14:paraId="4438D3D0" w14:textId="7B1F9B3A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9639" w:type="dxa"/>
          </w:tcPr>
          <w:p w14:paraId="5322B6BE" w14:textId="1524B460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Перестановки </w:t>
            </w:r>
          </w:p>
        </w:tc>
        <w:tc>
          <w:tcPr>
            <w:tcW w:w="1241" w:type="dxa"/>
            <w:vAlign w:val="center"/>
          </w:tcPr>
          <w:p w14:paraId="75C96B3D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B2409A8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0934DA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1084539" w14:textId="77777777" w:rsidTr="005E46F0">
        <w:trPr>
          <w:jc w:val="center"/>
        </w:trPr>
        <w:tc>
          <w:tcPr>
            <w:tcW w:w="704" w:type="dxa"/>
            <w:vAlign w:val="center"/>
          </w:tcPr>
          <w:p w14:paraId="1579AF58" w14:textId="2807F200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639" w:type="dxa"/>
          </w:tcPr>
          <w:p w14:paraId="784873E5" w14:textId="39596A82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Размещение </w:t>
            </w:r>
          </w:p>
        </w:tc>
        <w:tc>
          <w:tcPr>
            <w:tcW w:w="1241" w:type="dxa"/>
            <w:vAlign w:val="center"/>
          </w:tcPr>
          <w:p w14:paraId="0E93097C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9DFA61A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3F3F4E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17A84363" w14:textId="77777777" w:rsidTr="005E46F0">
        <w:trPr>
          <w:jc w:val="center"/>
        </w:trPr>
        <w:tc>
          <w:tcPr>
            <w:tcW w:w="704" w:type="dxa"/>
            <w:vAlign w:val="center"/>
          </w:tcPr>
          <w:p w14:paraId="455471BA" w14:textId="308A8590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9639" w:type="dxa"/>
          </w:tcPr>
          <w:p w14:paraId="539BB420" w14:textId="1EA780A0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Сочетание и их свойства</w:t>
            </w:r>
          </w:p>
        </w:tc>
        <w:tc>
          <w:tcPr>
            <w:tcW w:w="1241" w:type="dxa"/>
            <w:vAlign w:val="center"/>
          </w:tcPr>
          <w:p w14:paraId="175A1B60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6D8ECFE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B08B22C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DAAC463" w14:textId="77777777" w:rsidTr="005E46F0">
        <w:trPr>
          <w:jc w:val="center"/>
        </w:trPr>
        <w:tc>
          <w:tcPr>
            <w:tcW w:w="704" w:type="dxa"/>
            <w:vAlign w:val="center"/>
          </w:tcPr>
          <w:p w14:paraId="2D2DFB1E" w14:textId="2EA56F4C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9639" w:type="dxa"/>
          </w:tcPr>
          <w:p w14:paraId="580772AE" w14:textId="1D65589F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241" w:type="dxa"/>
            <w:vAlign w:val="center"/>
          </w:tcPr>
          <w:p w14:paraId="30C773AC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EAD6DFD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E61815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44826BC9" w14:textId="77777777" w:rsidTr="005E46F0">
        <w:trPr>
          <w:jc w:val="center"/>
        </w:trPr>
        <w:tc>
          <w:tcPr>
            <w:tcW w:w="704" w:type="dxa"/>
            <w:vAlign w:val="center"/>
          </w:tcPr>
          <w:p w14:paraId="2B3CDA24" w14:textId="1FFC7B83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9639" w:type="dxa"/>
          </w:tcPr>
          <w:p w14:paraId="58895831" w14:textId="12B4C14C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241" w:type="dxa"/>
            <w:vAlign w:val="center"/>
          </w:tcPr>
          <w:p w14:paraId="280923B9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1AC3479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665A54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762B2C79" w14:textId="77777777" w:rsidTr="005E46F0">
        <w:trPr>
          <w:jc w:val="center"/>
        </w:trPr>
        <w:tc>
          <w:tcPr>
            <w:tcW w:w="704" w:type="dxa"/>
            <w:vAlign w:val="center"/>
          </w:tcPr>
          <w:p w14:paraId="5A6DEA71" w14:textId="3D2D0FED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9639" w:type="dxa"/>
          </w:tcPr>
          <w:p w14:paraId="45C7C485" w14:textId="5868C0F0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B4EC8">
              <w:rPr>
                <w:bCs/>
                <w:color w:val="000000"/>
                <w:sz w:val="28"/>
                <w:szCs w:val="28"/>
              </w:rPr>
              <w:t>Центральные тенденции</w:t>
            </w:r>
          </w:p>
        </w:tc>
        <w:tc>
          <w:tcPr>
            <w:tcW w:w="1241" w:type="dxa"/>
            <w:vAlign w:val="center"/>
          </w:tcPr>
          <w:p w14:paraId="1BCB097F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738052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B2BB0D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1A6C8868" w14:textId="77777777" w:rsidTr="005E46F0">
        <w:trPr>
          <w:jc w:val="center"/>
        </w:trPr>
        <w:tc>
          <w:tcPr>
            <w:tcW w:w="704" w:type="dxa"/>
            <w:vAlign w:val="center"/>
          </w:tcPr>
          <w:p w14:paraId="71560308" w14:textId="28DEA386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9639" w:type="dxa"/>
          </w:tcPr>
          <w:p w14:paraId="0BBF4B76" w14:textId="0B5BB1A6" w:rsidR="00486AF0" w:rsidRPr="00C51B30" w:rsidRDefault="00AB4EC8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Меры разброса</w:t>
            </w:r>
          </w:p>
        </w:tc>
        <w:tc>
          <w:tcPr>
            <w:tcW w:w="1241" w:type="dxa"/>
            <w:vAlign w:val="center"/>
          </w:tcPr>
          <w:p w14:paraId="44BEA397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096BAC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1879BB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9A07E8B" w14:textId="77777777" w:rsidTr="005E46F0">
        <w:trPr>
          <w:jc w:val="center"/>
        </w:trPr>
        <w:tc>
          <w:tcPr>
            <w:tcW w:w="704" w:type="dxa"/>
            <w:vAlign w:val="center"/>
          </w:tcPr>
          <w:p w14:paraId="68C0EECF" w14:textId="403F2BF1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639" w:type="dxa"/>
            <w:vAlign w:val="center"/>
          </w:tcPr>
          <w:p w14:paraId="4C9676AE" w14:textId="00A2D202" w:rsidR="00486AF0" w:rsidRPr="00712BBD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 по теме «</w:t>
            </w:r>
            <w:r w:rsidR="005E2C97" w:rsidRPr="005E2C97">
              <w:rPr>
                <w:sz w:val="28"/>
                <w:szCs w:val="28"/>
              </w:rPr>
              <w:t>Комбинаторика и статистика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41" w:type="dxa"/>
            <w:vAlign w:val="center"/>
          </w:tcPr>
          <w:p w14:paraId="4353D83D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29B6CA3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FA35FD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4A2F3DF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7D237741" w14:textId="55945249" w:rsidR="00486AF0" w:rsidRPr="00DE5E8A" w:rsidRDefault="00486AF0" w:rsidP="00486AF0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 Итоговое повторение изученного</w:t>
            </w:r>
            <w:r w:rsidRPr="00287440">
              <w:rPr>
                <w:b/>
                <w:bCs/>
                <w:color w:val="000000"/>
                <w:sz w:val="28"/>
                <w:szCs w:val="28"/>
              </w:rPr>
              <w:t xml:space="preserve"> материала </w:t>
            </w:r>
            <w:r w:rsidRPr="00DE5E8A">
              <w:rPr>
                <w:b/>
                <w:sz w:val="28"/>
                <w:szCs w:val="28"/>
              </w:rPr>
              <w:t>(</w:t>
            </w:r>
            <w:r w:rsidR="00AB4EC8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5E8A">
              <w:rPr>
                <w:b/>
                <w:sz w:val="28"/>
                <w:szCs w:val="28"/>
              </w:rPr>
              <w:t xml:space="preserve">часов) </w:t>
            </w:r>
          </w:p>
        </w:tc>
      </w:tr>
      <w:tr w:rsidR="00486AF0" w:rsidRPr="00DE5E8A" w14:paraId="3788DD5E" w14:textId="77777777" w:rsidTr="005E46F0">
        <w:trPr>
          <w:jc w:val="center"/>
        </w:trPr>
        <w:tc>
          <w:tcPr>
            <w:tcW w:w="704" w:type="dxa"/>
            <w:vAlign w:val="center"/>
          </w:tcPr>
          <w:p w14:paraId="0A728436" w14:textId="5A718253" w:rsidR="00486AF0" w:rsidRPr="00DE5E8A" w:rsidRDefault="00AB4EC8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9639" w:type="dxa"/>
          </w:tcPr>
          <w:p w14:paraId="6646C90E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Итоговое повторение учебного материала </w:t>
            </w:r>
          </w:p>
        </w:tc>
        <w:tc>
          <w:tcPr>
            <w:tcW w:w="1241" w:type="dxa"/>
            <w:vAlign w:val="center"/>
          </w:tcPr>
          <w:p w14:paraId="449C1C31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3F2522D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2476209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6141FB55" w14:textId="77777777" w:rsidTr="005E46F0">
        <w:trPr>
          <w:jc w:val="center"/>
        </w:trPr>
        <w:tc>
          <w:tcPr>
            <w:tcW w:w="704" w:type="dxa"/>
            <w:vAlign w:val="center"/>
          </w:tcPr>
          <w:p w14:paraId="18A140C8" w14:textId="7496EEF7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9639" w:type="dxa"/>
          </w:tcPr>
          <w:p w14:paraId="7D3F0621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75DB1925" w14:textId="77777777" w:rsidR="00486AF0" w:rsidRPr="00101AD1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1AD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16095B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15BFE9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78E162C9" w14:textId="77777777" w:rsidTr="005E46F0">
        <w:trPr>
          <w:jc w:val="center"/>
        </w:trPr>
        <w:tc>
          <w:tcPr>
            <w:tcW w:w="704" w:type="dxa"/>
            <w:vAlign w:val="center"/>
          </w:tcPr>
          <w:p w14:paraId="3B53D2FB" w14:textId="6FBA5D89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639" w:type="dxa"/>
          </w:tcPr>
          <w:p w14:paraId="19D1BEA1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1E8AD8FE" w14:textId="77777777" w:rsidR="00486AF0" w:rsidRPr="00712BBD" w:rsidRDefault="00486AF0" w:rsidP="00486A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4FB34C1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C7AAA3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1D97070B" w14:textId="77777777" w:rsidTr="005E46F0">
        <w:trPr>
          <w:jc w:val="center"/>
        </w:trPr>
        <w:tc>
          <w:tcPr>
            <w:tcW w:w="704" w:type="dxa"/>
            <w:vAlign w:val="center"/>
          </w:tcPr>
          <w:p w14:paraId="7997B28D" w14:textId="22665DCA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9639" w:type="dxa"/>
          </w:tcPr>
          <w:p w14:paraId="4BA9BD0A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49C5FF2D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BDB335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34C9FB1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02713CD8" w14:textId="77777777" w:rsidTr="005E46F0">
        <w:trPr>
          <w:jc w:val="center"/>
        </w:trPr>
        <w:tc>
          <w:tcPr>
            <w:tcW w:w="704" w:type="dxa"/>
            <w:vAlign w:val="center"/>
          </w:tcPr>
          <w:p w14:paraId="45F5FE3F" w14:textId="57E04A33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9639" w:type="dxa"/>
          </w:tcPr>
          <w:p w14:paraId="09279B25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Итоговое повторение учебного материала </w:t>
            </w:r>
          </w:p>
        </w:tc>
        <w:tc>
          <w:tcPr>
            <w:tcW w:w="1241" w:type="dxa"/>
            <w:vAlign w:val="center"/>
          </w:tcPr>
          <w:p w14:paraId="4F778F44" w14:textId="77777777" w:rsidR="00486AF0" w:rsidRPr="00712BBD" w:rsidRDefault="00486AF0" w:rsidP="00486A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8BFFFB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8C1EB6B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AA08B03" w14:textId="77777777" w:rsidTr="005E46F0">
        <w:trPr>
          <w:jc w:val="center"/>
        </w:trPr>
        <w:tc>
          <w:tcPr>
            <w:tcW w:w="704" w:type="dxa"/>
            <w:vAlign w:val="center"/>
          </w:tcPr>
          <w:p w14:paraId="4D37DD32" w14:textId="46F73397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639" w:type="dxa"/>
          </w:tcPr>
          <w:p w14:paraId="732D9FE1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385B6DFB" w14:textId="77777777" w:rsidR="00486AF0" w:rsidRPr="00712BBD" w:rsidRDefault="00486AF0" w:rsidP="00486A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2696F7B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8AB31C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26061E9" w14:textId="77777777" w:rsidTr="005E46F0">
        <w:trPr>
          <w:jc w:val="center"/>
        </w:trPr>
        <w:tc>
          <w:tcPr>
            <w:tcW w:w="704" w:type="dxa"/>
            <w:vAlign w:val="center"/>
          </w:tcPr>
          <w:p w14:paraId="6C01BA05" w14:textId="7F890AFB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9639" w:type="dxa"/>
          </w:tcPr>
          <w:p w14:paraId="194A3A0B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4FA184F2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27626AA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9B5E6B5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7A619F21" w14:textId="77777777" w:rsidTr="005E46F0">
        <w:trPr>
          <w:jc w:val="center"/>
        </w:trPr>
        <w:tc>
          <w:tcPr>
            <w:tcW w:w="704" w:type="dxa"/>
            <w:vAlign w:val="center"/>
          </w:tcPr>
          <w:p w14:paraId="6698DBEF" w14:textId="44B36B8B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639" w:type="dxa"/>
          </w:tcPr>
          <w:p w14:paraId="113A488A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03FD96BA" w14:textId="77777777" w:rsidR="00486AF0" w:rsidRPr="00712BBD" w:rsidRDefault="00486AF0" w:rsidP="00486A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28C00B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0042739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15D5A740" w14:textId="77777777" w:rsidTr="005E46F0">
        <w:trPr>
          <w:jc w:val="center"/>
        </w:trPr>
        <w:tc>
          <w:tcPr>
            <w:tcW w:w="704" w:type="dxa"/>
            <w:vAlign w:val="center"/>
          </w:tcPr>
          <w:p w14:paraId="0E22A4A3" w14:textId="30899F1E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9639" w:type="dxa"/>
          </w:tcPr>
          <w:p w14:paraId="6212A734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Итоговое повторение учебного материала </w:t>
            </w:r>
          </w:p>
        </w:tc>
        <w:tc>
          <w:tcPr>
            <w:tcW w:w="1241" w:type="dxa"/>
            <w:vAlign w:val="center"/>
          </w:tcPr>
          <w:p w14:paraId="00A55341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177A487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5EFA68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737AD0A" w14:textId="77777777" w:rsidTr="005E46F0">
        <w:trPr>
          <w:jc w:val="center"/>
        </w:trPr>
        <w:tc>
          <w:tcPr>
            <w:tcW w:w="704" w:type="dxa"/>
            <w:vAlign w:val="center"/>
          </w:tcPr>
          <w:p w14:paraId="407DF9EC" w14:textId="56CC8350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9639" w:type="dxa"/>
          </w:tcPr>
          <w:p w14:paraId="3BE9AB00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0E51F7CB" w14:textId="77777777" w:rsidR="00486AF0" w:rsidRPr="00712BBD" w:rsidRDefault="00486AF0" w:rsidP="00486A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799BE39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C76DE36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56D7520F" w14:textId="77777777" w:rsidTr="005E46F0">
        <w:trPr>
          <w:jc w:val="center"/>
        </w:trPr>
        <w:tc>
          <w:tcPr>
            <w:tcW w:w="704" w:type="dxa"/>
            <w:vAlign w:val="center"/>
          </w:tcPr>
          <w:p w14:paraId="1DF61002" w14:textId="025A3312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9639" w:type="dxa"/>
          </w:tcPr>
          <w:p w14:paraId="03D0D91F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7E263D2B" w14:textId="77777777" w:rsidR="00486AF0" w:rsidRPr="00712BBD" w:rsidRDefault="00486AF0" w:rsidP="00486A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C05A2B2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F3F34BF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6AE2BA4" w14:textId="77777777" w:rsidTr="005E46F0">
        <w:trPr>
          <w:jc w:val="center"/>
        </w:trPr>
        <w:tc>
          <w:tcPr>
            <w:tcW w:w="704" w:type="dxa"/>
            <w:vAlign w:val="center"/>
          </w:tcPr>
          <w:p w14:paraId="1D73FF04" w14:textId="347C5890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639" w:type="dxa"/>
          </w:tcPr>
          <w:p w14:paraId="060AEFB5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6C9AAF85" w14:textId="77777777" w:rsidR="00486AF0" w:rsidRPr="00712BBD" w:rsidRDefault="00486AF0" w:rsidP="00486AF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54C6713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F1AEACA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6AF0" w:rsidRPr="00DE5E8A" w14:paraId="215DE77A" w14:textId="77777777" w:rsidTr="005E46F0">
        <w:trPr>
          <w:jc w:val="center"/>
        </w:trPr>
        <w:tc>
          <w:tcPr>
            <w:tcW w:w="704" w:type="dxa"/>
            <w:vAlign w:val="center"/>
          </w:tcPr>
          <w:p w14:paraId="02CCE768" w14:textId="3AFAF4F0" w:rsidR="00486AF0" w:rsidRPr="00DE5E8A" w:rsidRDefault="005E2C97" w:rsidP="00486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9639" w:type="dxa"/>
          </w:tcPr>
          <w:p w14:paraId="09D6366F" w14:textId="77777777" w:rsidR="00486AF0" w:rsidRPr="00C51B30" w:rsidRDefault="00486AF0" w:rsidP="00486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79F2F5E6" w14:textId="77777777" w:rsidR="00486AF0" w:rsidRPr="00DE5E8A" w:rsidRDefault="00486AF0" w:rsidP="00486A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8D06484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DAD0320" w14:textId="77777777" w:rsidR="00486AF0" w:rsidRPr="00DE5E8A" w:rsidRDefault="00486AF0" w:rsidP="00486A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DE5E8A" w14:paraId="030F4068" w14:textId="77777777" w:rsidTr="005E46F0">
        <w:trPr>
          <w:jc w:val="center"/>
        </w:trPr>
        <w:tc>
          <w:tcPr>
            <w:tcW w:w="704" w:type="dxa"/>
            <w:vAlign w:val="center"/>
          </w:tcPr>
          <w:p w14:paraId="4B70DF96" w14:textId="12860278" w:rsidR="005E2C97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639" w:type="dxa"/>
          </w:tcPr>
          <w:p w14:paraId="443E5EAD" w14:textId="4D108C53" w:rsidR="005E2C97" w:rsidRDefault="005E2C97" w:rsidP="005E2C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27C2DCE1" w14:textId="461E39EA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79A068E5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9E50C22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DE5E8A" w14:paraId="33C33F8A" w14:textId="77777777" w:rsidTr="005E46F0">
        <w:trPr>
          <w:jc w:val="center"/>
        </w:trPr>
        <w:tc>
          <w:tcPr>
            <w:tcW w:w="704" w:type="dxa"/>
            <w:vAlign w:val="center"/>
          </w:tcPr>
          <w:p w14:paraId="1EAA1B2E" w14:textId="7EC0881A" w:rsidR="005E2C97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9639" w:type="dxa"/>
          </w:tcPr>
          <w:p w14:paraId="7EE17831" w14:textId="513D10A2" w:rsidR="005E2C97" w:rsidRDefault="005E2C97" w:rsidP="005E2C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2ACCF0C1" w14:textId="10A0A685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33CE6D2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26FBD70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DE5E8A" w14:paraId="1AC9B5B2" w14:textId="77777777" w:rsidTr="005E46F0">
        <w:trPr>
          <w:jc w:val="center"/>
        </w:trPr>
        <w:tc>
          <w:tcPr>
            <w:tcW w:w="704" w:type="dxa"/>
            <w:vAlign w:val="center"/>
          </w:tcPr>
          <w:p w14:paraId="169B0B5B" w14:textId="10E88CF0" w:rsidR="005E2C97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639" w:type="dxa"/>
          </w:tcPr>
          <w:p w14:paraId="550F6FC2" w14:textId="2152EE6B" w:rsidR="005E2C97" w:rsidRDefault="005E2C97" w:rsidP="005E2C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4C3F4D2D" w14:textId="7E20EDFE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380A02C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88D963E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DE5E8A" w14:paraId="49F6EEEA" w14:textId="77777777" w:rsidTr="005E46F0">
        <w:trPr>
          <w:jc w:val="center"/>
        </w:trPr>
        <w:tc>
          <w:tcPr>
            <w:tcW w:w="704" w:type="dxa"/>
            <w:vAlign w:val="center"/>
          </w:tcPr>
          <w:p w14:paraId="1FD0CFAD" w14:textId="20D0C49C" w:rsidR="005E2C97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9639" w:type="dxa"/>
          </w:tcPr>
          <w:p w14:paraId="28BBF318" w14:textId="278D5E7B" w:rsidR="005E2C97" w:rsidRDefault="005E2C97" w:rsidP="005E2C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 учебного материала</w:t>
            </w:r>
          </w:p>
        </w:tc>
        <w:tc>
          <w:tcPr>
            <w:tcW w:w="1241" w:type="dxa"/>
            <w:vAlign w:val="center"/>
          </w:tcPr>
          <w:p w14:paraId="4D69B1FD" w14:textId="50571385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ADE21AE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6BF0A31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DE5E8A" w14:paraId="4A4EE7CE" w14:textId="77777777" w:rsidTr="005E46F0">
        <w:trPr>
          <w:jc w:val="center"/>
        </w:trPr>
        <w:tc>
          <w:tcPr>
            <w:tcW w:w="704" w:type="dxa"/>
            <w:vAlign w:val="center"/>
          </w:tcPr>
          <w:p w14:paraId="08169048" w14:textId="3F300441" w:rsidR="005E2C97" w:rsidRPr="00DE5E8A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9639" w:type="dxa"/>
            <w:vAlign w:val="center"/>
          </w:tcPr>
          <w:p w14:paraId="64A9C7B6" w14:textId="0881C8FF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41" w:type="dxa"/>
            <w:vAlign w:val="center"/>
          </w:tcPr>
          <w:p w14:paraId="605F7BBD" w14:textId="77777777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A1AEDB5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61E0FC0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DE5E8A" w14:paraId="27C22B88" w14:textId="77777777" w:rsidTr="005E46F0">
        <w:trPr>
          <w:jc w:val="center"/>
        </w:trPr>
        <w:tc>
          <w:tcPr>
            <w:tcW w:w="704" w:type="dxa"/>
            <w:vAlign w:val="center"/>
          </w:tcPr>
          <w:p w14:paraId="5FB4DA99" w14:textId="07EA396C" w:rsidR="005E2C97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9639" w:type="dxa"/>
            <w:vAlign w:val="center"/>
          </w:tcPr>
          <w:p w14:paraId="383303E9" w14:textId="76089C60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41" w:type="dxa"/>
            <w:vAlign w:val="center"/>
          </w:tcPr>
          <w:p w14:paraId="1829E3CE" w14:textId="0EE427B8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A15075E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3C85719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EF3C27" w14:paraId="21D0F0CC" w14:textId="77777777" w:rsidTr="005E46F0">
        <w:trPr>
          <w:jc w:val="center"/>
        </w:trPr>
        <w:tc>
          <w:tcPr>
            <w:tcW w:w="704" w:type="dxa"/>
            <w:vAlign w:val="center"/>
          </w:tcPr>
          <w:p w14:paraId="501FA65F" w14:textId="6EC059BD" w:rsidR="005E2C97" w:rsidRPr="00DE5E8A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639" w:type="dxa"/>
            <w:vAlign w:val="center"/>
          </w:tcPr>
          <w:p w14:paraId="693E70DD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 xml:space="preserve">Анализ итоговой контрольной работы </w:t>
            </w:r>
          </w:p>
        </w:tc>
        <w:tc>
          <w:tcPr>
            <w:tcW w:w="1241" w:type="dxa"/>
            <w:vAlign w:val="center"/>
          </w:tcPr>
          <w:p w14:paraId="1B7CACC6" w14:textId="77777777" w:rsidR="005E2C97" w:rsidRPr="00EF3C27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5E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8FCDD48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7C1D339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EF3C27" w14:paraId="49BF4ED4" w14:textId="77777777" w:rsidTr="005E46F0">
        <w:trPr>
          <w:jc w:val="center"/>
        </w:trPr>
        <w:tc>
          <w:tcPr>
            <w:tcW w:w="14774" w:type="dxa"/>
            <w:gridSpan w:val="5"/>
            <w:vAlign w:val="center"/>
          </w:tcPr>
          <w:p w14:paraId="67B299B3" w14:textId="77777777" w:rsidR="005E2C97" w:rsidRPr="004C38C9" w:rsidRDefault="005E2C97" w:rsidP="005E2C97">
            <w:pPr>
              <w:spacing w:before="240" w:after="24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Резервные уроки (4 часа)</w:t>
            </w:r>
          </w:p>
        </w:tc>
      </w:tr>
      <w:tr w:rsidR="005E2C97" w:rsidRPr="00EF3C27" w14:paraId="00A71B8B" w14:textId="77777777" w:rsidTr="005E46F0">
        <w:trPr>
          <w:jc w:val="center"/>
        </w:trPr>
        <w:tc>
          <w:tcPr>
            <w:tcW w:w="704" w:type="dxa"/>
            <w:vAlign w:val="center"/>
          </w:tcPr>
          <w:p w14:paraId="4B3FFCF2" w14:textId="77777777" w:rsidR="005E2C97" w:rsidRPr="00DE5E8A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9639" w:type="dxa"/>
            <w:vAlign w:val="center"/>
          </w:tcPr>
          <w:p w14:paraId="70D7B943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уроки*</w:t>
            </w:r>
          </w:p>
        </w:tc>
        <w:tc>
          <w:tcPr>
            <w:tcW w:w="1241" w:type="dxa"/>
            <w:vAlign w:val="center"/>
          </w:tcPr>
          <w:p w14:paraId="1EEB2804" w14:textId="77777777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E6AF1DA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7CD0E37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EF3C27" w14:paraId="591C2815" w14:textId="77777777" w:rsidTr="005E46F0">
        <w:trPr>
          <w:jc w:val="center"/>
        </w:trPr>
        <w:tc>
          <w:tcPr>
            <w:tcW w:w="704" w:type="dxa"/>
            <w:vAlign w:val="center"/>
          </w:tcPr>
          <w:p w14:paraId="25D84285" w14:textId="77777777" w:rsidR="005E2C97" w:rsidRPr="00DE5E8A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639" w:type="dxa"/>
            <w:vAlign w:val="center"/>
          </w:tcPr>
          <w:p w14:paraId="747CA36F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уроки*</w:t>
            </w:r>
          </w:p>
        </w:tc>
        <w:tc>
          <w:tcPr>
            <w:tcW w:w="1241" w:type="dxa"/>
            <w:vAlign w:val="center"/>
          </w:tcPr>
          <w:p w14:paraId="6C96CABA" w14:textId="77777777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FEC2B4B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245C179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EF3C27" w14:paraId="3A3C53AD" w14:textId="77777777" w:rsidTr="005E46F0">
        <w:trPr>
          <w:jc w:val="center"/>
        </w:trPr>
        <w:tc>
          <w:tcPr>
            <w:tcW w:w="704" w:type="dxa"/>
            <w:vAlign w:val="center"/>
          </w:tcPr>
          <w:p w14:paraId="283A8167" w14:textId="77777777" w:rsidR="005E2C97" w:rsidRPr="00DE5E8A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9639" w:type="dxa"/>
            <w:vAlign w:val="center"/>
          </w:tcPr>
          <w:p w14:paraId="678302BD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уроки*</w:t>
            </w:r>
          </w:p>
        </w:tc>
        <w:tc>
          <w:tcPr>
            <w:tcW w:w="1241" w:type="dxa"/>
            <w:vAlign w:val="center"/>
          </w:tcPr>
          <w:p w14:paraId="280D00F3" w14:textId="77777777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5EA4086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6BA0AC7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C97" w:rsidRPr="00EF3C27" w14:paraId="1EDBD500" w14:textId="77777777" w:rsidTr="005E46F0">
        <w:trPr>
          <w:jc w:val="center"/>
        </w:trPr>
        <w:tc>
          <w:tcPr>
            <w:tcW w:w="704" w:type="dxa"/>
            <w:vAlign w:val="center"/>
          </w:tcPr>
          <w:p w14:paraId="3762F674" w14:textId="77777777" w:rsidR="005E2C97" w:rsidRPr="00DE5E8A" w:rsidRDefault="005E2C97" w:rsidP="005E2C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639" w:type="dxa"/>
            <w:vAlign w:val="center"/>
          </w:tcPr>
          <w:p w14:paraId="6A959B7A" w14:textId="77777777" w:rsidR="005E2C97" w:rsidRPr="00DE5E8A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уроки*</w:t>
            </w:r>
          </w:p>
        </w:tc>
        <w:tc>
          <w:tcPr>
            <w:tcW w:w="1241" w:type="dxa"/>
            <w:vAlign w:val="center"/>
          </w:tcPr>
          <w:p w14:paraId="087A8146" w14:textId="77777777" w:rsidR="005E2C97" w:rsidRPr="00DE5E8A" w:rsidRDefault="005E2C97" w:rsidP="005E2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EBE07C2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B3C998F" w14:textId="77777777" w:rsidR="005E2C97" w:rsidRPr="00EF3C27" w:rsidRDefault="005E2C97" w:rsidP="005E2C9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BEFE506" w14:textId="77777777" w:rsidR="00101AD1" w:rsidRPr="00101AD1" w:rsidRDefault="00101AD1" w:rsidP="00101AD1">
      <w:pPr>
        <w:shd w:val="clear" w:color="auto" w:fill="FFFFFF"/>
        <w:autoSpaceDE w:val="0"/>
        <w:autoSpaceDN w:val="0"/>
        <w:adjustRightInd w:val="0"/>
        <w:spacing w:before="240" w:line="360" w:lineRule="auto"/>
        <w:ind w:left="426" w:right="536"/>
        <w:jc w:val="both"/>
        <w:rPr>
          <w:i/>
          <w:color w:val="000000"/>
          <w:szCs w:val="20"/>
        </w:rPr>
      </w:pPr>
      <w:r w:rsidRPr="00101AD1">
        <w:rPr>
          <w:i/>
          <w:color w:val="000000"/>
          <w:szCs w:val="20"/>
        </w:rPr>
        <w:t xml:space="preserve">* Резервные уроки – если реальная продолжительность учебного года совпадает с нормативной, данные часы будут использованы для закрепления или корректировки элементов содержания, вызвавших затруднения у учащихся. </w:t>
      </w:r>
    </w:p>
    <w:p w14:paraId="78058A75" w14:textId="77777777" w:rsidR="00101AD1" w:rsidRDefault="00101AD1" w:rsidP="00101AD1">
      <w:pPr>
        <w:jc w:val="both"/>
        <w:rPr>
          <w:b/>
          <w:sz w:val="28"/>
        </w:rPr>
      </w:pPr>
    </w:p>
    <w:p w14:paraId="0B47EC97" w14:textId="77777777" w:rsidR="00D0045A" w:rsidRDefault="00D0045A" w:rsidP="00404DE3">
      <w:pPr>
        <w:sectPr w:rsidR="00D0045A" w:rsidSect="00D0045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614C19D8" w14:textId="77777777" w:rsidR="00F600F2" w:rsidRPr="00D0045A" w:rsidRDefault="00F600F2" w:rsidP="00404DE3">
      <w:pPr>
        <w:jc w:val="both"/>
        <w:rPr>
          <w:sz w:val="28"/>
        </w:rPr>
      </w:pPr>
    </w:p>
    <w:sectPr w:rsidR="00F600F2" w:rsidRPr="00D0045A" w:rsidSect="00D0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D798" w14:textId="77777777" w:rsidR="00F544CE" w:rsidRDefault="00F544CE" w:rsidP="00513D32">
      <w:r>
        <w:separator/>
      </w:r>
    </w:p>
  </w:endnote>
  <w:endnote w:type="continuationSeparator" w:id="0">
    <w:p w14:paraId="4E4D8B9F" w14:textId="77777777" w:rsidR="00F544CE" w:rsidRDefault="00F544CE" w:rsidP="0051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F14B" w14:textId="77777777" w:rsidR="00FB3516" w:rsidRDefault="00FB3516" w:rsidP="00513D32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3ECE9" w14:textId="77777777" w:rsidR="00F544CE" w:rsidRDefault="00F544CE" w:rsidP="00513D32">
      <w:r>
        <w:separator/>
      </w:r>
    </w:p>
  </w:footnote>
  <w:footnote w:type="continuationSeparator" w:id="0">
    <w:p w14:paraId="2A4F2C35" w14:textId="77777777" w:rsidR="00F544CE" w:rsidRDefault="00F544CE" w:rsidP="0051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DB"/>
    <w:multiLevelType w:val="hybridMultilevel"/>
    <w:tmpl w:val="CCF21A0C"/>
    <w:lvl w:ilvl="0" w:tplc="4986FA42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042D5435"/>
    <w:multiLevelType w:val="hybridMultilevel"/>
    <w:tmpl w:val="637051D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0D4A"/>
    <w:multiLevelType w:val="hybridMultilevel"/>
    <w:tmpl w:val="ABBE161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07C"/>
    <w:multiLevelType w:val="hybridMultilevel"/>
    <w:tmpl w:val="400A0FB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D4E"/>
    <w:multiLevelType w:val="hybridMultilevel"/>
    <w:tmpl w:val="1E90B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4BF1"/>
    <w:multiLevelType w:val="hybridMultilevel"/>
    <w:tmpl w:val="65D28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002C"/>
    <w:multiLevelType w:val="hybridMultilevel"/>
    <w:tmpl w:val="A68CD11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B6E59"/>
    <w:multiLevelType w:val="hybridMultilevel"/>
    <w:tmpl w:val="49A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29F2"/>
    <w:multiLevelType w:val="hybridMultilevel"/>
    <w:tmpl w:val="EBF49EC4"/>
    <w:lvl w:ilvl="0" w:tplc="4986FA42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29043A63"/>
    <w:multiLevelType w:val="hybridMultilevel"/>
    <w:tmpl w:val="63C8651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37C3"/>
    <w:multiLevelType w:val="hybridMultilevel"/>
    <w:tmpl w:val="92D6CA1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E0F0E"/>
    <w:multiLevelType w:val="hybridMultilevel"/>
    <w:tmpl w:val="79B0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2444"/>
    <w:multiLevelType w:val="hybridMultilevel"/>
    <w:tmpl w:val="F16ECE2E"/>
    <w:lvl w:ilvl="0" w:tplc="4986FA42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4710742B"/>
    <w:multiLevelType w:val="hybridMultilevel"/>
    <w:tmpl w:val="C9A8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16CCD"/>
    <w:multiLevelType w:val="hybridMultilevel"/>
    <w:tmpl w:val="A5C4BC2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2D24"/>
    <w:multiLevelType w:val="hybridMultilevel"/>
    <w:tmpl w:val="E9981514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6B17"/>
    <w:multiLevelType w:val="hybridMultilevel"/>
    <w:tmpl w:val="2D187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1994"/>
    <w:multiLevelType w:val="hybridMultilevel"/>
    <w:tmpl w:val="D85E35F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E4EDA"/>
    <w:multiLevelType w:val="hybridMultilevel"/>
    <w:tmpl w:val="03A8BE3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05AC6"/>
    <w:multiLevelType w:val="hybridMultilevel"/>
    <w:tmpl w:val="2496EE8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469"/>
    <w:multiLevelType w:val="hybridMultilevel"/>
    <w:tmpl w:val="5C581D1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3A6E"/>
    <w:multiLevelType w:val="hybridMultilevel"/>
    <w:tmpl w:val="7C36AE2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51AE6"/>
    <w:multiLevelType w:val="hybridMultilevel"/>
    <w:tmpl w:val="4734156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4098E"/>
    <w:multiLevelType w:val="hybridMultilevel"/>
    <w:tmpl w:val="9DEE2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1"/>
  </w:num>
  <w:num w:numId="5">
    <w:abstractNumId w:val="23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16"/>
  </w:num>
  <w:num w:numId="12">
    <w:abstractNumId w:val="22"/>
  </w:num>
  <w:num w:numId="13">
    <w:abstractNumId w:val="17"/>
  </w:num>
  <w:num w:numId="14">
    <w:abstractNumId w:val="14"/>
  </w:num>
  <w:num w:numId="15">
    <w:abstractNumId w:val="15"/>
  </w:num>
  <w:num w:numId="16">
    <w:abstractNumId w:val="6"/>
  </w:num>
  <w:num w:numId="17">
    <w:abstractNumId w:val="20"/>
  </w:num>
  <w:num w:numId="18">
    <w:abstractNumId w:val="19"/>
  </w:num>
  <w:num w:numId="19">
    <w:abstractNumId w:val="0"/>
  </w:num>
  <w:num w:numId="20">
    <w:abstractNumId w:val="3"/>
  </w:num>
  <w:num w:numId="21">
    <w:abstractNumId w:val="8"/>
  </w:num>
  <w:num w:numId="22">
    <w:abstractNumId w:val="9"/>
  </w:num>
  <w:num w:numId="23">
    <w:abstractNumId w:val="12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E5"/>
    <w:rsid w:val="0003658C"/>
    <w:rsid w:val="00045064"/>
    <w:rsid w:val="000505D1"/>
    <w:rsid w:val="0005169D"/>
    <w:rsid w:val="00052CF7"/>
    <w:rsid w:val="000619CA"/>
    <w:rsid w:val="000627FC"/>
    <w:rsid w:val="00072BD5"/>
    <w:rsid w:val="0007395B"/>
    <w:rsid w:val="00074165"/>
    <w:rsid w:val="0007555A"/>
    <w:rsid w:val="00076B5F"/>
    <w:rsid w:val="00091F9B"/>
    <w:rsid w:val="000A21D4"/>
    <w:rsid w:val="000A3A1A"/>
    <w:rsid w:val="000A41EC"/>
    <w:rsid w:val="000A50F5"/>
    <w:rsid w:val="000C0D0B"/>
    <w:rsid w:val="000C5954"/>
    <w:rsid w:val="000D3158"/>
    <w:rsid w:val="000D5BE8"/>
    <w:rsid w:val="000D75ED"/>
    <w:rsid w:val="000E399F"/>
    <w:rsid w:val="000E546F"/>
    <w:rsid w:val="000F2BE4"/>
    <w:rsid w:val="00101AD1"/>
    <w:rsid w:val="001038F4"/>
    <w:rsid w:val="0010401C"/>
    <w:rsid w:val="00110BBC"/>
    <w:rsid w:val="00117E01"/>
    <w:rsid w:val="00125341"/>
    <w:rsid w:val="001355A7"/>
    <w:rsid w:val="00140787"/>
    <w:rsid w:val="00141E33"/>
    <w:rsid w:val="00154567"/>
    <w:rsid w:val="001563BD"/>
    <w:rsid w:val="00162A1B"/>
    <w:rsid w:val="00163AB7"/>
    <w:rsid w:val="001A0FAD"/>
    <w:rsid w:val="001A19F4"/>
    <w:rsid w:val="001C68F9"/>
    <w:rsid w:val="001C6E5E"/>
    <w:rsid w:val="001D0295"/>
    <w:rsid w:val="001E01CE"/>
    <w:rsid w:val="001E128F"/>
    <w:rsid w:val="001F088E"/>
    <w:rsid w:val="00216C7C"/>
    <w:rsid w:val="00225426"/>
    <w:rsid w:val="0023021B"/>
    <w:rsid w:val="00233D4B"/>
    <w:rsid w:val="00251D37"/>
    <w:rsid w:val="0027360B"/>
    <w:rsid w:val="0028537F"/>
    <w:rsid w:val="00291C3D"/>
    <w:rsid w:val="002B1941"/>
    <w:rsid w:val="002B51A9"/>
    <w:rsid w:val="002B6081"/>
    <w:rsid w:val="002C3B24"/>
    <w:rsid w:val="002D25A1"/>
    <w:rsid w:val="002D2DDC"/>
    <w:rsid w:val="002D4C6E"/>
    <w:rsid w:val="002E0693"/>
    <w:rsid w:val="002E0C2C"/>
    <w:rsid w:val="002E2F33"/>
    <w:rsid w:val="002E688C"/>
    <w:rsid w:val="00305E77"/>
    <w:rsid w:val="00312003"/>
    <w:rsid w:val="00321013"/>
    <w:rsid w:val="00323B92"/>
    <w:rsid w:val="00327A88"/>
    <w:rsid w:val="003309D2"/>
    <w:rsid w:val="00335C7C"/>
    <w:rsid w:val="003362CA"/>
    <w:rsid w:val="00351C8A"/>
    <w:rsid w:val="00357EB4"/>
    <w:rsid w:val="00364136"/>
    <w:rsid w:val="00370514"/>
    <w:rsid w:val="00372FDE"/>
    <w:rsid w:val="003805E3"/>
    <w:rsid w:val="00384B66"/>
    <w:rsid w:val="00394B52"/>
    <w:rsid w:val="003A38D7"/>
    <w:rsid w:val="003A4298"/>
    <w:rsid w:val="003B7198"/>
    <w:rsid w:val="003C3E15"/>
    <w:rsid w:val="003D1A7C"/>
    <w:rsid w:val="003D39A2"/>
    <w:rsid w:val="003D7345"/>
    <w:rsid w:val="003E058A"/>
    <w:rsid w:val="003E64BB"/>
    <w:rsid w:val="003F6233"/>
    <w:rsid w:val="004006D0"/>
    <w:rsid w:val="00404DE3"/>
    <w:rsid w:val="00406428"/>
    <w:rsid w:val="00412CA5"/>
    <w:rsid w:val="00452BDF"/>
    <w:rsid w:val="00466020"/>
    <w:rsid w:val="00466FE7"/>
    <w:rsid w:val="004673EC"/>
    <w:rsid w:val="00486AF0"/>
    <w:rsid w:val="004931C7"/>
    <w:rsid w:val="004C2550"/>
    <w:rsid w:val="004C38C9"/>
    <w:rsid w:val="004C55A6"/>
    <w:rsid w:val="004C646E"/>
    <w:rsid w:val="004D7862"/>
    <w:rsid w:val="004E5971"/>
    <w:rsid w:val="00500CBF"/>
    <w:rsid w:val="00513D32"/>
    <w:rsid w:val="00515EB0"/>
    <w:rsid w:val="00530049"/>
    <w:rsid w:val="0053105E"/>
    <w:rsid w:val="0055332B"/>
    <w:rsid w:val="00556AC3"/>
    <w:rsid w:val="005579BB"/>
    <w:rsid w:val="005808B0"/>
    <w:rsid w:val="0058172D"/>
    <w:rsid w:val="00591B2E"/>
    <w:rsid w:val="005B08B7"/>
    <w:rsid w:val="005B17DD"/>
    <w:rsid w:val="005B3C85"/>
    <w:rsid w:val="005C1C88"/>
    <w:rsid w:val="005C79FE"/>
    <w:rsid w:val="005D2340"/>
    <w:rsid w:val="005E20E3"/>
    <w:rsid w:val="005E2C97"/>
    <w:rsid w:val="005E46F0"/>
    <w:rsid w:val="005F36FE"/>
    <w:rsid w:val="00605621"/>
    <w:rsid w:val="006064C6"/>
    <w:rsid w:val="00607E74"/>
    <w:rsid w:val="00614354"/>
    <w:rsid w:val="00614537"/>
    <w:rsid w:val="0064144F"/>
    <w:rsid w:val="006517CF"/>
    <w:rsid w:val="00654DE5"/>
    <w:rsid w:val="0065622D"/>
    <w:rsid w:val="006563B2"/>
    <w:rsid w:val="00673419"/>
    <w:rsid w:val="0067538F"/>
    <w:rsid w:val="00680B23"/>
    <w:rsid w:val="006925A0"/>
    <w:rsid w:val="0069453F"/>
    <w:rsid w:val="006974AE"/>
    <w:rsid w:val="006A7ADE"/>
    <w:rsid w:val="006B51D4"/>
    <w:rsid w:val="006D558F"/>
    <w:rsid w:val="006E2785"/>
    <w:rsid w:val="00707859"/>
    <w:rsid w:val="00712BBD"/>
    <w:rsid w:val="00715217"/>
    <w:rsid w:val="00716DA6"/>
    <w:rsid w:val="00723854"/>
    <w:rsid w:val="007301EA"/>
    <w:rsid w:val="00730D8F"/>
    <w:rsid w:val="007425ED"/>
    <w:rsid w:val="00743B2C"/>
    <w:rsid w:val="00746F2D"/>
    <w:rsid w:val="00754DC7"/>
    <w:rsid w:val="0075591A"/>
    <w:rsid w:val="0077678C"/>
    <w:rsid w:val="007852C6"/>
    <w:rsid w:val="00787F74"/>
    <w:rsid w:val="00792E94"/>
    <w:rsid w:val="00793D65"/>
    <w:rsid w:val="0079583B"/>
    <w:rsid w:val="007973A6"/>
    <w:rsid w:val="00797B2F"/>
    <w:rsid w:val="007A0FFF"/>
    <w:rsid w:val="007A4E7B"/>
    <w:rsid w:val="007A7D19"/>
    <w:rsid w:val="007B36F7"/>
    <w:rsid w:val="007B4E05"/>
    <w:rsid w:val="007D3268"/>
    <w:rsid w:val="007D42D3"/>
    <w:rsid w:val="00804215"/>
    <w:rsid w:val="008173F5"/>
    <w:rsid w:val="00835A73"/>
    <w:rsid w:val="0084085D"/>
    <w:rsid w:val="00840A42"/>
    <w:rsid w:val="0084148E"/>
    <w:rsid w:val="00854166"/>
    <w:rsid w:val="00866D81"/>
    <w:rsid w:val="00876586"/>
    <w:rsid w:val="00876A87"/>
    <w:rsid w:val="00885CD6"/>
    <w:rsid w:val="00894A7F"/>
    <w:rsid w:val="008A0295"/>
    <w:rsid w:val="008A197B"/>
    <w:rsid w:val="008B22D2"/>
    <w:rsid w:val="008C1599"/>
    <w:rsid w:val="008D080A"/>
    <w:rsid w:val="008E2F0F"/>
    <w:rsid w:val="008F2F71"/>
    <w:rsid w:val="00915294"/>
    <w:rsid w:val="009174A7"/>
    <w:rsid w:val="0092009E"/>
    <w:rsid w:val="00927DAB"/>
    <w:rsid w:val="0093493F"/>
    <w:rsid w:val="00946E2D"/>
    <w:rsid w:val="00947CDF"/>
    <w:rsid w:val="009514E4"/>
    <w:rsid w:val="0095414A"/>
    <w:rsid w:val="00974D44"/>
    <w:rsid w:val="00976CE7"/>
    <w:rsid w:val="009936F0"/>
    <w:rsid w:val="009B5309"/>
    <w:rsid w:val="009C1AFB"/>
    <w:rsid w:val="009D6FA1"/>
    <w:rsid w:val="00A06407"/>
    <w:rsid w:val="00A212B1"/>
    <w:rsid w:val="00A23AA5"/>
    <w:rsid w:val="00A2439E"/>
    <w:rsid w:val="00A257CB"/>
    <w:rsid w:val="00A277A2"/>
    <w:rsid w:val="00A37B6F"/>
    <w:rsid w:val="00A506E5"/>
    <w:rsid w:val="00A63A61"/>
    <w:rsid w:val="00A65B50"/>
    <w:rsid w:val="00A75E0C"/>
    <w:rsid w:val="00A82C24"/>
    <w:rsid w:val="00A90154"/>
    <w:rsid w:val="00A96A80"/>
    <w:rsid w:val="00AA3D50"/>
    <w:rsid w:val="00AB20C4"/>
    <w:rsid w:val="00AB4CDC"/>
    <w:rsid w:val="00AB4EC8"/>
    <w:rsid w:val="00AB5D45"/>
    <w:rsid w:val="00AB7007"/>
    <w:rsid w:val="00AC18FE"/>
    <w:rsid w:val="00AC63F6"/>
    <w:rsid w:val="00AD69EB"/>
    <w:rsid w:val="00AF027C"/>
    <w:rsid w:val="00B06D4B"/>
    <w:rsid w:val="00B115F4"/>
    <w:rsid w:val="00B22B9E"/>
    <w:rsid w:val="00B3359A"/>
    <w:rsid w:val="00B34715"/>
    <w:rsid w:val="00B5629D"/>
    <w:rsid w:val="00B6301C"/>
    <w:rsid w:val="00B6309A"/>
    <w:rsid w:val="00B630E1"/>
    <w:rsid w:val="00B66B40"/>
    <w:rsid w:val="00B7359B"/>
    <w:rsid w:val="00B76C85"/>
    <w:rsid w:val="00B77378"/>
    <w:rsid w:val="00B801FA"/>
    <w:rsid w:val="00B844BE"/>
    <w:rsid w:val="00B85A53"/>
    <w:rsid w:val="00B873AA"/>
    <w:rsid w:val="00B90541"/>
    <w:rsid w:val="00BA715C"/>
    <w:rsid w:val="00BB15CF"/>
    <w:rsid w:val="00BB6222"/>
    <w:rsid w:val="00BB7B8D"/>
    <w:rsid w:val="00BC0013"/>
    <w:rsid w:val="00C107B0"/>
    <w:rsid w:val="00C14059"/>
    <w:rsid w:val="00C1502B"/>
    <w:rsid w:val="00C25841"/>
    <w:rsid w:val="00C3684F"/>
    <w:rsid w:val="00C46EEE"/>
    <w:rsid w:val="00C721E3"/>
    <w:rsid w:val="00C72C62"/>
    <w:rsid w:val="00C807B6"/>
    <w:rsid w:val="00C92D7C"/>
    <w:rsid w:val="00C92DDB"/>
    <w:rsid w:val="00C94684"/>
    <w:rsid w:val="00CB49BD"/>
    <w:rsid w:val="00CC16E6"/>
    <w:rsid w:val="00CC2766"/>
    <w:rsid w:val="00CC6C51"/>
    <w:rsid w:val="00CE23A1"/>
    <w:rsid w:val="00D0045A"/>
    <w:rsid w:val="00D036A9"/>
    <w:rsid w:val="00D15E57"/>
    <w:rsid w:val="00D31174"/>
    <w:rsid w:val="00D50DD5"/>
    <w:rsid w:val="00D610BF"/>
    <w:rsid w:val="00D63E08"/>
    <w:rsid w:val="00D6666D"/>
    <w:rsid w:val="00D86B48"/>
    <w:rsid w:val="00D92CC1"/>
    <w:rsid w:val="00D95AB2"/>
    <w:rsid w:val="00DA31A2"/>
    <w:rsid w:val="00DB6D51"/>
    <w:rsid w:val="00DC006E"/>
    <w:rsid w:val="00DC4372"/>
    <w:rsid w:val="00DC4DC7"/>
    <w:rsid w:val="00DD3C18"/>
    <w:rsid w:val="00DE5AA0"/>
    <w:rsid w:val="00DE5E8A"/>
    <w:rsid w:val="00DF6B55"/>
    <w:rsid w:val="00E025C2"/>
    <w:rsid w:val="00E0276A"/>
    <w:rsid w:val="00E143C9"/>
    <w:rsid w:val="00E15737"/>
    <w:rsid w:val="00E16048"/>
    <w:rsid w:val="00E56A07"/>
    <w:rsid w:val="00E60CCE"/>
    <w:rsid w:val="00E6265C"/>
    <w:rsid w:val="00E64D24"/>
    <w:rsid w:val="00E734D5"/>
    <w:rsid w:val="00E75AC2"/>
    <w:rsid w:val="00E872CC"/>
    <w:rsid w:val="00EA570C"/>
    <w:rsid w:val="00EB4654"/>
    <w:rsid w:val="00EC283F"/>
    <w:rsid w:val="00EF5D09"/>
    <w:rsid w:val="00EF6972"/>
    <w:rsid w:val="00F0051F"/>
    <w:rsid w:val="00F0292C"/>
    <w:rsid w:val="00F17DE8"/>
    <w:rsid w:val="00F32B63"/>
    <w:rsid w:val="00F404FB"/>
    <w:rsid w:val="00F432D0"/>
    <w:rsid w:val="00F4702F"/>
    <w:rsid w:val="00F544CE"/>
    <w:rsid w:val="00F600F2"/>
    <w:rsid w:val="00F67538"/>
    <w:rsid w:val="00F80794"/>
    <w:rsid w:val="00F83300"/>
    <w:rsid w:val="00F92DFF"/>
    <w:rsid w:val="00FA05A5"/>
    <w:rsid w:val="00FA7498"/>
    <w:rsid w:val="00FB3516"/>
    <w:rsid w:val="00FB4F6C"/>
    <w:rsid w:val="00FC13F1"/>
    <w:rsid w:val="00FC2910"/>
    <w:rsid w:val="00FD1EA4"/>
    <w:rsid w:val="00FD3D6D"/>
    <w:rsid w:val="00FD48A3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A8B9"/>
  <w15:docId w15:val="{2BA9B540-BCCA-49B8-B944-0883874B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CC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2E94"/>
  </w:style>
  <w:style w:type="table" w:styleId="a3">
    <w:name w:val="Table Grid"/>
    <w:basedOn w:val="a1"/>
    <w:uiPriority w:val="59"/>
    <w:rsid w:val="0079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A7D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D1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D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D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B7198"/>
    <w:pPr>
      <w:ind w:left="720"/>
      <w:contextualSpacing/>
    </w:pPr>
  </w:style>
  <w:style w:type="paragraph" w:styleId="ac">
    <w:name w:val="Intense Quote"/>
    <w:basedOn w:val="a"/>
    <w:next w:val="a"/>
    <w:link w:val="ad"/>
    <w:qFormat/>
    <w:rsid w:val="00DA31A2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DA31A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Hyperlink"/>
    <w:basedOn w:val="a0"/>
    <w:uiPriority w:val="99"/>
    <w:unhideWhenUsed/>
    <w:rsid w:val="00291C3D"/>
    <w:rPr>
      <w:color w:val="0000FF"/>
      <w:u w:val="single"/>
    </w:rPr>
  </w:style>
  <w:style w:type="paragraph" w:customStyle="1" w:styleId="af">
    <w:name w:val="Знак Знак Знак Знак"/>
    <w:basedOn w:val="a"/>
    <w:rsid w:val="00291C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92CC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ParagraphStyle">
    <w:name w:val="Paragraph Style"/>
    <w:rsid w:val="00404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3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57">
    <w:name w:val="c57"/>
    <w:basedOn w:val="a"/>
    <w:rsid w:val="00125341"/>
    <w:pPr>
      <w:spacing w:before="100" w:beforeAutospacing="1" w:after="100" w:afterAutospacing="1"/>
    </w:pPr>
  </w:style>
  <w:style w:type="character" w:customStyle="1" w:styleId="c1">
    <w:name w:val="c1"/>
    <w:basedOn w:val="a0"/>
    <w:rsid w:val="00125341"/>
  </w:style>
  <w:style w:type="character" w:customStyle="1" w:styleId="c13">
    <w:name w:val="c13"/>
    <w:basedOn w:val="a0"/>
    <w:rsid w:val="00125341"/>
  </w:style>
  <w:style w:type="character" w:styleId="af0">
    <w:name w:val="Placeholder Text"/>
    <w:basedOn w:val="a0"/>
    <w:uiPriority w:val="99"/>
    <w:semiHidden/>
    <w:rsid w:val="00EA570C"/>
    <w:rPr>
      <w:color w:val="808080"/>
    </w:rPr>
  </w:style>
  <w:style w:type="paragraph" w:styleId="af1">
    <w:name w:val="header"/>
    <w:basedOn w:val="a"/>
    <w:link w:val="af2"/>
    <w:uiPriority w:val="99"/>
    <w:unhideWhenUsed/>
    <w:rsid w:val="00513D3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1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13D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13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41CC-E533-4215-95C0-2640210A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17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y12</dc:creator>
  <cp:keywords/>
  <dc:description/>
  <cp:lastModifiedBy>Ekaterina Shornikova</cp:lastModifiedBy>
  <cp:revision>267</cp:revision>
  <cp:lastPrinted>2017-06-14T11:15:00Z</cp:lastPrinted>
  <dcterms:created xsi:type="dcterms:W3CDTF">2017-06-13T09:21:00Z</dcterms:created>
  <dcterms:modified xsi:type="dcterms:W3CDTF">2020-08-09T11:28:00Z</dcterms:modified>
</cp:coreProperties>
</file>