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FA2D" w14:textId="03F60F48" w:rsidR="00BF01FA" w:rsidRPr="00DF3500" w:rsidRDefault="00BF01FA" w:rsidP="00BF0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Технологическая карта </w:t>
      </w:r>
      <w:r w:rsidR="00571281">
        <w:rPr>
          <w:b/>
          <w:sz w:val="30"/>
          <w:szCs w:val="30"/>
        </w:rPr>
        <w:t>по познавательному развитию.</w:t>
      </w:r>
    </w:p>
    <w:p w14:paraId="2ECE67A4" w14:textId="77777777" w:rsidR="00BF01FA" w:rsidRDefault="00BF01FA" w:rsidP="00BF01FA">
      <w:pPr>
        <w:jc w:val="both"/>
        <w:rPr>
          <w:szCs w:val="28"/>
        </w:rPr>
      </w:pPr>
    </w:p>
    <w:p w14:paraId="3F6AC982" w14:textId="77777777" w:rsidR="00BF01FA" w:rsidRPr="00611CE8" w:rsidRDefault="00BF01FA" w:rsidP="00BF01FA">
      <w:pPr>
        <w:jc w:val="both"/>
      </w:pPr>
      <w:r w:rsidRPr="00611CE8">
        <w:rPr>
          <w:i/>
        </w:rPr>
        <w:t>ДОУ</w:t>
      </w:r>
      <w:r>
        <w:t>: МА</w:t>
      </w:r>
      <w:r w:rsidRPr="00611CE8">
        <w:t>ДОУ д/с «Солнечный круг» д/с № 3</w:t>
      </w:r>
    </w:p>
    <w:p w14:paraId="7EC14C46" w14:textId="77777777" w:rsidR="00BF01FA" w:rsidRPr="00611CE8" w:rsidRDefault="00BF01FA" w:rsidP="00BF01FA">
      <w:pPr>
        <w:jc w:val="both"/>
      </w:pPr>
      <w:r w:rsidRPr="00611CE8">
        <w:rPr>
          <w:i/>
        </w:rPr>
        <w:t>Группа</w:t>
      </w:r>
      <w:r w:rsidRPr="00611CE8">
        <w:t xml:space="preserve">: старшая </w:t>
      </w:r>
    </w:p>
    <w:p w14:paraId="589827A4" w14:textId="77777777" w:rsidR="00BF01FA" w:rsidRPr="00611CE8" w:rsidRDefault="00BF01FA" w:rsidP="00BF01FA">
      <w:pPr>
        <w:jc w:val="both"/>
      </w:pPr>
      <w:r w:rsidRPr="00611CE8">
        <w:rPr>
          <w:i/>
        </w:rPr>
        <w:t>Воспитатель</w:t>
      </w:r>
      <w:r w:rsidRPr="00611CE8">
        <w:t>: Мурзина Екатерина Михайловна</w:t>
      </w:r>
    </w:p>
    <w:p w14:paraId="6035B57D" w14:textId="77777777" w:rsidR="00BF01FA" w:rsidRPr="00611CE8" w:rsidRDefault="00BF01FA" w:rsidP="00BF01FA">
      <w:pPr>
        <w:jc w:val="both"/>
      </w:pPr>
      <w:r w:rsidRPr="00611CE8">
        <w:rPr>
          <w:i/>
        </w:rPr>
        <w:t>Тема</w:t>
      </w:r>
      <w:r w:rsidRPr="00611CE8">
        <w:t>: «Экологическая проблема леса»</w:t>
      </w:r>
    </w:p>
    <w:p w14:paraId="0780605E" w14:textId="77777777" w:rsidR="00BF01FA" w:rsidRPr="00611CE8" w:rsidRDefault="00BF01FA" w:rsidP="00BF01FA">
      <w:pPr>
        <w:pStyle w:val="TableParagraph"/>
        <w:tabs>
          <w:tab w:val="left" w:pos="1875"/>
          <w:tab w:val="left" w:pos="2968"/>
        </w:tabs>
        <w:spacing w:line="268" w:lineRule="exact"/>
        <w:jc w:val="both"/>
        <w:rPr>
          <w:sz w:val="24"/>
          <w:szCs w:val="24"/>
        </w:rPr>
      </w:pPr>
      <w:r w:rsidRPr="00611CE8">
        <w:rPr>
          <w:i/>
          <w:sz w:val="24"/>
          <w:szCs w:val="24"/>
        </w:rPr>
        <w:t>Цель</w:t>
      </w:r>
      <w:r w:rsidRPr="00611CE8">
        <w:rPr>
          <w:sz w:val="24"/>
          <w:szCs w:val="24"/>
        </w:rPr>
        <w:t>: Формирование навыков исследовательского поведения дошкольников при освоении правила существования животного</w:t>
      </w:r>
      <w:r w:rsidRPr="00611CE8">
        <w:rPr>
          <w:spacing w:val="-7"/>
          <w:sz w:val="24"/>
          <w:szCs w:val="24"/>
        </w:rPr>
        <w:t xml:space="preserve"> </w:t>
      </w:r>
      <w:r w:rsidRPr="00611CE8">
        <w:rPr>
          <w:sz w:val="24"/>
          <w:szCs w:val="24"/>
        </w:rPr>
        <w:t>и</w:t>
      </w:r>
    </w:p>
    <w:p w14:paraId="62FDB576" w14:textId="77777777" w:rsidR="00BF01FA" w:rsidRPr="00611CE8" w:rsidRDefault="00BF01FA" w:rsidP="00BF01FA">
      <w:pPr>
        <w:jc w:val="both"/>
      </w:pPr>
      <w:r w:rsidRPr="00611CE8">
        <w:t>растительного мира «Пищевая цепочка».</w:t>
      </w:r>
    </w:p>
    <w:p w14:paraId="3A275C5D" w14:textId="77777777" w:rsidR="00BF01FA" w:rsidRDefault="00BF01FA" w:rsidP="00BF01FA">
      <w:pPr>
        <w:jc w:val="both"/>
      </w:pPr>
      <w:r w:rsidRPr="00611CE8">
        <w:rPr>
          <w:i/>
        </w:rPr>
        <w:t>Задачи</w:t>
      </w:r>
      <w:r>
        <w:t>:</w:t>
      </w:r>
    </w:p>
    <w:p w14:paraId="130F363A" w14:textId="77777777" w:rsidR="00BF01FA" w:rsidRPr="00611CE8" w:rsidRDefault="00BF01FA" w:rsidP="00BF01FA">
      <w:pPr>
        <w:jc w:val="both"/>
      </w:pPr>
      <w:r w:rsidRPr="00611CE8">
        <w:t>Образовательные:</w:t>
      </w:r>
    </w:p>
    <w:p w14:paraId="49A00BC3" w14:textId="77777777" w:rsidR="00BF01FA" w:rsidRPr="00611CE8" w:rsidRDefault="00BF01FA" w:rsidP="00BF01FA">
      <w:pPr>
        <w:pStyle w:val="TableParagraph"/>
        <w:numPr>
          <w:ilvl w:val="0"/>
          <w:numId w:val="1"/>
        </w:numPr>
        <w:spacing w:before="14" w:line="256" w:lineRule="auto"/>
        <w:ind w:right="1075"/>
        <w:rPr>
          <w:sz w:val="24"/>
          <w:szCs w:val="24"/>
        </w:rPr>
      </w:pPr>
      <w:r w:rsidRPr="00611CE8">
        <w:rPr>
          <w:sz w:val="24"/>
          <w:szCs w:val="24"/>
        </w:rPr>
        <w:t xml:space="preserve">создать условия для понимания детьми взаимосвязи существования животного и растительного мира </w:t>
      </w:r>
    </w:p>
    <w:p w14:paraId="1BF016A0" w14:textId="77777777" w:rsidR="00BF01FA" w:rsidRPr="00611CE8" w:rsidRDefault="00BF01FA" w:rsidP="00BF01FA">
      <w:pPr>
        <w:pStyle w:val="TableParagraph"/>
        <w:numPr>
          <w:ilvl w:val="0"/>
          <w:numId w:val="1"/>
        </w:numPr>
        <w:spacing w:before="14" w:line="256" w:lineRule="auto"/>
        <w:ind w:right="1075"/>
        <w:rPr>
          <w:sz w:val="24"/>
          <w:szCs w:val="24"/>
        </w:rPr>
      </w:pPr>
      <w:r w:rsidRPr="00611CE8">
        <w:rPr>
          <w:sz w:val="24"/>
          <w:szCs w:val="24"/>
        </w:rPr>
        <w:t>способствовать освоению способа составления модели «Пищевая цепочка».</w:t>
      </w:r>
    </w:p>
    <w:p w14:paraId="64A0C958" w14:textId="77777777" w:rsidR="00BF01FA" w:rsidRPr="00611CE8" w:rsidRDefault="00BF01FA" w:rsidP="00BF01FA">
      <w:pPr>
        <w:pStyle w:val="TableParagraph"/>
        <w:numPr>
          <w:ilvl w:val="0"/>
          <w:numId w:val="1"/>
        </w:numPr>
        <w:spacing w:line="273" w:lineRule="exact"/>
        <w:rPr>
          <w:sz w:val="24"/>
          <w:szCs w:val="24"/>
        </w:rPr>
      </w:pPr>
      <w:r w:rsidRPr="00611CE8">
        <w:rPr>
          <w:sz w:val="24"/>
          <w:szCs w:val="24"/>
        </w:rPr>
        <w:t>побуждать детей к анализу и синтезу возможных ситуаций экологических проблем леса</w:t>
      </w:r>
    </w:p>
    <w:p w14:paraId="07593147" w14:textId="77777777" w:rsidR="00BF01FA" w:rsidRPr="00611CE8" w:rsidRDefault="00BF01FA" w:rsidP="00BF01FA">
      <w:pPr>
        <w:jc w:val="both"/>
      </w:pPr>
      <w:r w:rsidRPr="00611CE8">
        <w:t>Развивающие:</w:t>
      </w:r>
    </w:p>
    <w:p w14:paraId="03C43163" w14:textId="77777777" w:rsidR="00BF01FA" w:rsidRPr="00611CE8" w:rsidRDefault="00BF01FA" w:rsidP="00BF01FA">
      <w:pPr>
        <w:pStyle w:val="TableParagraph"/>
        <w:numPr>
          <w:ilvl w:val="0"/>
          <w:numId w:val="2"/>
        </w:numPr>
        <w:spacing w:before="11"/>
        <w:rPr>
          <w:sz w:val="24"/>
          <w:szCs w:val="24"/>
        </w:rPr>
      </w:pPr>
      <w:r w:rsidRPr="00611CE8">
        <w:rPr>
          <w:sz w:val="24"/>
          <w:szCs w:val="24"/>
        </w:rPr>
        <w:t>Способствовать развитию наглядно-образного мышления; зрительного внимания;</w:t>
      </w:r>
    </w:p>
    <w:p w14:paraId="18A7461C" w14:textId="77777777" w:rsidR="00BF01FA" w:rsidRPr="00611CE8" w:rsidRDefault="00BF01FA" w:rsidP="00BF01FA">
      <w:pPr>
        <w:pStyle w:val="TableParagraph"/>
        <w:numPr>
          <w:ilvl w:val="0"/>
          <w:numId w:val="2"/>
        </w:numPr>
        <w:spacing w:before="1" w:line="256" w:lineRule="auto"/>
        <w:ind w:right="6953"/>
        <w:rPr>
          <w:sz w:val="24"/>
          <w:szCs w:val="24"/>
        </w:rPr>
      </w:pPr>
      <w:r w:rsidRPr="00611CE8">
        <w:rPr>
          <w:sz w:val="24"/>
          <w:szCs w:val="24"/>
        </w:rPr>
        <w:t>умения устанавливать причинно-следственные связи;</w:t>
      </w:r>
    </w:p>
    <w:p w14:paraId="64395AEA" w14:textId="77777777" w:rsidR="00BF01FA" w:rsidRPr="00611CE8" w:rsidRDefault="00BF01FA" w:rsidP="00BF01FA">
      <w:pPr>
        <w:pStyle w:val="TableParagraph"/>
        <w:numPr>
          <w:ilvl w:val="0"/>
          <w:numId w:val="2"/>
        </w:numPr>
        <w:spacing w:before="1" w:line="256" w:lineRule="auto"/>
        <w:ind w:right="6953"/>
        <w:rPr>
          <w:sz w:val="24"/>
          <w:szCs w:val="24"/>
        </w:rPr>
      </w:pPr>
      <w:r w:rsidRPr="00611CE8">
        <w:rPr>
          <w:sz w:val="24"/>
          <w:szCs w:val="24"/>
        </w:rPr>
        <w:t>мыслительных операций: синтез, анализ.</w:t>
      </w:r>
    </w:p>
    <w:p w14:paraId="0761AC70" w14:textId="77777777" w:rsidR="00BF01FA" w:rsidRPr="00611CE8" w:rsidRDefault="00BF01FA" w:rsidP="00BF01FA">
      <w:pPr>
        <w:pStyle w:val="TableParagraph"/>
        <w:spacing w:line="272" w:lineRule="exact"/>
        <w:ind w:left="1043"/>
        <w:rPr>
          <w:sz w:val="24"/>
          <w:szCs w:val="24"/>
        </w:rPr>
      </w:pPr>
      <w:r w:rsidRPr="00611CE8">
        <w:rPr>
          <w:sz w:val="24"/>
          <w:szCs w:val="24"/>
        </w:rPr>
        <w:t>Умений читать схему, составлять модель 3-х составляющих, использования в речи для выражения своих суждений.</w:t>
      </w:r>
    </w:p>
    <w:p w14:paraId="4920E79B" w14:textId="77777777" w:rsidR="00BF01FA" w:rsidRPr="00611CE8" w:rsidRDefault="00BF01FA" w:rsidP="00BF01FA">
      <w:pPr>
        <w:jc w:val="both"/>
      </w:pPr>
      <w:r w:rsidRPr="00611CE8">
        <w:t>Воспитательные</w:t>
      </w:r>
      <w:r>
        <w:t>:</w:t>
      </w:r>
    </w:p>
    <w:p w14:paraId="0E61F184" w14:textId="77777777" w:rsidR="00BF01FA" w:rsidRPr="00611CE8" w:rsidRDefault="00BF01FA" w:rsidP="00BF01FA">
      <w:pPr>
        <w:pStyle w:val="TableParagraph"/>
        <w:numPr>
          <w:ilvl w:val="0"/>
          <w:numId w:val="3"/>
        </w:numPr>
        <w:spacing w:before="14"/>
        <w:rPr>
          <w:sz w:val="24"/>
          <w:szCs w:val="24"/>
        </w:rPr>
      </w:pPr>
      <w:r w:rsidRPr="00611CE8">
        <w:rPr>
          <w:sz w:val="24"/>
          <w:szCs w:val="24"/>
        </w:rPr>
        <w:t>воспитывать чувства гордости за выполненное дело и помощь взрослым;</w:t>
      </w:r>
    </w:p>
    <w:p w14:paraId="5E7AFE03" w14:textId="77777777" w:rsidR="00BF01FA" w:rsidRPr="00611CE8" w:rsidRDefault="00BF01FA" w:rsidP="00BF01FA">
      <w:pPr>
        <w:pStyle w:val="TableParagraph"/>
        <w:numPr>
          <w:ilvl w:val="0"/>
          <w:numId w:val="3"/>
        </w:numPr>
        <w:spacing w:before="58"/>
        <w:rPr>
          <w:sz w:val="24"/>
          <w:szCs w:val="24"/>
        </w:rPr>
      </w:pPr>
      <w:r w:rsidRPr="00611CE8">
        <w:rPr>
          <w:sz w:val="24"/>
          <w:szCs w:val="24"/>
        </w:rPr>
        <w:t>воспитывать положительное отношение к миру, к разным видам труда, другим людям и самому себе.</w:t>
      </w:r>
    </w:p>
    <w:p w14:paraId="2F6FA79C" w14:textId="77777777" w:rsidR="00BF01FA" w:rsidRPr="00611CE8" w:rsidRDefault="00BF01FA" w:rsidP="00BF01FA">
      <w:pPr>
        <w:jc w:val="both"/>
      </w:pPr>
      <w:r w:rsidRPr="00611CE8">
        <w:rPr>
          <w:i/>
        </w:rPr>
        <w:t>Планируемый результат:</w:t>
      </w:r>
      <w:r>
        <w:rPr>
          <w:i/>
        </w:rPr>
        <w:t xml:space="preserve"> </w:t>
      </w:r>
      <w:r w:rsidRPr="00611CE8">
        <w:t xml:space="preserve">Дети знают нормы </w:t>
      </w:r>
      <w:r w:rsidRPr="00611CE8">
        <w:rPr>
          <w:spacing w:val="-4"/>
        </w:rPr>
        <w:t xml:space="preserve">жизни </w:t>
      </w:r>
      <w:r w:rsidRPr="00611CE8">
        <w:t xml:space="preserve">представителей экологической </w:t>
      </w:r>
      <w:r w:rsidRPr="00611CE8">
        <w:rPr>
          <w:spacing w:val="-3"/>
        </w:rPr>
        <w:t>системы</w:t>
      </w:r>
      <w:r w:rsidRPr="00611CE8">
        <w:t xml:space="preserve"> «Лес» через называние </w:t>
      </w:r>
      <w:r w:rsidRPr="00611CE8">
        <w:rPr>
          <w:spacing w:val="-11"/>
        </w:rPr>
        <w:t xml:space="preserve">и </w:t>
      </w:r>
      <w:r w:rsidRPr="00611CE8">
        <w:t xml:space="preserve">применения  правила существования животного и растительного </w:t>
      </w:r>
      <w:r w:rsidRPr="00611CE8">
        <w:rPr>
          <w:spacing w:val="-4"/>
        </w:rPr>
        <w:t>мира</w:t>
      </w:r>
      <w:r w:rsidRPr="00611CE8">
        <w:t xml:space="preserve"> «Пищевая цепочка»; умеют по предложенному примеру анализировать экологическую проблему и делать соответствующий вывод; умеют анализировать, синтезировать, сравнивать, обобщать, делать по аналогии, классифицировать; умеют извлекать необходимую информацию из рисунков,</w:t>
      </w:r>
      <w:r w:rsidRPr="00611CE8">
        <w:rPr>
          <w:spacing w:val="-24"/>
        </w:rPr>
        <w:t xml:space="preserve"> </w:t>
      </w:r>
      <w:r w:rsidRPr="00611CE8">
        <w:t>схем, текстов; умеют строить модель питания животных (пищевая цепь) и воспроизводить знания.</w:t>
      </w:r>
    </w:p>
    <w:p w14:paraId="697DE270" w14:textId="77777777" w:rsidR="00BF01FA" w:rsidRPr="00611CE8" w:rsidRDefault="00BF01FA" w:rsidP="00BF01FA">
      <w:pPr>
        <w:jc w:val="both"/>
      </w:pPr>
      <w:r w:rsidRPr="00611CE8">
        <w:rPr>
          <w:i/>
        </w:rPr>
        <w:t>Предварительная работа:</w:t>
      </w:r>
      <w:r>
        <w:rPr>
          <w:i/>
        </w:rPr>
        <w:t xml:space="preserve"> </w:t>
      </w:r>
      <w:r w:rsidRPr="00611CE8">
        <w:t>Проведение тематической недели «Дикие животные средней полосы</w:t>
      </w:r>
      <w:r w:rsidRPr="00611CE8">
        <w:rPr>
          <w:spacing w:val="-3"/>
        </w:rPr>
        <w:t xml:space="preserve"> </w:t>
      </w:r>
      <w:r w:rsidRPr="00611CE8">
        <w:t>России»</w:t>
      </w:r>
    </w:p>
    <w:p w14:paraId="1D64C991" w14:textId="11B4E7F2" w:rsidR="00BF01FA" w:rsidRDefault="00BF01FA" w:rsidP="00BF01FA">
      <w:pPr>
        <w:jc w:val="both"/>
      </w:pPr>
      <w:proofErr w:type="gramStart"/>
      <w:r w:rsidRPr="00611CE8">
        <w:rPr>
          <w:i/>
        </w:rPr>
        <w:t>Материалы  и</w:t>
      </w:r>
      <w:proofErr w:type="gramEnd"/>
      <w:r w:rsidRPr="00611CE8">
        <w:rPr>
          <w:i/>
        </w:rPr>
        <w:t xml:space="preserve"> оборудование:</w:t>
      </w:r>
      <w:r>
        <w:rPr>
          <w:i/>
        </w:rPr>
        <w:t xml:space="preserve"> </w:t>
      </w:r>
      <w:r w:rsidRPr="00611CE8">
        <w:t>Презентация для занятия, макеты размещения животных по типу питания (напечатанные на бумаге), карточки с изображением животных леса, карточки с изображением растительности, стрелки.</w:t>
      </w:r>
    </w:p>
    <w:p w14:paraId="6432D786" w14:textId="0D831AC1" w:rsidR="00571281" w:rsidRDefault="00571281" w:rsidP="00BF01FA">
      <w:pPr>
        <w:jc w:val="both"/>
      </w:pPr>
    </w:p>
    <w:p w14:paraId="79A6273D" w14:textId="763C5A26" w:rsidR="00571281" w:rsidRDefault="00571281" w:rsidP="00BF01FA">
      <w:pPr>
        <w:jc w:val="both"/>
      </w:pPr>
    </w:p>
    <w:p w14:paraId="045B61EA" w14:textId="77777777" w:rsidR="00571281" w:rsidRDefault="00571281" w:rsidP="00BF01FA">
      <w:pPr>
        <w:jc w:val="both"/>
        <w:rPr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4536"/>
        <w:gridCol w:w="2409"/>
        <w:gridCol w:w="2694"/>
        <w:gridCol w:w="2126"/>
      </w:tblGrid>
      <w:tr w:rsidR="00BF01FA" w:rsidRPr="001B76D6" w14:paraId="6BB66D11" w14:textId="77777777" w:rsidTr="001C6F40">
        <w:tc>
          <w:tcPr>
            <w:tcW w:w="1418" w:type="dxa"/>
            <w:vAlign w:val="center"/>
          </w:tcPr>
          <w:p w14:paraId="3E958236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lastRenderedPageBreak/>
              <w:t>Этап, его продолжительность</w:t>
            </w:r>
          </w:p>
        </w:tc>
        <w:tc>
          <w:tcPr>
            <w:tcW w:w="2410" w:type="dxa"/>
            <w:vAlign w:val="center"/>
          </w:tcPr>
          <w:p w14:paraId="08B136D9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Задачи этапа</w:t>
            </w:r>
          </w:p>
        </w:tc>
        <w:tc>
          <w:tcPr>
            <w:tcW w:w="4536" w:type="dxa"/>
            <w:vAlign w:val="center"/>
          </w:tcPr>
          <w:p w14:paraId="1191E585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Деятельность</w:t>
            </w:r>
          </w:p>
          <w:p w14:paraId="251EEC1F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педагога</w:t>
            </w:r>
          </w:p>
        </w:tc>
        <w:tc>
          <w:tcPr>
            <w:tcW w:w="2409" w:type="dxa"/>
            <w:vAlign w:val="center"/>
          </w:tcPr>
          <w:p w14:paraId="2E551BB5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Деятельность</w:t>
            </w:r>
          </w:p>
          <w:p w14:paraId="1214BC4F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воспитанников</w:t>
            </w:r>
          </w:p>
        </w:tc>
        <w:tc>
          <w:tcPr>
            <w:tcW w:w="2694" w:type="dxa"/>
            <w:vAlign w:val="center"/>
          </w:tcPr>
          <w:p w14:paraId="4088D61A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Методы, формы,</w:t>
            </w:r>
          </w:p>
          <w:p w14:paraId="5C8A6E26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приемы, возможные</w:t>
            </w:r>
          </w:p>
          <w:p w14:paraId="45B08551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виды деятельности</w:t>
            </w:r>
          </w:p>
        </w:tc>
        <w:tc>
          <w:tcPr>
            <w:tcW w:w="2126" w:type="dxa"/>
            <w:vAlign w:val="center"/>
          </w:tcPr>
          <w:p w14:paraId="1FF74247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Результат</w:t>
            </w:r>
          </w:p>
        </w:tc>
      </w:tr>
      <w:tr w:rsidR="00BF01FA" w:rsidRPr="001B76D6" w14:paraId="32970072" w14:textId="77777777" w:rsidTr="001C6F40">
        <w:tc>
          <w:tcPr>
            <w:tcW w:w="1418" w:type="dxa"/>
            <w:vAlign w:val="center"/>
          </w:tcPr>
          <w:p w14:paraId="508305C2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1</w:t>
            </w:r>
          </w:p>
        </w:tc>
        <w:tc>
          <w:tcPr>
            <w:tcW w:w="2410" w:type="dxa"/>
            <w:vAlign w:val="center"/>
          </w:tcPr>
          <w:p w14:paraId="4D80C28F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2</w:t>
            </w:r>
          </w:p>
        </w:tc>
        <w:tc>
          <w:tcPr>
            <w:tcW w:w="4536" w:type="dxa"/>
            <w:vAlign w:val="center"/>
          </w:tcPr>
          <w:p w14:paraId="5FB4D50B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3</w:t>
            </w:r>
          </w:p>
        </w:tc>
        <w:tc>
          <w:tcPr>
            <w:tcW w:w="2409" w:type="dxa"/>
            <w:vAlign w:val="center"/>
          </w:tcPr>
          <w:p w14:paraId="375DF2D2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4</w:t>
            </w:r>
          </w:p>
        </w:tc>
        <w:tc>
          <w:tcPr>
            <w:tcW w:w="2694" w:type="dxa"/>
            <w:vAlign w:val="center"/>
          </w:tcPr>
          <w:p w14:paraId="2A392461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5</w:t>
            </w:r>
          </w:p>
        </w:tc>
        <w:tc>
          <w:tcPr>
            <w:tcW w:w="2126" w:type="dxa"/>
            <w:vAlign w:val="center"/>
          </w:tcPr>
          <w:p w14:paraId="6D3558A7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1B76D6">
              <w:t>6</w:t>
            </w:r>
          </w:p>
        </w:tc>
      </w:tr>
      <w:tr w:rsidR="00BF01FA" w:rsidRPr="001B76D6" w14:paraId="26166C3E" w14:textId="77777777" w:rsidTr="001C6F40">
        <w:tc>
          <w:tcPr>
            <w:tcW w:w="1418" w:type="dxa"/>
          </w:tcPr>
          <w:p w14:paraId="65F8DFF7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Психологический настрой,</w:t>
            </w:r>
            <w:r>
              <w:t xml:space="preserve"> введение в ситуацию</w:t>
            </w:r>
          </w:p>
          <w:p w14:paraId="17B4FCAC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1 мин</w:t>
            </w:r>
          </w:p>
        </w:tc>
        <w:tc>
          <w:tcPr>
            <w:tcW w:w="2410" w:type="dxa"/>
          </w:tcPr>
          <w:p w14:paraId="154E0237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Создание условий для возникновения у детей мотивации включения в деятельность поискового характера. </w:t>
            </w:r>
          </w:p>
        </w:tc>
        <w:tc>
          <w:tcPr>
            <w:tcW w:w="4536" w:type="dxa"/>
          </w:tcPr>
          <w:p w14:paraId="6CB7C68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Ребята, подойдите ко мне, встаньте в круг. </w:t>
            </w:r>
          </w:p>
          <w:p w14:paraId="61472A7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Ребята, скажите, как называется город, в котором мы живем? -Правильно. Посмотрите, пожалуйста, это карта нашей Свердловской области. Какие на карте присутствуют цвета? </w:t>
            </w:r>
          </w:p>
          <w:p w14:paraId="0235DF5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Какого цвета больше? </w:t>
            </w:r>
          </w:p>
          <w:p w14:paraId="67C5F5F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Как вы думаете, что обозначает на карте зеленый цвет?</w:t>
            </w:r>
          </w:p>
          <w:p w14:paraId="30797A5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-Правильно, это леса, луга. Ребята, как вы думаете, природе нужно столько лесов и лугов? </w:t>
            </w:r>
          </w:p>
          <w:p w14:paraId="3F565CC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Почему?</w:t>
            </w:r>
          </w:p>
          <w:p w14:paraId="6F311E18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4A5C719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Встают в круг перед педагогом </w:t>
            </w:r>
          </w:p>
          <w:p w14:paraId="577E4C8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-Наш город называется Нижний Тагил</w:t>
            </w:r>
          </w:p>
          <w:p w14:paraId="2349AF8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CDEBC0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-Больше зеленого цвета.</w:t>
            </w:r>
          </w:p>
          <w:p w14:paraId="67DF71E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221178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Зеленый цвет обозначает леса, луга, поля. </w:t>
            </w:r>
          </w:p>
          <w:p w14:paraId="4A8FD4B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-Да, нужно.</w:t>
            </w:r>
          </w:p>
          <w:p w14:paraId="0ADFEE9D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Леса – это дом для животных…</w:t>
            </w:r>
          </w:p>
        </w:tc>
        <w:tc>
          <w:tcPr>
            <w:tcW w:w="2694" w:type="dxa"/>
          </w:tcPr>
          <w:p w14:paraId="4BD1B2C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Методы: информационно – рецептивный, репродуктивный </w:t>
            </w:r>
          </w:p>
          <w:p w14:paraId="46C39F62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Формы организации деятельности воспитанников: 1) включение детей в игровую ситуацию; 2) обращение к личному жизненному опыту, который подходит по содержанию к детской цели всего занятия</w:t>
            </w:r>
          </w:p>
        </w:tc>
        <w:tc>
          <w:tcPr>
            <w:tcW w:w="2126" w:type="dxa"/>
          </w:tcPr>
          <w:p w14:paraId="59C64373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Знание названия своего города, некоторых сведений о природных и географических особенностях своей Малой Родины Знание места проживания диких животных, как нормы их жизни - лес</w:t>
            </w:r>
          </w:p>
        </w:tc>
      </w:tr>
      <w:tr w:rsidR="00BF01FA" w:rsidRPr="001B76D6" w14:paraId="2662DAFB" w14:textId="77777777" w:rsidTr="001C6F40">
        <w:tc>
          <w:tcPr>
            <w:tcW w:w="1418" w:type="dxa"/>
          </w:tcPr>
          <w:p w14:paraId="45435BB8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Вводно-организационный,</w:t>
            </w:r>
          </w:p>
          <w:p w14:paraId="4422697A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1-2 мин</w:t>
            </w:r>
          </w:p>
        </w:tc>
        <w:tc>
          <w:tcPr>
            <w:tcW w:w="2410" w:type="dxa"/>
          </w:tcPr>
          <w:p w14:paraId="773539AB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Формирование и фиксирование детской цели – отправиться на помощь ученому-зоологу</w:t>
            </w:r>
          </w:p>
        </w:tc>
        <w:tc>
          <w:tcPr>
            <w:tcW w:w="4536" w:type="dxa"/>
          </w:tcPr>
          <w:p w14:paraId="4FF258D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Вы знаете, к нам в детский сад, в нашу группу пришло письмо. Прочтем его? Читает письмо: -«Ребята, я ученый – Алексей Иванович. Ко мне поступает очень много писем от жителей деревень, которые расположены рядом с лесом. Они жалуются на то, что зайцы нападают растения деревни, в том числе на плодовые деревья садов. Ребята, я предлагаю вам приехать ко мне на передвижную научную станцию и помочь мне разобраться с этой проблемой». Ребята, как Вы считаете сможете ли помочь Александру Ивановичу? - Для этого нам нужно отправиться в путь…. Готовы? Тогда вперед, на самолет. </w:t>
            </w:r>
          </w:p>
          <w:p w14:paraId="1F473CE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Самолёт Руки в стороны — в полёт</w:t>
            </w:r>
          </w:p>
          <w:p w14:paraId="0AF802A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 xml:space="preserve"> Отправляем самолёт, </w:t>
            </w:r>
          </w:p>
          <w:p w14:paraId="678A4B8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Правое крыло вперёд,</w:t>
            </w:r>
          </w:p>
          <w:p w14:paraId="3F80873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Левое крыло вперёд.</w:t>
            </w:r>
          </w:p>
          <w:p w14:paraId="40CFDE2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Раз, два, три, четыре </w:t>
            </w:r>
          </w:p>
          <w:p w14:paraId="018B9A6D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Полетел наш самолёт.</w:t>
            </w:r>
          </w:p>
        </w:tc>
        <w:tc>
          <w:tcPr>
            <w:tcW w:w="2409" w:type="dxa"/>
          </w:tcPr>
          <w:p w14:paraId="63B009E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378FFF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400A79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82ACF5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D60CA8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Да</w:t>
            </w:r>
          </w:p>
          <w:p w14:paraId="5547081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10E532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D985E6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96B46F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38EB45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4A87CE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ECCEFA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712C0E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57FDCC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Мы очень постараемся</w:t>
            </w:r>
          </w:p>
          <w:p w14:paraId="3544827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4D414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ECF2AC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CA8B4CF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 xml:space="preserve">Выполняют действия под стихотворение. </w:t>
            </w:r>
          </w:p>
        </w:tc>
        <w:tc>
          <w:tcPr>
            <w:tcW w:w="2694" w:type="dxa"/>
          </w:tcPr>
          <w:p w14:paraId="6F2D62F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Чтение письма.</w:t>
            </w:r>
          </w:p>
          <w:p w14:paraId="3B3A314A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Беседа.</w:t>
            </w:r>
          </w:p>
          <w:p w14:paraId="4281A718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B76D6">
              <w:t>Игровые упражнения.</w:t>
            </w:r>
          </w:p>
          <w:p w14:paraId="02F41AF0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126" w:type="dxa"/>
          </w:tcPr>
          <w:p w14:paraId="69BA2D25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Проявляют инициативу, уверенность в своих силах</w:t>
            </w:r>
          </w:p>
        </w:tc>
      </w:tr>
      <w:tr w:rsidR="00BF01FA" w:rsidRPr="001B76D6" w14:paraId="25F52CA8" w14:textId="77777777" w:rsidTr="001C6F40">
        <w:tc>
          <w:tcPr>
            <w:tcW w:w="1418" w:type="dxa"/>
          </w:tcPr>
          <w:p w14:paraId="3977A74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Актуализация знаний и умений </w:t>
            </w:r>
          </w:p>
          <w:p w14:paraId="3E59FFD4" w14:textId="77777777" w:rsidR="00BF01FA" w:rsidRPr="001B76D6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5 мин.</w:t>
            </w:r>
          </w:p>
        </w:tc>
        <w:tc>
          <w:tcPr>
            <w:tcW w:w="2410" w:type="dxa"/>
          </w:tcPr>
          <w:p w14:paraId="1DB82D1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Актуализация мыслительных процессов</w:t>
            </w:r>
          </w:p>
        </w:tc>
        <w:tc>
          <w:tcPr>
            <w:tcW w:w="4536" w:type="dxa"/>
          </w:tcPr>
          <w:p w14:paraId="3DA7040E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Всё, мы приехали. Это передвижная научная станция. </w:t>
            </w:r>
          </w:p>
          <w:p w14:paraId="4B535D1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</w:rPr>
            </w:pPr>
            <w:r w:rsidRPr="006D4CB5">
              <w:rPr>
                <w:i/>
              </w:rPr>
              <w:t>Педагог переодевается в ученого-зоолога</w:t>
            </w:r>
          </w:p>
          <w:p w14:paraId="5827D4B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Здравствуйте, ребята. Меня зовут Алексей </w:t>
            </w:r>
            <w:proofErr w:type="spellStart"/>
            <w:r>
              <w:t>Иваноыич</w:t>
            </w:r>
            <w:proofErr w:type="spellEnd"/>
            <w:r>
              <w:t>, я - ученый-зоолог. Спасибо, что согласились помочь мне. В этом лесу происходят непонятные события. От этого страдают животные.</w:t>
            </w:r>
          </w:p>
          <w:p w14:paraId="0B18264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(Показ фото через проектор экологических проблем животных леса).</w:t>
            </w:r>
          </w:p>
          <w:p w14:paraId="38815BA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Подойдите, пожалуйста, к столу. </w:t>
            </w:r>
          </w:p>
          <w:p w14:paraId="55A67BD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Здесь лежат изображения животных этого леса. Я знаю, что вы много знаете. Помогите распределить этих животных по типу питания на группы и соответственно этого разместить их на макетах. На зеленое поле вы поместите травоядных животных, на красное - хищников, на синее - всеядных животных (в перечне изображений животных нет заведомо не предлагается изображение хищников) </w:t>
            </w:r>
          </w:p>
          <w:p w14:paraId="6EEA0DA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Работать предлагаю в парах. Выберете себе пару, для того, чтобы вам было удобно и комфортно работать. Приступайте!</w:t>
            </w:r>
          </w:p>
          <w:p w14:paraId="241B512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Вы заметили что-нибудь необычное?</w:t>
            </w:r>
          </w:p>
          <w:p w14:paraId="4705451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Как вы думаете, ребята, что это означает?</w:t>
            </w:r>
          </w:p>
          <w:p w14:paraId="30379FB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0F67FE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B958DA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367CCC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027E66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Правильно. С моими коллегами зоологами мы так же имели предположение, что в этом лесу нет хищников. </w:t>
            </w:r>
          </w:p>
          <w:p w14:paraId="35BEDDC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Нам предстоит вместе с Вами разобраться в этом вопросе.</w:t>
            </w:r>
          </w:p>
          <w:p w14:paraId="764EE56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Скажите, к каким источникам информации необходимо обратиться для того, что бы справиться с этой проблемой? </w:t>
            </w:r>
          </w:p>
          <w:p w14:paraId="4BC3462E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Какой источник нам поможет в этом случае?</w:t>
            </w:r>
          </w:p>
          <w:p w14:paraId="1D68418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Правильно. </w:t>
            </w:r>
            <w:proofErr w:type="gramStart"/>
            <w:r>
              <w:t>Для того, что бы</w:t>
            </w:r>
            <w:proofErr w:type="gramEnd"/>
            <w:r>
              <w:t xml:space="preserve"> разобраться в этом вопросе нужна научная информация, я её нашла в интернете (информация считывается воспитателем со слайда) - В природе существуют последовательные связи, возникающие в экосистеме между хищниками их жертвами. </w:t>
            </w:r>
          </w:p>
          <w:p w14:paraId="43A6CAA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Ребята перед вами находятся карточки с изображением составляющих пищевой цепочки. Скажите, что изображено на них?</w:t>
            </w:r>
          </w:p>
          <w:p w14:paraId="70BA71F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Какие именно животные, если делить их по типу питания?</w:t>
            </w:r>
          </w:p>
          <w:p w14:paraId="3BB2FB21" w14:textId="77777777" w:rsidR="00BF01FA" w:rsidRPr="006D4CB5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</w:rPr>
            </w:pPr>
            <w:r>
              <w:t xml:space="preserve"> - Правильно. Эту пищевую цепочку вам предстоит выстроить.</w:t>
            </w:r>
          </w:p>
        </w:tc>
        <w:tc>
          <w:tcPr>
            <w:tcW w:w="2409" w:type="dxa"/>
          </w:tcPr>
          <w:p w14:paraId="5C58F82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C33ED5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F251D4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DE07A7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7C6187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5A672A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D88C16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26FDB9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847130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Смотрят на доске фотографии (гибнет растительность)</w:t>
            </w:r>
          </w:p>
          <w:p w14:paraId="29B1ED1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Подходят к столу.</w:t>
            </w:r>
          </w:p>
          <w:p w14:paraId="29E0E39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387209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1F9544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52346C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55F9E2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043382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Распределяются по парам и выполняют задание </w:t>
            </w:r>
          </w:p>
          <w:p w14:paraId="0DCDFEE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Самостоятельная работа детей </w:t>
            </w:r>
          </w:p>
          <w:p w14:paraId="32B9538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-Да</w:t>
            </w:r>
          </w:p>
          <w:p w14:paraId="0AC6AAA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На красном поле нет животных, а на зеленом много зайцев. </w:t>
            </w:r>
          </w:p>
          <w:p w14:paraId="028C9FA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7D4C5B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Дети делают вывод </w:t>
            </w:r>
            <w:proofErr w:type="gramStart"/>
            <w:r>
              <w:t>-Это</w:t>
            </w:r>
            <w:proofErr w:type="gramEnd"/>
            <w:r>
              <w:t xml:space="preserve"> означает, что в этом лесу нет хищников. </w:t>
            </w:r>
          </w:p>
          <w:p w14:paraId="68B202B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01EA29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2501D4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Посмотреть в книге, интернете, спросить у взрослых, подумать и найти решение самостоятельно. Взрослый человек, интернет.</w:t>
            </w:r>
          </w:p>
          <w:p w14:paraId="567EE20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CB25F8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208340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FC0FD4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9C0AB7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F7EA99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93C793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002324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F4EBF3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-Трава, животные.</w:t>
            </w:r>
          </w:p>
          <w:p w14:paraId="4B0A14B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CC8AC3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-Травоядные и хищники. </w:t>
            </w:r>
          </w:p>
          <w:p w14:paraId="19843CC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Каждый ребенок пробует составить пищевую цепочку.</w:t>
            </w:r>
          </w:p>
        </w:tc>
        <w:tc>
          <w:tcPr>
            <w:tcW w:w="2694" w:type="dxa"/>
          </w:tcPr>
          <w:p w14:paraId="011CAD5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Метод репродуктивный, проблемного изложения материала.</w:t>
            </w:r>
          </w:p>
          <w:p w14:paraId="4432663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Форма: организация дидактической игры в парах, в которой актуализируются ранее способы действий и знаний, достаточных для построения в следующем этапе нового знания.</w:t>
            </w:r>
          </w:p>
        </w:tc>
        <w:tc>
          <w:tcPr>
            <w:tcW w:w="2126" w:type="dxa"/>
          </w:tcPr>
          <w:p w14:paraId="5C87A7F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Умение анализировать экологическую проблему.</w:t>
            </w:r>
          </w:p>
          <w:p w14:paraId="5B429FB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Умение делать вывод Умение обращаться к источникам информации, пользоваться найденной информацией.</w:t>
            </w:r>
          </w:p>
        </w:tc>
      </w:tr>
      <w:tr w:rsidR="00BF01FA" w:rsidRPr="001B76D6" w14:paraId="01554A11" w14:textId="77777777" w:rsidTr="001C6F40">
        <w:tc>
          <w:tcPr>
            <w:tcW w:w="1418" w:type="dxa"/>
          </w:tcPr>
          <w:p w14:paraId="49BEFD5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Затруднение в игровой ситуации </w:t>
            </w:r>
          </w:p>
          <w:p w14:paraId="3F09404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1 -2 мин.</w:t>
            </w:r>
          </w:p>
        </w:tc>
        <w:tc>
          <w:tcPr>
            <w:tcW w:w="2410" w:type="dxa"/>
          </w:tcPr>
          <w:p w14:paraId="60F2D50E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Формирование опыта фиксации затруднения в деятельности и выявление причины.</w:t>
            </w:r>
          </w:p>
          <w:p w14:paraId="5EE452F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4536" w:type="dxa"/>
          </w:tcPr>
          <w:p w14:paraId="784F1E7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-Ребята, у вас получилось составить пищевую цепочку?</w:t>
            </w:r>
          </w:p>
          <w:p w14:paraId="0E500A6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</w:t>
            </w:r>
          </w:p>
          <w:p w14:paraId="2FAAF49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Как вы думаете, почему?</w:t>
            </w:r>
          </w:p>
          <w:p w14:paraId="4C763E6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Что вы делаете, когда испытываете затруднение? </w:t>
            </w:r>
          </w:p>
          <w:p w14:paraId="6F444DA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Правильно, но сейчас я предлагаю справится с затруднением нам вместе.</w:t>
            </w:r>
          </w:p>
        </w:tc>
        <w:tc>
          <w:tcPr>
            <w:tcW w:w="2409" w:type="dxa"/>
          </w:tcPr>
          <w:p w14:paraId="2A63086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-Нет. </w:t>
            </w:r>
          </w:p>
          <w:p w14:paraId="34456AD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Пробуют делать вывод </w:t>
            </w:r>
          </w:p>
          <w:p w14:paraId="6620D91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-Мы не знаем </w:t>
            </w:r>
            <w:proofErr w:type="gramStart"/>
            <w:r>
              <w:t>последовательности</w:t>
            </w:r>
            <w:proofErr w:type="gramEnd"/>
            <w:r>
              <w:t xml:space="preserve"> У нас затруднение. </w:t>
            </w:r>
          </w:p>
          <w:p w14:paraId="1535A53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Обращаемся к источникам </w:t>
            </w:r>
            <w:r>
              <w:lastRenderedPageBreak/>
              <w:t>информации (книге, взрослому человеку</w:t>
            </w:r>
            <w:proofErr w:type="gramStart"/>
            <w:r>
              <w:t>… )</w:t>
            </w:r>
            <w:proofErr w:type="gramEnd"/>
          </w:p>
          <w:p w14:paraId="461028F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694" w:type="dxa"/>
          </w:tcPr>
          <w:p w14:paraId="75005A7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Метод проблемного изложения материала.</w:t>
            </w:r>
          </w:p>
          <w:p w14:paraId="299BF6D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Формы организации деятельности воспитанников: </w:t>
            </w:r>
          </w:p>
          <w:p w14:paraId="5F59DED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1) постановка детей в проблемную ситуацию; 2) включение детей в </w:t>
            </w:r>
            <w:r>
              <w:lastRenderedPageBreak/>
              <w:t>подводящий диалог.</w:t>
            </w:r>
          </w:p>
        </w:tc>
        <w:tc>
          <w:tcPr>
            <w:tcW w:w="2126" w:type="dxa"/>
          </w:tcPr>
          <w:p w14:paraId="15C6A93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Умение анализировать собственную деятельность, необходимую для разрешения проблемы</w:t>
            </w:r>
          </w:p>
        </w:tc>
      </w:tr>
      <w:tr w:rsidR="00BF01FA" w:rsidRPr="001B76D6" w14:paraId="54F897E1" w14:textId="77777777" w:rsidTr="001C6F40">
        <w:tc>
          <w:tcPr>
            <w:tcW w:w="1418" w:type="dxa"/>
          </w:tcPr>
          <w:p w14:paraId="4007276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Открытие нового знания </w:t>
            </w:r>
          </w:p>
          <w:p w14:paraId="6D802B6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5 – 7 мин.</w:t>
            </w:r>
          </w:p>
        </w:tc>
        <w:tc>
          <w:tcPr>
            <w:tcW w:w="2410" w:type="dxa"/>
          </w:tcPr>
          <w:p w14:paraId="690D290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Формирование опыта самостоятельного преодоления затруднения в деятельности; </w:t>
            </w:r>
          </w:p>
          <w:p w14:paraId="38EC47C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Развитие умения фиксировать новое знание в речи.</w:t>
            </w:r>
          </w:p>
        </w:tc>
        <w:tc>
          <w:tcPr>
            <w:tcW w:w="4536" w:type="dxa"/>
          </w:tcPr>
          <w:p w14:paraId="5B89E99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Для начала давайте рассмотрим карточки: </w:t>
            </w:r>
          </w:p>
          <w:p w14:paraId="54D3395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1) сколько составляющих в пищевой цепочке; </w:t>
            </w:r>
          </w:p>
          <w:p w14:paraId="464AD51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2) какой знак помогает понять зависимость питания?; </w:t>
            </w:r>
          </w:p>
          <w:p w14:paraId="3FDE503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3) с какой стороны читается цепочка. Растения травоядное животное хищник – </w:t>
            </w:r>
          </w:p>
          <w:p w14:paraId="4EB90F6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C91853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Как вы думаете, какая карточка будет первая? </w:t>
            </w:r>
          </w:p>
          <w:p w14:paraId="65B066C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Правильно, начать надо с растения. Растения обязательно кому – то нужны в качестве питания.</w:t>
            </w:r>
          </w:p>
          <w:p w14:paraId="3B64757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Назовите этого обитателя природы! Правильно, травоядное животное в свою очередь тоже служит для кого–то пищей. Подумайте и ответьте для кого?</w:t>
            </w:r>
          </w:p>
          <w:p w14:paraId="17FAB8B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Вот это и есть последовательность связей, возникающих в экосистеме между хищниками и их жертвами. Это правило существования животного и растительного мира. Называется «Пищевая цепочка».</w:t>
            </w:r>
          </w:p>
          <w:p w14:paraId="088CE23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Глядя на эту последовательность, можно сделать предположение. Начните его со следующих слов: «Если исчезнет …» Продолжите фразу!</w:t>
            </w:r>
          </w:p>
          <w:p w14:paraId="1FCFA92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(Если дети не сделают вывод, то одну из составляющих пищевой цепочки, обозначенной на экране исключить и задать вопрос: «Смогут ли животные жить друг без друга?») </w:t>
            </w:r>
          </w:p>
          <w:p w14:paraId="7C9A28F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- Теперь вы сможете правильно, в нужной последовательности составить пищевую цепочку?</w:t>
            </w:r>
          </w:p>
          <w:p w14:paraId="4121A09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Приступайте.</w:t>
            </w:r>
          </w:p>
          <w:p w14:paraId="421A57D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409" w:type="dxa"/>
          </w:tcPr>
          <w:p w14:paraId="07A963B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862762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1) в пищевой цепочке три составляющих;</w:t>
            </w:r>
          </w:p>
          <w:p w14:paraId="445BDC3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2) зависимость питания обозначено стрелками; </w:t>
            </w:r>
          </w:p>
          <w:p w14:paraId="131BCAE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3) читается цепочка слева направо.</w:t>
            </w:r>
          </w:p>
          <w:p w14:paraId="2C42C34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Растения </w:t>
            </w:r>
          </w:p>
          <w:p w14:paraId="184939D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C3D449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57D8AB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C3F158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B29925E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Травоядное животное.</w:t>
            </w:r>
          </w:p>
          <w:p w14:paraId="44E0EE1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41A252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Для хищных животных.</w:t>
            </w:r>
          </w:p>
          <w:p w14:paraId="7A0FD8E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4D00F54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38CF6DA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08AE81F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9BD134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599AB9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Делают вывод.</w:t>
            </w:r>
          </w:p>
          <w:p w14:paraId="0358920E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Если исчезнет одно звено цепочки, исчезнут все животные… </w:t>
            </w:r>
          </w:p>
          <w:p w14:paraId="77E7E08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59D72C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Нет </w:t>
            </w:r>
          </w:p>
          <w:p w14:paraId="5449577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CAD774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-Да</w:t>
            </w:r>
          </w:p>
          <w:p w14:paraId="45C4B83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6DC6B1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7104A83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Выполняют задание</w:t>
            </w:r>
          </w:p>
        </w:tc>
        <w:tc>
          <w:tcPr>
            <w:tcW w:w="2694" w:type="dxa"/>
          </w:tcPr>
          <w:p w14:paraId="5AB650E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 xml:space="preserve">Методы: исследовательский, эвристический </w:t>
            </w:r>
          </w:p>
          <w:p w14:paraId="1F4A586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Формы организации деятельности воспитанников: </w:t>
            </w:r>
          </w:p>
          <w:p w14:paraId="022E40E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1) включение детей в подводящий, побуждающий диалог с целью открытия нового знания; </w:t>
            </w:r>
          </w:p>
          <w:p w14:paraId="437BF34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2) создание ситуации успеха</w:t>
            </w:r>
          </w:p>
        </w:tc>
        <w:tc>
          <w:tcPr>
            <w:tcW w:w="2126" w:type="dxa"/>
          </w:tcPr>
          <w:p w14:paraId="0531723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Умение строить модель «Пищевая цепочка» через анализ её составляющих и синтез, как способ её получения</w:t>
            </w:r>
          </w:p>
        </w:tc>
      </w:tr>
      <w:tr w:rsidR="00BF01FA" w:rsidRPr="001B76D6" w14:paraId="4E5287E7" w14:textId="77777777" w:rsidTr="001C6F40">
        <w:tc>
          <w:tcPr>
            <w:tcW w:w="1418" w:type="dxa"/>
          </w:tcPr>
          <w:p w14:paraId="5FE7670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Включение нового знания в систему знаний </w:t>
            </w:r>
          </w:p>
          <w:p w14:paraId="4B68850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5-7 мин.</w:t>
            </w:r>
          </w:p>
        </w:tc>
        <w:tc>
          <w:tcPr>
            <w:tcW w:w="2410" w:type="dxa"/>
          </w:tcPr>
          <w:p w14:paraId="03C3752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Использование нового знания в работе</w:t>
            </w:r>
          </w:p>
        </w:tc>
        <w:tc>
          <w:tcPr>
            <w:tcW w:w="4536" w:type="dxa"/>
          </w:tcPr>
          <w:p w14:paraId="7C72CB7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Теперь у вас получилось выполнить задание? </w:t>
            </w:r>
          </w:p>
          <w:p w14:paraId="5AF53E3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Почему? </w:t>
            </w:r>
          </w:p>
          <w:p w14:paraId="0D60D306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-Я вместе с учёными зоологами горжусь вами. Вы справились с заданием. </w:t>
            </w:r>
          </w:p>
          <w:p w14:paraId="568C372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C2C2F2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-Ребята, теперь вы сможете выстроить пищевые цепочки животных этого леса. Приступайте.</w:t>
            </w:r>
          </w:p>
          <w:p w14:paraId="2618D0A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109F52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60DD7F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C23FF6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Справились?</w:t>
            </w:r>
          </w:p>
          <w:p w14:paraId="7C0A8508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-Уверен, что у вас получилось. </w:t>
            </w:r>
          </w:p>
          <w:p w14:paraId="3A9E89F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Каким правилом Вы пользовались, решая экологическую проблему? </w:t>
            </w:r>
          </w:p>
          <w:p w14:paraId="6F1F2DD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Каким источником информации вы воспользовались для того, чтобы получить это правило? </w:t>
            </w:r>
          </w:p>
          <w:p w14:paraId="1A2E163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Обладая такими знаниями, вы сможете объяснить, почему гибнет растительность в этом лесу?</w:t>
            </w:r>
          </w:p>
          <w:p w14:paraId="751689D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Какой же выход из сложившейся ситуации в этом лесу вы сможете предложить?</w:t>
            </w:r>
          </w:p>
          <w:p w14:paraId="7CB35C8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Правильно, ребята. Что будет, когда хищников станет достаточно в лесу?</w:t>
            </w:r>
          </w:p>
          <w:p w14:paraId="07F20D2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BEF3DB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420CB8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Спасибо, ребята, что помогли разобраться в нашей экологической проблеме. </w:t>
            </w:r>
          </w:p>
          <w:p w14:paraId="092C35A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 xml:space="preserve">А сейчас я предлагаю Вам посмотреть видео, которое сняли мои коллеги из жизни животных. </w:t>
            </w:r>
          </w:p>
          <w:p w14:paraId="001267E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За вашу помощь я сделаю вам подарок, вот вам диск с этим видео, для того чтобы вы смогли посмотреть его с вашими товарищами в группе. А теперь вам пора обратно в детский сад. До свидания. </w:t>
            </w:r>
          </w:p>
          <w:p w14:paraId="5D292A3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Занимаем места в самолёте</w:t>
            </w:r>
          </w:p>
          <w:p w14:paraId="0F4642C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Самолёт Руки в стороны —</w:t>
            </w:r>
          </w:p>
          <w:p w14:paraId="157C7A8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в полёт Отправляем самолёт, </w:t>
            </w:r>
          </w:p>
          <w:p w14:paraId="6375434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Правое крыло вперёд,</w:t>
            </w:r>
          </w:p>
          <w:p w14:paraId="24A35B3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Левое крыло вперёд. </w:t>
            </w:r>
          </w:p>
          <w:p w14:paraId="29EEB44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Раз, два, три, четыре </w:t>
            </w:r>
          </w:p>
          <w:p w14:paraId="4585FDB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— Полетел наш самолёт.</w:t>
            </w:r>
          </w:p>
        </w:tc>
        <w:tc>
          <w:tcPr>
            <w:tcW w:w="2409" w:type="dxa"/>
          </w:tcPr>
          <w:p w14:paraId="40629EE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 xml:space="preserve">-Да. Мы знаем правило последовательности расположения животных и растений в пищевой цепочке. </w:t>
            </w:r>
          </w:p>
          <w:p w14:paraId="227807AD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Рассматривают лежащие на столе картинки животных (выполняют задание индивидуально)</w:t>
            </w:r>
          </w:p>
          <w:p w14:paraId="71CB2AF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A3B817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-Да, сможем. Растительность гибнет в этом лесу, потому что здесь нет хищников, и поэтому развелось много зайцев. А они уничтожают деревья и кусты. </w:t>
            </w:r>
          </w:p>
          <w:p w14:paraId="77E2C6A9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 Вернуть хищников в лес. Когда хищники вернутся, восстановится пищевая цепочка и будет соблюдено правило существования животного и растительного мира.</w:t>
            </w:r>
          </w:p>
          <w:p w14:paraId="51EC3B1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6EA3478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Смотрят видео.</w:t>
            </w:r>
          </w:p>
          <w:p w14:paraId="08FB068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135CA1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Берут диск и отправляются в детский сад.</w:t>
            </w:r>
          </w:p>
        </w:tc>
        <w:tc>
          <w:tcPr>
            <w:tcW w:w="2694" w:type="dxa"/>
          </w:tcPr>
          <w:p w14:paraId="2796FA4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 xml:space="preserve">Методы: Информационно – рецептивный, репродуктивный, эвристический </w:t>
            </w:r>
          </w:p>
          <w:p w14:paraId="660B229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Формы организации деятельности воспитанников: </w:t>
            </w:r>
          </w:p>
          <w:p w14:paraId="543A132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1) возвращение в реальность сюжете </w:t>
            </w:r>
            <w:proofErr w:type="gramStart"/>
            <w:r>
              <w:t>2)выполнение</w:t>
            </w:r>
            <w:proofErr w:type="gramEnd"/>
            <w:r>
              <w:t xml:space="preserve"> задания на новый способ действия </w:t>
            </w:r>
          </w:p>
          <w:p w14:paraId="52FDB062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2126" w:type="dxa"/>
          </w:tcPr>
          <w:p w14:paraId="69648B0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Умение пользоваться при помощи взрослых источниками информации. </w:t>
            </w:r>
          </w:p>
          <w:p w14:paraId="5137375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Умение применять знания для построения пищевой цепочки для конкретных животных леса</w:t>
            </w:r>
          </w:p>
        </w:tc>
      </w:tr>
      <w:tr w:rsidR="00BF01FA" w:rsidRPr="001B76D6" w14:paraId="72143F63" w14:textId="77777777" w:rsidTr="001C6F40">
        <w:tc>
          <w:tcPr>
            <w:tcW w:w="1418" w:type="dxa"/>
          </w:tcPr>
          <w:p w14:paraId="4F348275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2C7D9EA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Подведение итога занятия </w:t>
            </w:r>
          </w:p>
          <w:p w14:paraId="6A3CC9A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 – 2 мин.</w:t>
            </w:r>
          </w:p>
        </w:tc>
        <w:tc>
          <w:tcPr>
            <w:tcW w:w="2410" w:type="dxa"/>
          </w:tcPr>
          <w:p w14:paraId="39101894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Создание ситуации успеха. Фиксирование детьми детской цели Проговаривание детьми условий, которые позволили достигнуть цели.</w:t>
            </w:r>
          </w:p>
        </w:tc>
        <w:tc>
          <w:tcPr>
            <w:tcW w:w="4536" w:type="dxa"/>
          </w:tcPr>
          <w:p w14:paraId="398BBF9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Вам понравилось путешествие, ребята? - Скажите, где мы с вами были сегодня? -- Что вы делали на станции? </w:t>
            </w:r>
          </w:p>
          <w:p w14:paraId="41426EFB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Кому помогали? </w:t>
            </w:r>
          </w:p>
          <w:p w14:paraId="2CA86C9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Ребята, скажите, где может пригодится информация, которую вы сегодня узнали? </w:t>
            </w:r>
          </w:p>
          <w:p w14:paraId="545A11A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1E63193E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  <w:p w14:paraId="5ACC2B8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-Ребята, я горжусь вами! Вы молодцы!</w:t>
            </w:r>
          </w:p>
        </w:tc>
        <w:tc>
          <w:tcPr>
            <w:tcW w:w="2409" w:type="dxa"/>
          </w:tcPr>
          <w:p w14:paraId="65ADAE61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- Да, интересное </w:t>
            </w:r>
          </w:p>
          <w:p w14:paraId="5307BA1F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-Мы были на передвижной научной станции.</w:t>
            </w:r>
          </w:p>
          <w:p w14:paraId="6A7C0CE7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- Мы помогали ученому -зоологу разбираться в проблеме. Мы можем поделится с родными, успешно играть в настольные игры…</w:t>
            </w:r>
          </w:p>
        </w:tc>
        <w:tc>
          <w:tcPr>
            <w:tcW w:w="2694" w:type="dxa"/>
          </w:tcPr>
          <w:p w14:paraId="3407EB5C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Формы организации деятельности воспитанников: </w:t>
            </w:r>
          </w:p>
          <w:p w14:paraId="2EDD026A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1) проговаривание детьми условий, позволивших достигнуть цели; планирование дальнейших действий;</w:t>
            </w:r>
          </w:p>
          <w:p w14:paraId="6FB255C0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 2) включение в ситуацию успеха.</w:t>
            </w:r>
          </w:p>
        </w:tc>
        <w:tc>
          <w:tcPr>
            <w:tcW w:w="2126" w:type="dxa"/>
          </w:tcPr>
          <w:p w14:paraId="27909E43" w14:textId="77777777" w:rsidR="00BF01FA" w:rsidRDefault="00BF01FA" w:rsidP="001C6F4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Знание нормы жизни представителей экологической системы «Лес»</w:t>
            </w:r>
          </w:p>
        </w:tc>
      </w:tr>
    </w:tbl>
    <w:p w14:paraId="0DD0AB02" w14:textId="77777777" w:rsidR="00BF01FA" w:rsidRDefault="00BF01FA" w:rsidP="00BF01FA">
      <w:pPr>
        <w:jc w:val="both"/>
        <w:rPr>
          <w:sz w:val="28"/>
          <w:szCs w:val="28"/>
        </w:rPr>
      </w:pPr>
    </w:p>
    <w:p w14:paraId="193D30E3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5B89410A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3B910EE6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46F56778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4F8F3F3C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4579B611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694A78C6" w14:textId="77777777" w:rsidR="00BF01FA" w:rsidRDefault="00BF01FA" w:rsidP="00BF01FA">
      <w:pPr>
        <w:jc w:val="center"/>
        <w:rPr>
          <w:b/>
          <w:sz w:val="28"/>
          <w:szCs w:val="28"/>
        </w:rPr>
      </w:pPr>
    </w:p>
    <w:p w14:paraId="69083286" w14:textId="77777777" w:rsidR="008B48D5" w:rsidRDefault="008B48D5"/>
    <w:sectPr w:rsidR="008B48D5" w:rsidSect="00BF0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844"/>
    <w:multiLevelType w:val="hybridMultilevel"/>
    <w:tmpl w:val="3BD6D05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384D22A9"/>
    <w:multiLevelType w:val="hybridMultilevel"/>
    <w:tmpl w:val="FFE4811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53356E5D"/>
    <w:multiLevelType w:val="hybridMultilevel"/>
    <w:tmpl w:val="48E859E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1FA"/>
    <w:rsid w:val="00571281"/>
    <w:rsid w:val="008B48D5"/>
    <w:rsid w:val="00B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F144"/>
  <w15:docId w15:val="{27CB6264-7F37-414A-97B1-C817031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01F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3</cp:revision>
  <dcterms:created xsi:type="dcterms:W3CDTF">2021-04-24T07:57:00Z</dcterms:created>
  <dcterms:modified xsi:type="dcterms:W3CDTF">2022-02-09T12:29:00Z</dcterms:modified>
</cp:coreProperties>
</file>