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BA" w:rsidRDefault="00C82CB0" w:rsidP="00C82CB0">
      <w:pPr>
        <w:jc w:val="center"/>
      </w:pPr>
      <w:r w:rsidRPr="00C82CB0">
        <w:rPr>
          <w:rFonts w:ascii="Times New Roman" w:hAnsi="Times New Roman" w:cs="Times New Roman"/>
          <w:b/>
          <w:sz w:val="28"/>
        </w:rPr>
        <w:t>Прицеп-роспуск лесовозный</w:t>
      </w:r>
      <w:r w:rsidRPr="00C82CB0">
        <w:rPr>
          <w:noProof/>
          <w:lang w:eastAsia="ru-RU"/>
        </w:rPr>
        <w:tab/>
      </w:r>
      <w:r w:rsidR="00213972">
        <w:rPr>
          <w:noProof/>
          <w:lang w:eastAsia="ru-RU"/>
        </w:rPr>
        <w:drawing>
          <wp:inline distT="0" distB="0" distL="0" distR="0" wp14:anchorId="2F6040D5" wp14:editId="1AA3F184">
            <wp:extent cx="6286500" cy="300405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6314821" cy="301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82"/>
        <w:gridCol w:w="5420"/>
      </w:tblGrid>
      <w:tr w:rsidR="000C56BE" w:rsidRPr="006B5A70" w:rsidTr="006A5588">
        <w:tc>
          <w:tcPr>
            <w:tcW w:w="2559" w:type="pct"/>
          </w:tcPr>
          <w:p w:rsidR="000C56BE" w:rsidRDefault="000C56BE" w:rsidP="000C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42" w:rsidRDefault="007A2A42" w:rsidP="000C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BE" w:rsidRPr="008F05F0" w:rsidRDefault="000C56BE" w:rsidP="000C56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F0">
              <w:rPr>
                <w:rFonts w:ascii="Times New Roman" w:hAnsi="Times New Roman" w:cs="Times New Roman"/>
                <w:b/>
                <w:sz w:val="24"/>
                <w:szCs w:val="24"/>
              </w:rPr>
              <w:t>Ваши контактные данные</w:t>
            </w:r>
            <w:r w:rsidR="008F05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56BE" w:rsidRDefault="000C56BE" w:rsidP="000C56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42" w:rsidRPr="006B5A70" w:rsidRDefault="007A2A42" w:rsidP="000C56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1" w:type="pct"/>
          </w:tcPr>
          <w:p w:rsidR="000C56BE" w:rsidRDefault="000C56BE" w:rsidP="0031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6A5588" w:rsidRPr="006B5A70" w:rsidRDefault="00C82CB0" w:rsidP="0031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Продублировать или о</w:t>
            </w:r>
            <w:r w:rsidR="006A5588" w:rsidRPr="006B5A70">
              <w:rPr>
                <w:rFonts w:ascii="Times New Roman" w:hAnsi="Times New Roman" w:cs="Times New Roman"/>
                <w:b/>
                <w:sz w:val="24"/>
                <w:szCs w:val="24"/>
              </w:rPr>
              <w:t>тметить «</w:t>
            </w:r>
            <w:r w:rsidR="006A5588" w:rsidRPr="006B5A7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="006A5588" w:rsidRPr="006B5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5588" w:rsidRPr="006B5A70" w:rsidTr="00F409E4">
        <w:tc>
          <w:tcPr>
            <w:tcW w:w="5000" w:type="pct"/>
            <w:gridSpan w:val="2"/>
            <w:shd w:val="clear" w:color="auto" w:fill="D9D9D9" w:themeFill="background1" w:themeFillShade="D9"/>
          </w:tcPr>
          <w:p w:rsidR="006A5588" w:rsidRPr="006B5A70" w:rsidRDefault="00C82CB0" w:rsidP="006A558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автомашины марки</w:t>
            </w: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  <w:tc>
          <w:tcPr>
            <w:tcW w:w="2441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2441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F409E4">
        <w:tc>
          <w:tcPr>
            <w:tcW w:w="5000" w:type="pct"/>
            <w:gridSpan w:val="2"/>
            <w:shd w:val="clear" w:color="auto" w:fill="D9D9D9" w:themeFill="background1" w:themeFillShade="D9"/>
          </w:tcPr>
          <w:p w:rsidR="006A5588" w:rsidRPr="006B5A70" w:rsidRDefault="006A5588" w:rsidP="006A558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sz w:val="24"/>
                <w:szCs w:val="24"/>
              </w:rPr>
              <w:t>Дышло рамы</w:t>
            </w: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sz w:val="24"/>
                <w:szCs w:val="24"/>
              </w:rPr>
              <w:t>Нераздвижное</w:t>
            </w:r>
          </w:p>
        </w:tc>
        <w:tc>
          <w:tcPr>
            <w:tcW w:w="2441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sz w:val="24"/>
                <w:szCs w:val="24"/>
              </w:rPr>
              <w:t>Раздвижное</w:t>
            </w:r>
          </w:p>
        </w:tc>
        <w:tc>
          <w:tcPr>
            <w:tcW w:w="2441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F409E4">
        <w:tc>
          <w:tcPr>
            <w:tcW w:w="5000" w:type="pct"/>
            <w:gridSpan w:val="2"/>
            <w:shd w:val="clear" w:color="auto" w:fill="D9D9D9" w:themeFill="background1" w:themeFillShade="D9"/>
          </w:tcPr>
          <w:p w:rsidR="006A5588" w:rsidRPr="006B5A70" w:rsidRDefault="006A5588" w:rsidP="006A558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Тормозная система (привод)</w:t>
            </w: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Пневматическая</w:t>
            </w:r>
          </w:p>
        </w:tc>
        <w:tc>
          <w:tcPr>
            <w:tcW w:w="2441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Пневмо-гидравлическая</w:t>
            </w:r>
          </w:p>
        </w:tc>
        <w:tc>
          <w:tcPr>
            <w:tcW w:w="2441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F409E4">
        <w:tc>
          <w:tcPr>
            <w:tcW w:w="5000" w:type="pct"/>
            <w:gridSpan w:val="2"/>
            <w:shd w:val="clear" w:color="auto" w:fill="D9D9D9" w:themeFill="background1" w:themeFillShade="D9"/>
          </w:tcPr>
          <w:p w:rsidR="006A5588" w:rsidRPr="006B5A70" w:rsidRDefault="006A5588" w:rsidP="006A558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Тормоза</w:t>
            </w: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Одноконтурные</w:t>
            </w:r>
          </w:p>
        </w:tc>
        <w:tc>
          <w:tcPr>
            <w:tcW w:w="2441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Двухконтурные</w:t>
            </w:r>
          </w:p>
        </w:tc>
        <w:tc>
          <w:tcPr>
            <w:tcW w:w="2441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F409E4">
        <w:tc>
          <w:tcPr>
            <w:tcW w:w="5000" w:type="pct"/>
            <w:gridSpan w:val="2"/>
            <w:shd w:val="clear" w:color="auto" w:fill="D9D9D9" w:themeFill="background1" w:themeFillShade="D9"/>
          </w:tcPr>
          <w:p w:rsidR="006A5588" w:rsidRPr="006B5A70" w:rsidRDefault="006A5588" w:rsidP="006A558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</w:t>
            </w:r>
          </w:p>
        </w:tc>
      </w:tr>
      <w:tr w:rsidR="006A5588" w:rsidRPr="006B5A70" w:rsidTr="006A5588">
        <w:tc>
          <w:tcPr>
            <w:tcW w:w="2559" w:type="pct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шин</w:t>
            </w:r>
          </w:p>
        </w:tc>
        <w:tc>
          <w:tcPr>
            <w:tcW w:w="2441" w:type="pct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5B" w:rsidRPr="006B5A70" w:rsidTr="00D5495B">
        <w:trPr>
          <w:trHeight w:val="279"/>
        </w:trPr>
        <w:tc>
          <w:tcPr>
            <w:tcW w:w="2559" w:type="pct"/>
            <w:vMerge w:val="restart"/>
          </w:tcPr>
          <w:p w:rsidR="00D5495B" w:rsidRDefault="00D5495B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шинами: </w:t>
            </w:r>
          </w:p>
          <w:p w:rsidR="00D5495B" w:rsidRPr="006B5A70" w:rsidRDefault="00D5495B" w:rsidP="00B178E5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ОИ-25 (14/16/18 слоев) </w:t>
            </w:r>
          </w:p>
          <w:p w:rsidR="00D5495B" w:rsidRPr="006B5A70" w:rsidRDefault="00D5495B" w:rsidP="006A5588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ИП-184 (10 слоев) </w:t>
            </w:r>
          </w:p>
          <w:p w:rsidR="00D5495B" w:rsidRPr="006B5A70" w:rsidRDefault="00D5495B" w:rsidP="006A5588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ИДП-284 (16 слоев) </w:t>
            </w:r>
          </w:p>
          <w:p w:rsidR="00D5495B" w:rsidRPr="006B5A70" w:rsidRDefault="00D5495B" w:rsidP="006A5588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КАМА-1260 (14/16/18 слоев) </w:t>
            </w:r>
          </w:p>
          <w:p w:rsidR="00D5495B" w:rsidRDefault="00D5495B" w:rsidP="006A5588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485/85/R21 (14 слоев)</w:t>
            </w:r>
          </w:p>
          <w:p w:rsidR="00D5495B" w:rsidRPr="006B5A70" w:rsidRDefault="00D5495B" w:rsidP="006A5588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(указать)</w:t>
            </w:r>
          </w:p>
        </w:tc>
        <w:tc>
          <w:tcPr>
            <w:tcW w:w="2441" w:type="pct"/>
            <w:shd w:val="clear" w:color="auto" w:fill="auto"/>
          </w:tcPr>
          <w:p w:rsidR="00D5495B" w:rsidRPr="006B5A70" w:rsidRDefault="00D5495B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5B" w:rsidRPr="006B5A70" w:rsidTr="006A5588">
        <w:trPr>
          <w:trHeight w:val="276"/>
        </w:trPr>
        <w:tc>
          <w:tcPr>
            <w:tcW w:w="2559" w:type="pct"/>
            <w:vMerge/>
          </w:tcPr>
          <w:p w:rsidR="00D5495B" w:rsidRPr="006B5A70" w:rsidRDefault="00D5495B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auto"/>
          </w:tcPr>
          <w:p w:rsidR="00D5495B" w:rsidRPr="006B5A70" w:rsidRDefault="00D5495B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5B" w:rsidRPr="006B5A70" w:rsidTr="006A5588">
        <w:trPr>
          <w:trHeight w:val="276"/>
        </w:trPr>
        <w:tc>
          <w:tcPr>
            <w:tcW w:w="2559" w:type="pct"/>
            <w:vMerge/>
          </w:tcPr>
          <w:p w:rsidR="00D5495B" w:rsidRPr="006B5A70" w:rsidRDefault="00D5495B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auto"/>
          </w:tcPr>
          <w:p w:rsidR="00D5495B" w:rsidRPr="006B5A70" w:rsidRDefault="00D5495B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5B" w:rsidRPr="006B5A70" w:rsidTr="006A5588">
        <w:trPr>
          <w:trHeight w:val="276"/>
        </w:trPr>
        <w:tc>
          <w:tcPr>
            <w:tcW w:w="2559" w:type="pct"/>
            <w:vMerge/>
          </w:tcPr>
          <w:p w:rsidR="00D5495B" w:rsidRPr="006B5A70" w:rsidRDefault="00D5495B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auto"/>
          </w:tcPr>
          <w:p w:rsidR="00D5495B" w:rsidRPr="006B5A70" w:rsidRDefault="00D5495B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5B" w:rsidRPr="006B5A70" w:rsidTr="006A5588">
        <w:trPr>
          <w:trHeight w:val="276"/>
        </w:trPr>
        <w:tc>
          <w:tcPr>
            <w:tcW w:w="2559" w:type="pct"/>
            <w:vMerge/>
          </w:tcPr>
          <w:p w:rsidR="00D5495B" w:rsidRPr="006B5A70" w:rsidRDefault="00D5495B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auto"/>
          </w:tcPr>
          <w:p w:rsidR="00D5495B" w:rsidRPr="006B5A70" w:rsidRDefault="00D5495B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5B" w:rsidRPr="006B5A70" w:rsidTr="006A5588">
        <w:trPr>
          <w:trHeight w:val="276"/>
        </w:trPr>
        <w:tc>
          <w:tcPr>
            <w:tcW w:w="2559" w:type="pct"/>
            <w:vMerge/>
          </w:tcPr>
          <w:p w:rsidR="00D5495B" w:rsidRPr="006B5A70" w:rsidRDefault="00D5495B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auto"/>
          </w:tcPr>
          <w:p w:rsidR="00D5495B" w:rsidRPr="006B5A70" w:rsidRDefault="00D5495B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5B" w:rsidRPr="006B5A70" w:rsidTr="006A5588">
        <w:trPr>
          <w:trHeight w:val="276"/>
        </w:trPr>
        <w:tc>
          <w:tcPr>
            <w:tcW w:w="2559" w:type="pct"/>
            <w:vMerge/>
          </w:tcPr>
          <w:p w:rsidR="00D5495B" w:rsidRPr="006B5A70" w:rsidRDefault="00D5495B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auto"/>
          </w:tcPr>
          <w:p w:rsidR="00D5495B" w:rsidRPr="006B5A70" w:rsidRDefault="00D5495B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F409E4">
        <w:tc>
          <w:tcPr>
            <w:tcW w:w="2559" w:type="pct"/>
            <w:shd w:val="clear" w:color="auto" w:fill="D9D9D9" w:themeFill="background1" w:themeFillShade="D9"/>
          </w:tcPr>
          <w:p w:rsidR="00D80688" w:rsidRDefault="006A5588" w:rsidP="006A5588">
            <w:pPr>
              <w:pStyle w:val="ab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коников, в метрах </w:t>
            </w:r>
          </w:p>
          <w:p w:rsidR="006A5588" w:rsidRPr="006B5A70" w:rsidRDefault="006A5588" w:rsidP="00D80688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(стандартные 2,15 м.)</w:t>
            </w:r>
          </w:p>
        </w:tc>
        <w:tc>
          <w:tcPr>
            <w:tcW w:w="2441" w:type="pct"/>
            <w:shd w:val="clear" w:color="auto" w:fill="auto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F409E4">
        <w:trPr>
          <w:trHeight w:val="35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A5588" w:rsidRPr="006B5A70" w:rsidRDefault="006A5588" w:rsidP="00F409E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от центра коников до центра петли </w:t>
            </w:r>
            <w:r w:rsidRPr="006B5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(№1 на рисунке)</w:t>
            </w: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A5588" w:rsidRPr="006B5A70" w:rsidTr="006A5588">
        <w:tc>
          <w:tcPr>
            <w:tcW w:w="2559" w:type="pct"/>
            <w:vAlign w:val="bottom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сдвинутом состоянии, в метрах</w:t>
            </w:r>
          </w:p>
          <w:p w:rsidR="006A5588" w:rsidRPr="006B5A70" w:rsidRDefault="006A5588" w:rsidP="00DD01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(2,1/2,3/2,4/2,5/2,7/2,9/3,1)</w:t>
            </w:r>
          </w:p>
        </w:tc>
        <w:tc>
          <w:tcPr>
            <w:tcW w:w="2441" w:type="pct"/>
            <w:shd w:val="clear" w:color="auto" w:fill="auto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6A5588">
        <w:tc>
          <w:tcPr>
            <w:tcW w:w="2559" w:type="pct"/>
            <w:vAlign w:val="bottom"/>
          </w:tcPr>
          <w:p w:rsidR="006A5588" w:rsidRPr="006B5A70" w:rsidRDefault="006A5588" w:rsidP="006A5588">
            <w:pPr>
              <w:pStyle w:val="ab"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раздвинутом состоянии, в метрах</w:t>
            </w:r>
          </w:p>
        </w:tc>
        <w:tc>
          <w:tcPr>
            <w:tcW w:w="2441" w:type="pct"/>
            <w:shd w:val="clear" w:color="auto" w:fill="auto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88" w:rsidRPr="006B5A70" w:rsidTr="00F409E4">
        <w:tc>
          <w:tcPr>
            <w:tcW w:w="2559" w:type="pct"/>
            <w:shd w:val="clear" w:color="auto" w:fill="D9D9D9" w:themeFill="background1" w:themeFillShade="D9"/>
            <w:vAlign w:val="bottom"/>
          </w:tcPr>
          <w:p w:rsidR="00063721" w:rsidRDefault="006A5588" w:rsidP="006A5588">
            <w:pPr>
              <w:pStyle w:val="ab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погрузочного места, в метрах </w:t>
            </w:r>
          </w:p>
          <w:p w:rsidR="006A5588" w:rsidRPr="006B5A70" w:rsidRDefault="006A5588" w:rsidP="00063721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(№2 на рисунке)</w:t>
            </w:r>
          </w:p>
        </w:tc>
        <w:tc>
          <w:tcPr>
            <w:tcW w:w="2441" w:type="pct"/>
            <w:shd w:val="clear" w:color="auto" w:fill="auto"/>
          </w:tcPr>
          <w:p w:rsidR="006A5588" w:rsidRPr="006B5A70" w:rsidRDefault="006A5588" w:rsidP="00D0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EFD" w:rsidRDefault="00D02EFD" w:rsidP="000C56BE">
      <w:pPr>
        <w:jc w:val="both"/>
      </w:pPr>
    </w:p>
    <w:sectPr w:rsidR="00D02EFD" w:rsidSect="007A2A4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C9" w:rsidRDefault="00A400C9" w:rsidP="008B47BA">
      <w:pPr>
        <w:spacing w:after="0" w:line="240" w:lineRule="auto"/>
      </w:pPr>
      <w:r>
        <w:separator/>
      </w:r>
    </w:p>
  </w:endnote>
  <w:endnote w:type="continuationSeparator" w:id="0">
    <w:p w:rsidR="00A400C9" w:rsidRDefault="00A400C9" w:rsidP="008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C9" w:rsidRDefault="00A400C9" w:rsidP="008B47BA">
      <w:pPr>
        <w:spacing w:after="0" w:line="240" w:lineRule="auto"/>
      </w:pPr>
      <w:r>
        <w:separator/>
      </w:r>
    </w:p>
  </w:footnote>
  <w:footnote w:type="continuationSeparator" w:id="0">
    <w:p w:rsidR="00A400C9" w:rsidRDefault="00A400C9" w:rsidP="008B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66712"/>
    <w:multiLevelType w:val="multilevel"/>
    <w:tmpl w:val="D38C2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01"/>
    <w:rsid w:val="00063721"/>
    <w:rsid w:val="00083CF2"/>
    <w:rsid w:val="000C56BE"/>
    <w:rsid w:val="00191A79"/>
    <w:rsid w:val="001C0403"/>
    <w:rsid w:val="001D23DE"/>
    <w:rsid w:val="00213972"/>
    <w:rsid w:val="002C2A7E"/>
    <w:rsid w:val="002D655F"/>
    <w:rsid w:val="002E0FD0"/>
    <w:rsid w:val="00311B18"/>
    <w:rsid w:val="00351E01"/>
    <w:rsid w:val="00361218"/>
    <w:rsid w:val="0038653A"/>
    <w:rsid w:val="00622A78"/>
    <w:rsid w:val="006827B3"/>
    <w:rsid w:val="006A5588"/>
    <w:rsid w:val="006B5A70"/>
    <w:rsid w:val="00700A70"/>
    <w:rsid w:val="007A2A42"/>
    <w:rsid w:val="007B3F69"/>
    <w:rsid w:val="008B47BA"/>
    <w:rsid w:val="008F05F0"/>
    <w:rsid w:val="00A400C9"/>
    <w:rsid w:val="00A402B5"/>
    <w:rsid w:val="00B178E5"/>
    <w:rsid w:val="00B20B60"/>
    <w:rsid w:val="00B2490F"/>
    <w:rsid w:val="00B41E0B"/>
    <w:rsid w:val="00C82CB0"/>
    <w:rsid w:val="00D02EFD"/>
    <w:rsid w:val="00D05E94"/>
    <w:rsid w:val="00D37A2C"/>
    <w:rsid w:val="00D5495B"/>
    <w:rsid w:val="00D80688"/>
    <w:rsid w:val="00DD01F7"/>
    <w:rsid w:val="00DE0EA3"/>
    <w:rsid w:val="00DF4857"/>
    <w:rsid w:val="00F13279"/>
    <w:rsid w:val="00F409E4"/>
    <w:rsid w:val="00F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B763-813E-405B-85D8-2D26AB6E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A"/>
  </w:style>
  <w:style w:type="paragraph" w:styleId="a8">
    <w:name w:val="footer"/>
    <w:basedOn w:val="a"/>
    <w:link w:val="a9"/>
    <w:uiPriority w:val="99"/>
    <w:unhideWhenUsed/>
    <w:rsid w:val="008B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A"/>
  </w:style>
  <w:style w:type="character" w:styleId="aa">
    <w:name w:val="Placeholder Text"/>
    <w:basedOn w:val="a0"/>
    <w:uiPriority w:val="99"/>
    <w:semiHidden/>
    <w:rsid w:val="00A402B5"/>
    <w:rPr>
      <w:color w:val="808080"/>
    </w:rPr>
  </w:style>
  <w:style w:type="paragraph" w:styleId="ab">
    <w:name w:val="List Paragraph"/>
    <w:basedOn w:val="a"/>
    <w:uiPriority w:val="34"/>
    <w:qFormat/>
    <w:rsid w:val="006A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2018-05-15T13:20:00Z</dcterms:created>
  <dcterms:modified xsi:type="dcterms:W3CDTF">2018-05-15T13:25:00Z</dcterms:modified>
</cp:coreProperties>
</file>