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02" w:rsidRDefault="00D16D02" w:rsidP="00D16D0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16D02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ДИЕНАР</w:t>
      </w:r>
    </w:p>
    <w:p w:rsidR="00D16D02" w:rsidRDefault="00D16D02" w:rsidP="00D16D0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Эффективное снижение веса</w:t>
      </w:r>
    </w:p>
    <w:p w:rsidR="00D16D02" w:rsidRDefault="00D16D02" w:rsidP="00D16D0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6D02">
        <w:rPr>
          <w:rFonts w:ascii="Times New Roman" w:hAnsi="Times New Roman" w:cs="Times New Roman"/>
          <w:szCs w:val="28"/>
        </w:rPr>
        <w:t>«Диенар» блокирует усвоение только жиров и углеводов, оставляя при этом доступными организму все белки и аминокислоты. Это, с одной стороны, предотвращает поступление лишних калорий в организм, а с другой — гарантирует полноценное обеспечение важными питательными веществами.</w:t>
      </w: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6D02">
        <w:rPr>
          <w:rFonts w:ascii="Times New Roman" w:hAnsi="Times New Roman" w:cs="Times New Roman"/>
          <w:szCs w:val="28"/>
        </w:rPr>
        <w:t xml:space="preserve">Основным из действующих компонентов </w:t>
      </w:r>
      <w:proofErr w:type="spellStart"/>
      <w:r w:rsidRPr="00D16D02">
        <w:rPr>
          <w:rFonts w:ascii="Times New Roman" w:hAnsi="Times New Roman" w:cs="Times New Roman"/>
          <w:szCs w:val="28"/>
        </w:rPr>
        <w:t>диенара</w:t>
      </w:r>
      <w:proofErr w:type="spellEnd"/>
      <w:r w:rsidRPr="00D16D02">
        <w:rPr>
          <w:rFonts w:ascii="Times New Roman" w:hAnsi="Times New Roman" w:cs="Times New Roman"/>
          <w:szCs w:val="28"/>
        </w:rPr>
        <w:t xml:space="preserve"> являются растительные </w:t>
      </w:r>
      <w:proofErr w:type="spellStart"/>
      <w:r w:rsidRPr="00D16D02">
        <w:rPr>
          <w:rFonts w:ascii="Times New Roman" w:hAnsi="Times New Roman" w:cs="Times New Roman"/>
          <w:szCs w:val="28"/>
        </w:rPr>
        <w:t>бигуаниды</w:t>
      </w:r>
      <w:proofErr w:type="spellEnd"/>
      <w:r w:rsidRPr="00D16D02">
        <w:rPr>
          <w:rFonts w:ascii="Times New Roman" w:hAnsi="Times New Roman" w:cs="Times New Roman"/>
          <w:szCs w:val="28"/>
        </w:rPr>
        <w:t>, благодаря которым замедляется всасывание углеводов и жиров в кишечнике, нормализуется обмен глюкозы в организме.</w:t>
      </w: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6D02">
        <w:rPr>
          <w:rFonts w:ascii="Times New Roman" w:hAnsi="Times New Roman" w:cs="Times New Roman"/>
          <w:szCs w:val="28"/>
        </w:rPr>
        <w:t>Таким образом, при применении «Диенар» снижается избыточная масса тела и нормализуется липидный спектр сыворотки крови.</w:t>
      </w: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6D02">
        <w:rPr>
          <w:rFonts w:ascii="Times New Roman" w:hAnsi="Times New Roman" w:cs="Times New Roman"/>
          <w:szCs w:val="28"/>
        </w:rPr>
        <w:t>Последний фактор играет решающую роль для снижения риска возникновения атеросклероза и сердечно-сосудистых патологий.</w:t>
      </w: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6D02">
        <w:rPr>
          <w:rFonts w:ascii="Times New Roman" w:hAnsi="Times New Roman" w:cs="Times New Roman"/>
          <w:szCs w:val="28"/>
        </w:rPr>
        <w:t>Снижение калорийности питания на 30% приводит к увеличению продолжительности жизни на 20%.</w:t>
      </w: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6D02">
        <w:rPr>
          <w:rFonts w:ascii="Times New Roman" w:hAnsi="Times New Roman" w:cs="Times New Roman"/>
          <w:szCs w:val="28"/>
        </w:rPr>
        <w:t>Другие натуральные растительные компоненты, входящие в состав, улучшают состояние ЖКТ, способствуют лучшему прохождению пищи в кишечнике, выводят токсины из организма и укрепляют иммунитет.</w:t>
      </w: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6D02">
        <w:rPr>
          <w:rFonts w:ascii="Times New Roman" w:hAnsi="Times New Roman" w:cs="Times New Roman"/>
          <w:szCs w:val="28"/>
        </w:rPr>
        <w:t xml:space="preserve">Еще один эффективный </w:t>
      </w:r>
      <w:proofErr w:type="spellStart"/>
      <w:r w:rsidRPr="00D16D02">
        <w:rPr>
          <w:rFonts w:ascii="Times New Roman" w:hAnsi="Times New Roman" w:cs="Times New Roman"/>
          <w:szCs w:val="28"/>
        </w:rPr>
        <w:t>жиросжигатель</w:t>
      </w:r>
      <w:proofErr w:type="spellEnd"/>
      <w:r w:rsidRPr="00D16D02">
        <w:rPr>
          <w:rFonts w:ascii="Times New Roman" w:hAnsi="Times New Roman" w:cs="Times New Roman"/>
          <w:szCs w:val="28"/>
        </w:rPr>
        <w:t>, входящий в состав сиропа, — L-карнитин — кроме сжигания жира играет существенную роль в работе сердечно-сосудистой системы, особенно в поддержании функции сердечной мышцы.</w:t>
      </w: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16D02" w:rsidRPr="00D16D02" w:rsidRDefault="00D16D02" w:rsidP="00D16D0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6D02">
        <w:rPr>
          <w:rFonts w:ascii="Times New Roman" w:hAnsi="Times New Roman" w:cs="Times New Roman"/>
          <w:szCs w:val="28"/>
        </w:rPr>
        <w:t>Такое положительное влияние связано со способностью L-карнитина снижать уровень холестерина и триглицеридов в крови.</w:t>
      </w:r>
    </w:p>
    <w:p w:rsidR="0026746D" w:rsidRPr="00D16D02" w:rsidRDefault="00D16D02" w:rsidP="00D16D02">
      <w:bookmarkStart w:id="0" w:name="_GoBack"/>
      <w:bookmarkEnd w:id="0"/>
    </w:p>
    <w:sectPr w:rsidR="0026746D" w:rsidRPr="00D16D02" w:rsidSect="00D1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02"/>
    <w:rsid w:val="005C0B38"/>
    <w:rsid w:val="00B527FC"/>
    <w:rsid w:val="00D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A23F"/>
  <w15:chartTrackingRefBased/>
  <w15:docId w15:val="{980F196B-B76B-43E0-8E97-5B7BEEA7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2022-09-28T19:47:00Z</dcterms:created>
  <dcterms:modified xsi:type="dcterms:W3CDTF">2022-09-28T19:50:00Z</dcterms:modified>
</cp:coreProperties>
</file>