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975"/>
        <w:gridCol w:w="7976"/>
      </w:tblGrid>
      <w:tr w:rsidR="007F6DF3" w:rsidTr="007F6DF3">
        <w:tc>
          <w:tcPr>
            <w:tcW w:w="7975" w:type="dxa"/>
          </w:tcPr>
          <w:p w:rsidR="007F6DF3" w:rsidRDefault="007F6DF3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26F4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Согласовано:</w:t>
            </w:r>
          </w:p>
          <w:p w:rsidR="007F6DF3" w:rsidRDefault="007F6DF3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26F4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Начальником М</w:t>
            </w:r>
            <w:r w:rsidRPr="00326F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r w:rsidRPr="00326F4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У</w:t>
            </w:r>
          </w:p>
          <w:p w:rsidR="007F6DF3" w:rsidRDefault="007F6DF3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26F4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«Управление образования»</w:t>
            </w:r>
          </w:p>
          <w:p w:rsidR="007F6DF3" w:rsidRDefault="007F6DF3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26F4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МО «Верхоянский район» РС (Я)</w:t>
            </w:r>
          </w:p>
          <w:p w:rsidR="007F6DF3" w:rsidRDefault="007F6DF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F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___________Н.А. </w:t>
            </w:r>
            <w:proofErr w:type="spellStart"/>
            <w:r w:rsidRPr="00326F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Климовская</w:t>
            </w:r>
            <w:proofErr w:type="spellEnd"/>
          </w:p>
          <w:p w:rsidR="007F6DF3" w:rsidRDefault="007F6DF3">
            <w:r w:rsidRPr="00326F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от________________2018</w:t>
            </w:r>
            <w:r w:rsidRPr="00326F4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976" w:type="dxa"/>
          </w:tcPr>
          <w:p w:rsidR="007F6DF3" w:rsidRPr="00326F49" w:rsidRDefault="007F6DF3" w:rsidP="007F6DF3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26F4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Утверждаю:</w:t>
            </w:r>
          </w:p>
          <w:p w:rsidR="007F6DF3" w:rsidRPr="00326F49" w:rsidRDefault="007F6DF3" w:rsidP="007F6DF3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326F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Заведующий </w:t>
            </w:r>
            <w:r w:rsidRPr="00326F4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М</w:t>
            </w:r>
            <w:r w:rsidRPr="00326F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</w:t>
            </w:r>
            <w:r w:rsidRPr="00326F4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ДОУ</w:t>
            </w:r>
            <w:proofErr w:type="gramEnd"/>
          </w:p>
          <w:p w:rsidR="007F6DF3" w:rsidRPr="00326F49" w:rsidRDefault="007F6DF3" w:rsidP="007F6DF3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26F4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326F4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Дулгалах</w:t>
            </w:r>
            <w:r w:rsidRPr="00326F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ский</w:t>
            </w:r>
            <w:proofErr w:type="spellEnd"/>
            <w:r w:rsidRPr="00326F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</w:t>
            </w:r>
            <w:r w:rsidRPr="00326F4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етский сад»</w:t>
            </w:r>
          </w:p>
          <w:p w:rsidR="007F6DF3" w:rsidRPr="00326F49" w:rsidRDefault="007F6DF3" w:rsidP="007F6DF3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26F4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__________ К.А. Ноговицына</w:t>
            </w:r>
          </w:p>
          <w:p w:rsidR="007F6DF3" w:rsidRDefault="007F6DF3" w:rsidP="007F6DF3">
            <w:r w:rsidRPr="00326F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__________________2018</w:t>
            </w:r>
            <w:r w:rsidRPr="00326F4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</w:p>
        </w:tc>
      </w:tr>
    </w:tbl>
    <w:p w:rsidR="003A6A68" w:rsidRPr="00326F49" w:rsidRDefault="003A6A68" w:rsidP="005A0FE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A6A68" w:rsidRPr="00326F49" w:rsidRDefault="003A6A68" w:rsidP="005A0FE1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1B57B3" w:rsidRPr="00326F49" w:rsidRDefault="001B57B3" w:rsidP="005A0F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УЧЕБНЫЙ ПЛАН НА </w:t>
      </w:r>
      <w:r w:rsidR="007C334E" w:rsidRPr="00326F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2018-2019</w:t>
      </w:r>
      <w:r w:rsidRPr="00326F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УЧЕБНЫЙ ГОД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 w:type="textWrapping" w:clear="all"/>
        <w:t>Пояснительная записка</w:t>
      </w:r>
    </w:p>
    <w:p w:rsidR="001B57B3" w:rsidRPr="00326F49" w:rsidRDefault="001B57B3" w:rsidP="005A0F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 учебному плану по реализации основной общеобразовательной программы</w:t>
      </w:r>
    </w:p>
    <w:p w:rsidR="007D418E" w:rsidRPr="00326F49" w:rsidRDefault="007D418E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B57B3" w:rsidRPr="00326F49" w:rsidRDefault="001B57B3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Настоящий учебный план определяет перечень учебных дисциплин в результате изучения которых, воспитанники дошкольного образовательного учреждения должны получить знания, умения и навыки, предусмотренные общеобразовательной программой дошкольного образования «От рождения до школы» под ред. Н.Е. </w:t>
      </w:r>
      <w:proofErr w:type="spellStart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Вераксы</w:t>
      </w:r>
      <w:proofErr w:type="spellEnd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Т.С. Комаровой, М.А. Васильевой.</w:t>
      </w: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Планирование непосредственно образовательной деятельности по реализации общеобразовательной пр</w:t>
      </w:r>
      <w:r w:rsidR="00454BE7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ограммы муниципального бюджетного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дошкольного образовательного учреждения </w:t>
      </w:r>
      <w:r w:rsidR="00454BE7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proofErr w:type="spellStart"/>
      <w:r w:rsidR="00454BE7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Дулгалахский</w:t>
      </w:r>
      <w:proofErr w:type="spellEnd"/>
      <w:r w:rsidR="00454BE7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детский сад» МО «Верхоянский район» РС(Я)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является нормативным документом, регламентирующим организацию образовательного процесса в образовательном </w:t>
      </w:r>
      <w:r w:rsidR="00454BE7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учреждении с учетом специфики МБ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ДОУ, учебно-методического, кадрового и материально-технического оснащения.</w:t>
      </w: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Нормативной базой для составления планирования являются:</w:t>
      </w:r>
    </w:p>
    <w:p w:rsidR="001B57B3" w:rsidRPr="00326F49" w:rsidRDefault="001B57B3" w:rsidP="005A0FE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Закон об образовании Министерства образования и науки РФ ФЗ № 273 от 01.09.2013г. Приказ Министерства образования и науки РФ № 1014 от 30.08.2013г. «Об утверждении порядка и организации образования по ООП»</w:t>
      </w:r>
    </w:p>
    <w:p w:rsidR="001B57B3" w:rsidRPr="00326F49" w:rsidRDefault="001B57B3" w:rsidP="005A0FE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Приказ Министерства образования и науки РФ № 1155 от 17.10.2013г. «Об утверждении ФГОС ДО»</w:t>
      </w:r>
    </w:p>
    <w:p w:rsidR="001B57B3" w:rsidRPr="00326F49" w:rsidRDefault="001B57B3" w:rsidP="005A0FE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Письмо Министерства образования и науки РФ № 08-249 от «Комментарии к ФГОС ДО»</w:t>
      </w:r>
    </w:p>
    <w:p w:rsidR="001B57B3" w:rsidRPr="00326F49" w:rsidRDefault="001B57B3" w:rsidP="005A0FE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«Санитарно-эпидемиологические требования к устройству, содержанию и организации режима работы дошкольных образовательных учреждений. СанПиН 2.4.1. 3049-13 от 15мая 2013года </w:t>
      </w:r>
    </w:p>
    <w:p w:rsidR="005A0FE1" w:rsidRPr="00326F49" w:rsidRDefault="001B57B3" w:rsidP="008A53D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Примерная основная общеобразовательная программа дошкольного образования «ОТ РОЖДЕНИЯ ДО ШКОЛЫ».</w:t>
      </w:r>
    </w:p>
    <w:p w:rsidR="001B57B3" w:rsidRPr="00326F49" w:rsidRDefault="005615BF" w:rsidP="005A0FE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Устав муниципального бюджетного</w:t>
      </w:r>
      <w:r w:rsidR="001B57B3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дошкольного образовательного учреждения 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proofErr w:type="spellStart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Дулгалахский</w:t>
      </w:r>
      <w:proofErr w:type="spellEnd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B57B3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детск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ий сад»</w:t>
      </w:r>
    </w:p>
    <w:p w:rsidR="001B57B3" w:rsidRPr="00326F49" w:rsidRDefault="001B57B3" w:rsidP="005A0FE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Основная общеобразовательная программа дошкольного образования</w:t>
      </w:r>
      <w:r w:rsidR="005615BF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A0FE1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615BF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МБДОУ «</w:t>
      </w:r>
      <w:proofErr w:type="spellStart"/>
      <w:r w:rsidR="005615BF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Дулгалахский</w:t>
      </w:r>
      <w:proofErr w:type="spellEnd"/>
      <w:r w:rsidR="005615BF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детский сад»</w:t>
      </w:r>
    </w:p>
    <w:p w:rsidR="00F64556" w:rsidRPr="00326F49" w:rsidRDefault="00F64556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B57B3" w:rsidRPr="00326F49" w:rsidRDefault="005A0FE1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</w:t>
      </w:r>
      <w:r w:rsidR="001B57B3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Основными задачами планирования являются:</w:t>
      </w:r>
    </w:p>
    <w:p w:rsidR="001B57B3" w:rsidRPr="00326F49" w:rsidRDefault="001B57B3" w:rsidP="005A0FE1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Регулирование объема образовательной нагрузки.</w:t>
      </w:r>
    </w:p>
    <w:p w:rsidR="001B57B3" w:rsidRPr="00326F49" w:rsidRDefault="001B57B3" w:rsidP="005A0FE1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Реализация федеральных государственных образовательных стандартов к содержанию и организаци</w:t>
      </w:r>
      <w:r w:rsidR="005615BF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образовательного процесса в МБ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ДОУ.</w:t>
      </w:r>
    </w:p>
    <w:p w:rsidR="001B57B3" w:rsidRPr="00326F49" w:rsidRDefault="005A0FE1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</w:t>
      </w:r>
      <w:r w:rsidR="001B57B3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Учебный план соответствует Уставу и виду дошкольного учреждения.</w:t>
      </w:r>
    </w:p>
    <w:p w:rsidR="001B57B3" w:rsidRPr="00326F49" w:rsidRDefault="008A53DA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="005615BF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МБДОУ «</w:t>
      </w:r>
      <w:proofErr w:type="spellStart"/>
      <w:r w:rsidR="005615BF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Дулгалахский</w:t>
      </w:r>
      <w:proofErr w:type="spellEnd"/>
      <w:r w:rsidR="005615BF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детский сад»</w:t>
      </w:r>
      <w:r w:rsidR="001B57B3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работает в режиме пятидневной рабочей недели, длительность пребывания де</w:t>
      </w:r>
      <w:r w:rsidR="005615BF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тей в детском саду составляет 10,5 часов с 8.00 до 18.3</w:t>
      </w:r>
      <w:r w:rsidR="001B57B3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0.</w:t>
      </w:r>
    </w:p>
    <w:p w:rsidR="001B57B3" w:rsidRPr="00326F49" w:rsidRDefault="007D418E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ДОУ функционирует </w:t>
      </w:r>
      <w:r w:rsidR="007C403D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 разновозрастная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615BF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группа с 1</w:t>
      </w:r>
      <w:r w:rsidR="005A0FE1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,6 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года до 7 лет</w:t>
      </w:r>
      <w:r w:rsidR="005A0FE1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B57B3" w:rsidRPr="00326F49" w:rsidRDefault="001B57B3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В структуру плана непосредственно</w:t>
      </w:r>
      <w:r w:rsidR="005615BF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образовательной деятельности МБДОУ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входит: обязательная часть НОД, которая реализует федеральные государственные образовательные стандарты образовательного пр</w:t>
      </w:r>
      <w:r w:rsidR="005615BF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оцесса, учитывает особенности МБ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ДОУ. Непосредственная образовательная деятельность реализуется в дошкольном учреждении в течение учебного года, согласно утвержд</w:t>
      </w:r>
      <w:r w:rsidR="003774BC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енного календарного графика – 36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недель.</w:t>
      </w:r>
    </w:p>
    <w:p w:rsidR="001B57B3" w:rsidRPr="00326F49" w:rsidRDefault="001B57B3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структуре учебного плана выделяется обязательная (инвариантная) и модульная (вариативна</w:t>
      </w:r>
      <w:r w:rsidR="000263DB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части. Обязательная часть обеспечивает выполнение обязательной части основной общеобразовательной программы дошкольного образования. Модульная (вариативная) часть сформирована с учетом реализации физического направления, используется региональный компонент.</w:t>
      </w:r>
    </w:p>
    <w:p w:rsidR="001B57B3" w:rsidRPr="00326F49" w:rsidRDefault="001B57B3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Обязательная часть реализуется через обязательные занятия, вариативная – через занятия по выбору (факультативные, индивидуальные). В</w:t>
      </w:r>
      <w:r w:rsidR="007F6D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Плане устанавливается соотношение между инвариантной (обязательной) частью и вариативной частью, формируемой образовательным учреждением:</w:t>
      </w:r>
      <w:r w:rsidR="000263DB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обязательная часть - не менее 6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 процентов от общего нормативного времени, отводимого на освоение основных образовательных программ.</w:t>
      </w:r>
    </w:p>
    <w:p w:rsidR="007F6DF3" w:rsidRDefault="007F6DF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М</w:t>
      </w:r>
      <w:r w:rsidR="005615BF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БДОУ «</w:t>
      </w:r>
      <w:proofErr w:type="spellStart"/>
      <w:r w:rsidR="005615BF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Дулгалахский</w:t>
      </w:r>
      <w:proofErr w:type="spellEnd"/>
      <w:r w:rsidR="005615BF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детский сад» 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реализуются следующие общеобразовательные программы дошкольного образования:</w:t>
      </w:r>
    </w:p>
    <w:tbl>
      <w:tblPr>
        <w:tblW w:w="106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"/>
        <w:gridCol w:w="5751"/>
        <w:gridCol w:w="2450"/>
        <w:gridCol w:w="1719"/>
      </w:tblGrid>
      <w:tr w:rsidR="00326F49" w:rsidRPr="00326F49" w:rsidTr="000D47C7">
        <w:trPr>
          <w:tblCellSpacing w:w="0" w:type="dxa"/>
        </w:trPr>
        <w:tc>
          <w:tcPr>
            <w:tcW w:w="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Название программы</w:t>
            </w:r>
          </w:p>
        </w:tc>
        <w:tc>
          <w:tcPr>
            <w:tcW w:w="2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Автор</w:t>
            </w:r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Возрастная периодизация</w:t>
            </w:r>
          </w:p>
        </w:tc>
      </w:tr>
      <w:tr w:rsidR="00326F49" w:rsidRPr="00326F49" w:rsidTr="000D47C7">
        <w:trPr>
          <w:tblCellSpacing w:w="0" w:type="dxa"/>
        </w:trPr>
        <w:tc>
          <w:tcPr>
            <w:tcW w:w="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u w:val="single"/>
                <w:lang w:eastAsia="ru-RU"/>
              </w:rPr>
              <w:t>Основная программа</w:t>
            </w:r>
          </w:p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«От рождения до школы» Программа и методическое руководство для воспитателей.</w:t>
            </w:r>
          </w:p>
        </w:tc>
        <w:tc>
          <w:tcPr>
            <w:tcW w:w="2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Составитель: Н.Е. </w:t>
            </w:r>
            <w:proofErr w:type="spellStart"/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Веракса</w:t>
            </w:r>
            <w:proofErr w:type="spellEnd"/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Т.С.Комарова</w:t>
            </w:r>
            <w:proofErr w:type="spellEnd"/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М.А.Васильева</w:t>
            </w:r>
            <w:proofErr w:type="spellEnd"/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5A0FE1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1B57B3"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- 7лет</w:t>
            </w:r>
          </w:p>
        </w:tc>
      </w:tr>
      <w:tr w:rsidR="00326F49" w:rsidRPr="00326F49" w:rsidTr="000D47C7">
        <w:trPr>
          <w:tblCellSpacing w:w="0" w:type="dxa"/>
        </w:trPr>
        <w:tc>
          <w:tcPr>
            <w:tcW w:w="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u w:val="single"/>
                <w:lang w:eastAsia="ru-RU"/>
              </w:rPr>
              <w:t>Парциальные программы:</w:t>
            </w:r>
          </w:p>
          <w:p w:rsidR="001B57B3" w:rsidRPr="00326F49" w:rsidRDefault="000D47C7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proofErr w:type="spellStart"/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Тосхол</w:t>
            </w:r>
            <w:proofErr w:type="spellEnd"/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бырагыраама</w:t>
            </w:r>
            <w:proofErr w:type="spellEnd"/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-сана </w:t>
            </w:r>
            <w:proofErr w:type="spellStart"/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кэрдиис</w:t>
            </w:r>
            <w:proofErr w:type="spellEnd"/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кэмнэ</w:t>
            </w:r>
            <w:proofErr w:type="spellEnd"/>
            <w:r w:rsidR="003A6A68"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ФГҮ</w:t>
            </w:r>
            <w:r w:rsidR="000263DB"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Ө</w:t>
            </w: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2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3A6A68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Семенова С.С., Ефимова </w:t>
            </w:r>
            <w:proofErr w:type="spellStart"/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Д.Г.,Андросова</w:t>
            </w:r>
            <w:proofErr w:type="spellEnd"/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Ю.В.</w:t>
            </w:r>
          </w:p>
        </w:tc>
        <w:tc>
          <w:tcPr>
            <w:tcW w:w="1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5A0FE1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7D418E"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1B57B3"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 лет</w:t>
            </w:r>
          </w:p>
        </w:tc>
      </w:tr>
    </w:tbl>
    <w:p w:rsidR="007F6DF3" w:rsidRDefault="007F6DF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Программы обеспечивают целостность образовательного процесса, содействуют эффективному решению преемственности при постепенном переходе из одной возрастной группы в другую. Содержание программ способствует целостному развитию личности ребенка дошкольного возраста по основным направлениям: </w:t>
      </w:r>
      <w:proofErr w:type="gramStart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учебный план включены пять направлений. Каждому направлению соответствуют определенные образовательные области:</w:t>
      </w:r>
    </w:p>
    <w:p w:rsidR="001B57B3" w:rsidRPr="00326F49" w:rsidRDefault="001B57B3" w:rsidP="005A0FE1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физическое развитие: «Физическая культура», «Здоровье»;</w:t>
      </w:r>
    </w:p>
    <w:p w:rsidR="001B57B3" w:rsidRPr="00326F49" w:rsidRDefault="001B57B3" w:rsidP="005A0FE1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познавательное развитие: «ФЭМП», «Ознакомление с предметным окружением», «Ознакомление с социальным миром», «Ознакомление с миром природы»;</w:t>
      </w:r>
    </w:p>
    <w:p w:rsidR="001B57B3" w:rsidRPr="00326F49" w:rsidRDefault="001B57B3" w:rsidP="005A0FE1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речевое развитие: «Речевое развитие», «Чтение художестве литературы»;</w:t>
      </w:r>
    </w:p>
    <w:p w:rsidR="001B57B3" w:rsidRPr="00326F49" w:rsidRDefault="001B57B3" w:rsidP="005A0FE1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социально-коммуникативное: «Безопасность». «Социализация». «Труд»;</w:t>
      </w:r>
    </w:p>
    <w:p w:rsidR="001B57B3" w:rsidRPr="00326F49" w:rsidRDefault="001B57B3" w:rsidP="005A0FE1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художественно-эстетическое: «Приобщение к искусству», «Изобразительная деятельность», «Музыкальная деятельность»;</w:t>
      </w:r>
    </w:p>
    <w:p w:rsidR="001B57B3" w:rsidRPr="00326F49" w:rsidRDefault="005A0FE1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="001B57B3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Основная цель </w:t>
      </w:r>
      <w:proofErr w:type="spellStart"/>
      <w:r w:rsidR="001B57B3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воспитательно</w:t>
      </w:r>
      <w:proofErr w:type="spellEnd"/>
      <w:r w:rsidR="001B57B3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-образовательного процесса </w:t>
      </w:r>
      <w:r w:rsidR="00F64556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МБ</w:t>
      </w:r>
      <w:r w:rsidR="001A29FD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ДОУ </w:t>
      </w:r>
      <w:r w:rsidR="001B57B3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реализация воспитательной, образовательной и оздоровительной системы, направленной на осуществление комплексного подхода в воспитании и развитии личности ребенка,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к жизни в современном обществе, к обучению в школе, обеспечение безопасности жизнедеятельности дошкольника.</w:t>
      </w: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Содержание </w:t>
      </w:r>
      <w:proofErr w:type="spellStart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воспитательно</w:t>
      </w:r>
      <w:proofErr w:type="spellEnd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-образовательного процесса включает совокупность образовательных областей: физическое развитие, познавательное развитие, художественно – эстетическое развитие, социально – ком</w:t>
      </w:r>
      <w:r w:rsidR="000263DB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муникативное развитие, речевое развитие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которые обеспечивают разностороннее развитие детей с учетом их возрастных и индивидуальных особенностей.</w:t>
      </w: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 всех группах различные формы работы с детьми организуются утром и во вторую половину дня. В первой половине дня в младших группах планируются не более двух интеллектуальных форм, в группе старшего дошк</w:t>
      </w:r>
      <w:r w:rsidR="000263DB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ольного возраста – не более трех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Группы младшего, среднего, старшего дошкольного возраста общеразвивающей направленности, </w:t>
      </w:r>
      <w:proofErr w:type="gramStart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группе старшего дошкольного возраста и подготовительной к обучению в школе группе НОД во второй половине дня планируется не более 5 дней в неделю, преимущественно художественно-продуктивного характера. Перерывы составляют не менее 10 минут. В середине НОД проводится физкультминутка. Двигательная деятельность детей во всех возрастных группах планируется не менее 3 раз в неделю, из них одно занятие проводится на улице. Планируется и проводится мониторинг развития воспитанников на начало (сентябрь) и конец учебного года (май).</w:t>
      </w: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 построении </w:t>
      </w:r>
      <w:proofErr w:type="spellStart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воспитательно</w:t>
      </w:r>
      <w:proofErr w:type="spellEnd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-образовательного процесса учитывается принцип интеграции образовательных областей в соответствии с возрастными возможностями и особенностями воспитанников, спецификой образовательных областей. Это способствует тому, что основные задачи содержания дошкольного образования каждой образовательной области физическое развитие, познавательное развитие, художественно – эстетическое развитие, социально – коммуни</w:t>
      </w:r>
      <w:r w:rsidR="000263DB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кативное развитие, речевое развитие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решаются и в ходе реализации других областей Программы.</w:t>
      </w: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старших группах дошкольного возраста допускается проведение НОД интеллектуальной направленности со всей группой с целью преемственности детей к школьным условиям обучения. Количество НОД и её продолжительность, время проведения соответствуют требованиям СанПиН 2.4.1.3049-13 </w:t>
      </w:r>
      <w:proofErr w:type="gramStart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течении учебного года для детей дошкольного возраста организуются каникулы: осенние 7 календарных дней, зимние 13 календарных дней, весенние 8 календарных дней, летние 92 календарных дня.</w:t>
      </w:r>
    </w:p>
    <w:p w:rsidR="001B57B3" w:rsidRPr="00326F49" w:rsidRDefault="005A0FE1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="001B57B3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Организация деятельности взрослых и детей по реализации и освоению Программы осуществляется в основных моделях организации образовательного процесса - совместной деятельности взрослого и детьми (самостоятельной деятельности детей).</w:t>
      </w: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Непосредственно образовательная деятельность реализуется через организацию различных видов деятельности (игровой, двигательной, познавательно-исследовательской, коммуникативной, продуктивной, музыкально-художественной, трудовой, а также чтения художественной литературы) или их интеграции использованием разнообразных форм и методов работы, выбор которых осуществляется педагогами самостоятельно в зависимости от контингента детей, уровня освоения Программы и решения конкретных образовательных задач.</w:t>
      </w: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Объем недельной образовательной нагрузки для детей дошкольного возраста составляет: в I младшей группе (дети третьего года жизни) - 1 ч 40 мин, во II младшей группе (дети четвертого года жизни) – 2ч 45 мин, в средней группе (дети пятого года жизни) 4ч, в разновозрастной </w:t>
      </w:r>
      <w:proofErr w:type="gramStart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старшей  группе</w:t>
      </w:r>
      <w:proofErr w:type="gramEnd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(дети седьмого года жизни) – 7часов 30 минут</w:t>
      </w: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Продолжительность основных видов организованной образовательной деятельности соответствует действующему СанПиН 2.4.1. 3049-13</w:t>
      </w:r>
    </w:p>
    <w:p w:rsidR="007D418E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детей 3-го года жизни – не более 10 минут</w:t>
      </w: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детей 4-го года жизни - не более 15 минут,</w:t>
      </w: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детей 5-го года жизни - не более 20 минут,</w:t>
      </w: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детей 6-го года жизни - не более 25 минут,</w:t>
      </w: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детей 7-го года жизни - не более 30 минут.</w:t>
      </w:r>
    </w:p>
    <w:p w:rsidR="001B57B3" w:rsidRPr="00326F49" w:rsidRDefault="001B57B3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Число ½ в учебном план</w:t>
      </w:r>
      <w:r w:rsidR="000D47C7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 означает, что организационная 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образовательная деятельность проводится один раз в две недели, чередуясь</w:t>
      </w:r>
      <w:r w:rsidR="000D47C7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другим видом организационной 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образовательной деятельности</w:t>
      </w:r>
    </w:p>
    <w:p w:rsidR="001B57B3" w:rsidRPr="00326F49" w:rsidRDefault="001B57B3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Познавательное развитие проводиться 4 раза в месяц -3 предметное окружение,1 природное окружение.</w:t>
      </w:r>
    </w:p>
    <w:p w:rsidR="001B57B3" w:rsidRPr="00326F49" w:rsidRDefault="001B57B3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Чтение художественной литературы ежедневно </w:t>
      </w:r>
      <w:r w:rsidR="000263DB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младшей и средней группе 15 -20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минут, в стар</w:t>
      </w:r>
      <w:r w:rsidR="000263DB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шей 20-25 минут, в подготовительной 25-30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минут.</w:t>
      </w:r>
    </w:p>
    <w:p w:rsidR="001B57B3" w:rsidRPr="00326F49" w:rsidRDefault="001B57B3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Непосредственно образовательная деятельность физкультурно-оздоровительного и эстетического занимает не менее 50% общего времени</w:t>
      </w:r>
      <w:r w:rsidR="000D47C7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отведенного на организационно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образовательную деятельность</w:t>
      </w:r>
    </w:p>
    <w:p w:rsidR="001B57B3" w:rsidRPr="00326F49" w:rsidRDefault="001B57B3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Непосредственно образовательную деятельность по физическом</w:t>
      </w:r>
      <w:r w:rsidR="007D418E"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развитию детей в возрасте от 2</w:t>
      </w: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до7лет организуется 3 раза в неделю. Один раз в неделю для детей 5-7 лет круглогодично организовывают: непосредственно образовательную деятельность по физическому развитию детей на открытом воздухе.</w:t>
      </w:r>
    </w:p>
    <w:p w:rsidR="001B57B3" w:rsidRPr="00326F49" w:rsidRDefault="001B57B3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Общий объем самостоятельной деятельности детей - 3-4 часа в день для всех возрастных групп.</w:t>
      </w:r>
    </w:p>
    <w:p w:rsidR="001B57B3" w:rsidRPr="00326F49" w:rsidRDefault="001B57B3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Задачи образовательных областей, которые не вошли в сетку непосредственно образовательной деятельности решаются путем интеграции с другими образовательными областями, в ходе режимных моментов и в совместной деятельности со взрослым.</w:t>
      </w:r>
    </w:p>
    <w:p w:rsidR="001B57B3" w:rsidRPr="00326F49" w:rsidRDefault="001B57B3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«Социализация» – интегрируется с такими образовательными областями как «Коммуникация» (развитие свободного общения в части формирования первичных ценностных представлений о себе, обществе, государстве, а также в соблюдении элементарных норм и правил поведения); «Труд» (формирование представлений о труде, профессиях, людях труда); «Безопасность» (формирование основ безопасности в семье, обществе, безопасность окружающего мира); «Чтение художественной литературы» (использование произведений для формирования представлений о себе, семье, окружающем мире); «Познание» (расширение кругозора о гендерной принадлежности, о социуме, государстве, мире).</w:t>
      </w:r>
    </w:p>
    <w:p w:rsidR="001B57B3" w:rsidRPr="00326F49" w:rsidRDefault="001B57B3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«Здоровье» - задачи решаются в режимных моментах, интегрируется через «Познание» (расширение кругозора в части представления о здоровье и ЗОЖ человека); «Коммуникация» (развитие свободного общения со взрослыми и детьми по поводу здоровья и ЗОЖ человека); «Труд» (накопление опыта </w:t>
      </w:r>
      <w:proofErr w:type="spellStart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здоровьесберегающего</w:t>
      </w:r>
      <w:proofErr w:type="spellEnd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поведения в труде); «Чтение художественной литературы» (использование художественной </w:t>
      </w:r>
      <w:proofErr w:type="gramStart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литературы  по</w:t>
      </w:r>
      <w:proofErr w:type="gramEnd"/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формированию начальных представлений о ЗОЖ).</w:t>
      </w:r>
    </w:p>
    <w:p w:rsidR="001B57B3" w:rsidRPr="00326F49" w:rsidRDefault="001B57B3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«Безопасность» - интегрируется с образовательными областями: «Коммуникация» (развитие свободного общения со взрослыми и детьми в процессе освоения способов оказания самопомощи, помощи другому, правил поведения в нестандартных опасных ситуациях); «Труд» (освоение способов безопасного поведения в процессе трудовой деятельности); «Чтение художественной литературы» (использование художественных произведений для формирования основ безопасности собственной жизнедеятельности и безопасности окружающего мира</w:t>
      </w:r>
    </w:p>
    <w:p w:rsidR="005A0FE1" w:rsidRPr="00326F49" w:rsidRDefault="001B57B3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326F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Программа реализуется в каникулярном режиме непосредственно организованная образовательная деятельность только эстетической и оздоровительной направленности (музыкальная и оздоровительная). В сентябре и апреле (после образовательной работы) проводится комплексная психолого- педагогический мониторинг как адекватная форма оценивания результатов освоения Программы дошкольного возраста.</w:t>
      </w:r>
      <w:r w:rsidR="005A0FE1" w:rsidRPr="00326F49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:rsidR="005A0FE1" w:rsidRPr="00326F49" w:rsidRDefault="005A0FE1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6F49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Вариативная часть</w:t>
      </w:r>
      <w:r w:rsidRPr="00326F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учебного плана реализуется через занятия по дополнительному образованию и национально – региональный компонент. Занятия проводятся во второй половине дня, после дневного сна. </w:t>
      </w:r>
    </w:p>
    <w:p w:rsidR="005A0FE1" w:rsidRPr="00326F49" w:rsidRDefault="005A0FE1" w:rsidP="005A0FE1">
      <w:pPr>
        <w:ind w:left="-180" w:right="-136" w:firstLine="53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6F49">
        <w:rPr>
          <w:rFonts w:ascii="Times New Roman" w:hAnsi="Times New Roman" w:cs="Times New Roman"/>
          <w:color w:val="000000" w:themeColor="text1"/>
          <w:sz w:val="24"/>
          <w:szCs w:val="24"/>
        </w:rPr>
        <w:t>Занятия по дополнительному образованию (студии, кружки, секции и т. п.) проводят для детей:</w:t>
      </w:r>
    </w:p>
    <w:p w:rsidR="005A0FE1" w:rsidRPr="00326F49" w:rsidRDefault="005A0FE1" w:rsidP="005A0FE1">
      <w:pPr>
        <w:pStyle w:val="2"/>
        <w:spacing w:after="0" w:line="240" w:lineRule="auto"/>
        <w:ind w:left="-180" w:right="-136"/>
        <w:jc w:val="center"/>
        <w:rPr>
          <w:color w:val="000000" w:themeColor="text1"/>
        </w:rPr>
      </w:pPr>
      <w:r w:rsidRPr="00326F49">
        <w:rPr>
          <w:color w:val="000000" w:themeColor="text1"/>
        </w:rPr>
        <w:t>от 5 до 6 лет – 2 раза в неделю продолжительностью не более 25 минут;</w:t>
      </w:r>
    </w:p>
    <w:p w:rsidR="005A0FE1" w:rsidRPr="00326F49" w:rsidRDefault="005A0FE1" w:rsidP="005A0FE1">
      <w:pPr>
        <w:pStyle w:val="2"/>
        <w:spacing w:after="0" w:line="240" w:lineRule="auto"/>
        <w:ind w:left="-180" w:right="-136"/>
        <w:jc w:val="center"/>
        <w:rPr>
          <w:color w:val="000000" w:themeColor="text1"/>
        </w:rPr>
      </w:pPr>
      <w:r w:rsidRPr="00326F49">
        <w:rPr>
          <w:color w:val="000000" w:themeColor="text1"/>
        </w:rPr>
        <w:t>от 6 до 7 лет – 3 раза в неделю продолжительностью не более 30 минут.</w:t>
      </w:r>
    </w:p>
    <w:p w:rsidR="005A0FE1" w:rsidRPr="00326F49" w:rsidRDefault="005A0FE1" w:rsidP="005A0FE1">
      <w:pPr>
        <w:pStyle w:val="2"/>
        <w:spacing w:after="0" w:line="240" w:lineRule="auto"/>
        <w:ind w:left="-180" w:right="-136"/>
        <w:jc w:val="center"/>
        <w:rPr>
          <w:color w:val="000000" w:themeColor="text1"/>
        </w:rPr>
      </w:pPr>
      <w:r w:rsidRPr="00326F49">
        <w:rPr>
          <w:color w:val="000000" w:themeColor="text1"/>
        </w:rPr>
        <w:t>Занятия 0,5 означает, что проводятся по выбору и 1 раз в 2 недели.</w:t>
      </w:r>
    </w:p>
    <w:p w:rsidR="005A0FE1" w:rsidRPr="00326F49" w:rsidRDefault="005A0FE1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6F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Широкий спектр </w:t>
      </w:r>
      <w:r w:rsidRPr="007F6D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занятий</w:t>
      </w:r>
      <w:r w:rsidRPr="00326F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дополнительному образованию дает возможность детям реализовать свои желания и способности и осуществить свой выбор.</w:t>
      </w:r>
    </w:p>
    <w:p w:rsidR="005A0FE1" w:rsidRPr="007F6DF3" w:rsidRDefault="005A0FE1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6D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Занятия проводятся по подгруппам и предусматривают посещение одним ребенком не более 2 занятий по выбору включая направления:</w:t>
      </w:r>
    </w:p>
    <w:p w:rsidR="005A0FE1" w:rsidRPr="007F6DF3" w:rsidRDefault="005A0FE1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6D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физическое;</w:t>
      </w:r>
    </w:p>
    <w:p w:rsidR="005A0FE1" w:rsidRPr="007F6DF3" w:rsidRDefault="005A0FE1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6D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социально – личностное;</w:t>
      </w:r>
    </w:p>
    <w:p w:rsidR="005A0FE1" w:rsidRPr="007F6DF3" w:rsidRDefault="005A0FE1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6D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познавательно – речевое;</w:t>
      </w:r>
    </w:p>
    <w:p w:rsidR="005A0FE1" w:rsidRPr="007F6DF3" w:rsidRDefault="005A0FE1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6D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художественно – эстетическое</w:t>
      </w:r>
    </w:p>
    <w:p w:rsidR="005A0FE1" w:rsidRPr="007F6DF3" w:rsidRDefault="005A0FE1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6D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Для детей 5 – 6 лет проводятся народные игры, а для детей 6 – 7 лет гимнастика.</w:t>
      </w:r>
    </w:p>
    <w:p w:rsidR="005A0FE1" w:rsidRPr="007F6DF3" w:rsidRDefault="005A0FE1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6D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Занятия по дополнительному образованию  «Твоя безопасность»  проводятся во всех группах. Данные занятия исключены из общей учебной нагрузки и вынесены в  совместную деятельность взрослого и детей. </w:t>
      </w:r>
    </w:p>
    <w:p w:rsidR="005A0FE1" w:rsidRPr="007F6DF3" w:rsidRDefault="005A0FE1" w:rsidP="007F6D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F6D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Кружок по фольклору проводятся по выбору с учетом способностей и интересов воспитанников. </w:t>
      </w:r>
    </w:p>
    <w:p w:rsidR="005A0FE1" w:rsidRPr="00326F49" w:rsidRDefault="005A0FE1" w:rsidP="007F6DF3">
      <w:pPr>
        <w:shd w:val="clear" w:color="auto" w:fill="FFFFFF"/>
        <w:spacing w:after="0" w:line="240" w:lineRule="auto"/>
        <w:ind w:firstLine="708"/>
        <w:jc w:val="both"/>
        <w:rPr>
          <w:color w:val="000000" w:themeColor="text1"/>
        </w:rPr>
      </w:pPr>
      <w:r w:rsidRPr="007F6D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Национально – региональный компонент реализуется через все виды деятельности с учетом возрастных особенностей детей, климатических условий и календарных</w:t>
      </w:r>
      <w:r w:rsidRPr="00326F49">
        <w:rPr>
          <w:color w:val="000000" w:themeColor="text1"/>
        </w:rPr>
        <w:t xml:space="preserve"> праздников. Выпо</w:t>
      </w:r>
      <w:bookmarkStart w:id="0" w:name="_GoBack"/>
      <w:bookmarkEnd w:id="0"/>
      <w:r w:rsidRPr="00326F49">
        <w:rPr>
          <w:color w:val="000000" w:themeColor="text1"/>
        </w:rPr>
        <w:t>лнение регионального компонента осуществляется в народных играх, в использовании элементов национальных видов спорта, выполнении физического комплекса КЭНЧЭЭРИ,  обычаях, праздниках народов Якутии.</w:t>
      </w:r>
    </w:p>
    <w:p w:rsidR="005A0FE1" w:rsidRPr="00326F49" w:rsidRDefault="005A0FE1" w:rsidP="005A0FE1">
      <w:pPr>
        <w:pStyle w:val="2"/>
        <w:spacing w:after="0" w:line="240" w:lineRule="auto"/>
        <w:ind w:left="-180" w:right="-136" w:firstLine="540"/>
        <w:jc w:val="both"/>
        <w:rPr>
          <w:color w:val="000000" w:themeColor="text1"/>
        </w:rPr>
      </w:pPr>
    </w:p>
    <w:p w:rsidR="001B57B3" w:rsidRPr="00326F49" w:rsidRDefault="007C334E" w:rsidP="003774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УЧЕБНЫЙ ПЛАН НА 2018-2019</w:t>
      </w:r>
      <w:r w:rsidR="001B57B3" w:rsidRPr="00326F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УЧЕБНЫЙ ГОД</w:t>
      </w:r>
    </w:p>
    <w:p w:rsidR="007D418E" w:rsidRPr="00326F49" w:rsidRDefault="007D418E" w:rsidP="005A0FE1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460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4"/>
        <w:gridCol w:w="5304"/>
        <w:gridCol w:w="1841"/>
        <w:gridCol w:w="1840"/>
        <w:gridCol w:w="1840"/>
        <w:gridCol w:w="1872"/>
      </w:tblGrid>
      <w:tr w:rsidR="00326F49" w:rsidRPr="00326F49" w:rsidTr="007D418E">
        <w:trPr>
          <w:gridAfter w:val="4"/>
          <w:wAfter w:w="7371" w:type="dxa"/>
          <w:trHeight w:val="276"/>
          <w:tblCellSpacing w:w="0" w:type="dxa"/>
        </w:trPr>
        <w:tc>
          <w:tcPr>
            <w:tcW w:w="19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занятия в соответствии с учебным планом</w:t>
            </w:r>
          </w:p>
        </w:tc>
      </w:tr>
      <w:tr w:rsidR="00326F49" w:rsidRPr="00326F49" w:rsidTr="007D41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II младшая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средняя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старшая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подготовительная</w:t>
            </w:r>
          </w:p>
        </w:tc>
      </w:tr>
      <w:tr w:rsidR="00326F49" w:rsidRPr="00326F49" w:rsidTr="007D418E">
        <w:trPr>
          <w:tblCellSpacing w:w="0" w:type="dxa"/>
        </w:trPr>
        <w:tc>
          <w:tcPr>
            <w:tcW w:w="19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ФЭМП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0ч15м/8ч30м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0ч20м/11ч30м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0ч25/17ч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1ч/34ч- 2/68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26F49" w:rsidRPr="00326F49" w:rsidTr="007D41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Развитие познавательно – исследовательской деятельности. Сенсорное развитие.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15м/8ч30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0ч20м/11ч30м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 25м/17ч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0ч30м/17ч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</w:tr>
      <w:tr w:rsidR="00326F49" w:rsidRPr="00326F49" w:rsidTr="007D41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Ознакомление с предметным окружением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0ч15м/4ч15м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½ /17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0ч20м/11ч30м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 25м/8ч30м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½ /17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0ч30м/8ч30м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½ /17</w:t>
            </w:r>
          </w:p>
        </w:tc>
      </w:tr>
      <w:tr w:rsidR="00326F49" w:rsidRPr="00326F49" w:rsidTr="007D41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Ознакомление с социальным миром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0ч15м/4ч15м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½ /17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0ч20м/11ч30м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0ч25м/7ч10м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½ /17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0ч30м/8ч30м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½ /17</w:t>
            </w:r>
          </w:p>
        </w:tc>
      </w:tr>
      <w:tr w:rsidR="00326F49" w:rsidRPr="00326F49" w:rsidTr="007D41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Ознакомление с миром природы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0ч15м/4ч15м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0ч20м/11ч20м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0ч25м/17ч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0ч30м/17ч</w:t>
            </w:r>
          </w:p>
          <w:p w:rsidR="007D418E" w:rsidRPr="00326F49" w:rsidRDefault="007D418E" w:rsidP="005A0FE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26F49" w:rsidRPr="00326F49" w:rsidTr="007D418E">
        <w:trPr>
          <w:tblCellSpacing w:w="0" w:type="dxa"/>
        </w:trPr>
        <w:tc>
          <w:tcPr>
            <w:tcW w:w="19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Развитие речи</w:t>
            </w:r>
          </w:p>
        </w:tc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Развитие речи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0ч15м/8ч30м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0ч20м/11ч20м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50ч/34ч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2/68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1ч/34ч</w:t>
            </w:r>
          </w:p>
          <w:p w:rsidR="007D418E" w:rsidRPr="00326F49" w:rsidRDefault="007D418E" w:rsidP="005A0FE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2/68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26F49" w:rsidRPr="00326F49" w:rsidTr="007D41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Обучение грамоте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0ч25м /17ч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1ч/34ч</w:t>
            </w:r>
          </w:p>
          <w:p w:rsidR="007D418E" w:rsidRPr="00326F49" w:rsidRDefault="007D418E" w:rsidP="005A0FE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           2/68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26F49" w:rsidRPr="00326F49" w:rsidTr="007D418E">
        <w:trPr>
          <w:tblCellSpacing w:w="0" w:type="dxa"/>
        </w:trPr>
        <w:tc>
          <w:tcPr>
            <w:tcW w:w="19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</w:tc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Музыкальная деятельность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0ч30м/17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2/68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0ч40м/22ч40м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2/68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 ч 50м/34ч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2/68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        1ч/34ч</w:t>
            </w:r>
          </w:p>
          <w:p w:rsidR="007D418E" w:rsidRPr="00326F49" w:rsidRDefault="007D418E" w:rsidP="005A0FE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2/68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26F49" w:rsidRPr="00326F49" w:rsidTr="007D41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Изобразительная деятельность (рисование)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0ч15м/8ч30м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0ч20м/11ч20м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1/34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0ч50м/34ч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2/68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0ч50м/34ч</w:t>
            </w:r>
          </w:p>
          <w:p w:rsidR="007D418E" w:rsidRPr="00326F49" w:rsidRDefault="007D418E" w:rsidP="005A0FE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          2/68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26F49" w:rsidRPr="00326F49" w:rsidTr="007D41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Изобразительная деятельность (лепка)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0ч15м/4ч15м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½ /17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0ч20м/5ч40м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½ /17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0ч30м/8ч30м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½ /17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0ч30м/8ч30м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½ /17</w:t>
            </w:r>
          </w:p>
        </w:tc>
      </w:tr>
      <w:tr w:rsidR="00326F49" w:rsidRPr="00326F49" w:rsidTr="007D41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Изобразительная деятельность (аппликация)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0ч15м/4ч15ч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½ /17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0ч20м/5ч40м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½ /17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0ч30м/8ч30м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½ /17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0ч30м/8ч30м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½ /17</w:t>
            </w:r>
          </w:p>
        </w:tc>
      </w:tr>
      <w:tr w:rsidR="00326F49" w:rsidRPr="00326F49" w:rsidTr="007D418E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Физическое развитие</w:t>
            </w:r>
          </w:p>
        </w:tc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0ч45м/25ч30м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3/102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1ч/34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3/102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1ч 30с /51ч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3/102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1ч 30с /51ч</w:t>
            </w:r>
          </w:p>
          <w:p w:rsidR="007D418E" w:rsidRPr="00326F49" w:rsidRDefault="007D418E" w:rsidP="005A0FE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          3/102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26F49" w:rsidRPr="00326F49" w:rsidTr="007D418E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 занятий в неделю/в год</w:t>
            </w:r>
          </w:p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Часов в неделю/в год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11/374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12/408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15/510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17/510</w:t>
            </w:r>
          </w:p>
        </w:tc>
      </w:tr>
      <w:tr w:rsidR="00326F49" w:rsidRPr="00326F49" w:rsidTr="007D418E">
        <w:trPr>
          <w:tblCellSpacing w:w="0" w:type="dxa"/>
        </w:trPr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 учебных недель/дней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35/175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35/175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35/175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418E" w:rsidRPr="00326F49" w:rsidRDefault="007D418E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35/175</w:t>
            </w:r>
          </w:p>
        </w:tc>
      </w:tr>
    </w:tbl>
    <w:p w:rsidR="00825C98" w:rsidRPr="00326F49" w:rsidRDefault="00825C98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1B57B3" w:rsidRPr="00326F49" w:rsidRDefault="001B57B3" w:rsidP="003774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6F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КА</w:t>
      </w:r>
      <w:r w:rsidR="007C334E" w:rsidRPr="00326F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ЛЕНДАРНЫЙ УЧЕБНЫЙ ГРАФИК НА 2018-2019</w:t>
      </w:r>
      <w:r w:rsidRPr="00326F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УЧЕБНЫЙ ГОД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6660"/>
        <w:gridCol w:w="6840"/>
      </w:tblGrid>
      <w:tr w:rsidR="00326F49" w:rsidRPr="00326F49" w:rsidTr="001B57B3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</w:t>
            </w:r>
          </w:p>
        </w:tc>
      </w:tr>
      <w:tr w:rsidR="00326F49" w:rsidRPr="00326F49" w:rsidTr="001B57B3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Начало учебного года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01.09.201</w:t>
            </w:r>
            <w:r w:rsidR="003774BC"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</w:tr>
      <w:tr w:rsidR="00326F49" w:rsidRPr="00326F49" w:rsidTr="001B57B3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Окончание учебного года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29.05.201</w:t>
            </w:r>
            <w:r w:rsidR="003774BC"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</w:tr>
      <w:tr w:rsidR="00326F49" w:rsidRPr="00326F49" w:rsidTr="001B57B3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Осенние каникулы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3774BC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03.11.2018</w:t>
            </w:r>
            <w:r w:rsidR="001B57B3"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-09.11.201</w:t>
            </w: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</w:tr>
      <w:tr w:rsidR="00326F49" w:rsidRPr="00326F49" w:rsidTr="001B57B3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Зимние каникулы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3774BC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29.12.2018</w:t>
            </w:r>
            <w:r w:rsidR="001B57B3"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-11.01.201</w:t>
            </w: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</w:tr>
      <w:tr w:rsidR="00326F49" w:rsidRPr="00326F49" w:rsidTr="001B57B3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Весенние каникулы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3774BC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02.03.2019</w:t>
            </w:r>
            <w:r w:rsidR="001B57B3"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-09.03.201</w:t>
            </w: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</w:tr>
      <w:tr w:rsidR="00326F49" w:rsidRPr="00326F49" w:rsidTr="001B57B3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1B57B3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Летние каникулы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57B3" w:rsidRPr="00326F49" w:rsidRDefault="003774BC" w:rsidP="005A0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01.06.2019</w:t>
            </w:r>
            <w:r w:rsidR="001B57B3"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-31.08.201</w:t>
            </w:r>
            <w:r w:rsidRPr="00326F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</w:tr>
    </w:tbl>
    <w:p w:rsidR="00825C98" w:rsidRPr="00326F49" w:rsidRDefault="00825C98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825C98" w:rsidRPr="00326F49" w:rsidRDefault="00825C98" w:rsidP="005A0F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sectPr w:rsidR="00825C98" w:rsidRPr="00326F49" w:rsidSect="00825C98">
      <w:pgSz w:w="16838" w:h="11906" w:orient="landscape"/>
      <w:pgMar w:top="567" w:right="536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C3833"/>
    <w:multiLevelType w:val="multilevel"/>
    <w:tmpl w:val="6588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6B025B"/>
    <w:multiLevelType w:val="multilevel"/>
    <w:tmpl w:val="043CC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C748FB"/>
    <w:multiLevelType w:val="multilevel"/>
    <w:tmpl w:val="EEEC9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A840C8"/>
    <w:multiLevelType w:val="multilevel"/>
    <w:tmpl w:val="EE42E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57B3"/>
    <w:rsid w:val="000263DB"/>
    <w:rsid w:val="00046569"/>
    <w:rsid w:val="000D47C7"/>
    <w:rsid w:val="000D7949"/>
    <w:rsid w:val="00116EC0"/>
    <w:rsid w:val="00123798"/>
    <w:rsid w:val="001A29FD"/>
    <w:rsid w:val="001B57B3"/>
    <w:rsid w:val="0027797F"/>
    <w:rsid w:val="002D1D84"/>
    <w:rsid w:val="00326F49"/>
    <w:rsid w:val="003774BC"/>
    <w:rsid w:val="003A6A68"/>
    <w:rsid w:val="00447552"/>
    <w:rsid w:val="00454BE7"/>
    <w:rsid w:val="005615BF"/>
    <w:rsid w:val="005A0FE1"/>
    <w:rsid w:val="006776CA"/>
    <w:rsid w:val="006D2336"/>
    <w:rsid w:val="006F6DD5"/>
    <w:rsid w:val="007C334E"/>
    <w:rsid w:val="007C403D"/>
    <w:rsid w:val="007D418E"/>
    <w:rsid w:val="007F6DF3"/>
    <w:rsid w:val="00805B8D"/>
    <w:rsid w:val="00825C98"/>
    <w:rsid w:val="008A1799"/>
    <w:rsid w:val="008A53DA"/>
    <w:rsid w:val="0091342B"/>
    <w:rsid w:val="009F0B8D"/>
    <w:rsid w:val="00BC6F00"/>
    <w:rsid w:val="00C9370A"/>
    <w:rsid w:val="00CA67EE"/>
    <w:rsid w:val="00CC3442"/>
    <w:rsid w:val="00CF1BB5"/>
    <w:rsid w:val="00D842CC"/>
    <w:rsid w:val="00E402EF"/>
    <w:rsid w:val="00ED4104"/>
    <w:rsid w:val="00F23C23"/>
    <w:rsid w:val="00F64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AFB62"/>
  <w15:docId w15:val="{B599E7E0-B01A-4AAF-BBDC-E3D80586F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6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4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4104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semiHidden/>
    <w:unhideWhenUsed/>
    <w:rsid w:val="005A0FE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5A0FE1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table" w:styleId="a5">
    <w:name w:val="Table Grid"/>
    <w:basedOn w:val="a1"/>
    <w:uiPriority w:val="59"/>
    <w:rsid w:val="007F6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0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0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4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B62BA-9600-48EF-A9B2-8CA56F395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6</Pages>
  <Words>2388</Words>
  <Characters>13616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Edward</cp:lastModifiedBy>
  <cp:revision>22</cp:revision>
  <cp:lastPrinted>2018-10-01T06:59:00Z</cp:lastPrinted>
  <dcterms:created xsi:type="dcterms:W3CDTF">2015-03-23T09:56:00Z</dcterms:created>
  <dcterms:modified xsi:type="dcterms:W3CDTF">2018-10-31T12:08:00Z</dcterms:modified>
</cp:coreProperties>
</file>