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29B94" w14:textId="34C75269" w:rsidR="0044470E" w:rsidRPr="0044470E" w:rsidRDefault="0044470E" w:rsidP="00CC4F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B15139" w14:textId="72E36524" w:rsidR="0044470E" w:rsidRPr="0044470E" w:rsidRDefault="0044470E" w:rsidP="00CC4F09">
      <w:pPr>
        <w:spacing w:line="240" w:lineRule="auto"/>
        <w:ind w:left="28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44470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№</w:t>
      </w:r>
      <w:r w:rsidR="005F70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</w:t>
      </w:r>
    </w:p>
    <w:p w14:paraId="2944F61E" w14:textId="136B4250" w:rsidR="0044470E" w:rsidRDefault="0044470E" w:rsidP="00CC4F09">
      <w:pPr>
        <w:spacing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4470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заседания Правления товарищества</w:t>
      </w:r>
    </w:p>
    <w:p w14:paraId="14DBBE9F" w14:textId="77777777" w:rsidR="0044470E" w:rsidRPr="0044470E" w:rsidRDefault="0044470E" w:rsidP="00CC4F09">
      <w:pPr>
        <w:spacing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BCEFB55" w14:textId="623EBD42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Правления Садоводческого некоммерческого товарищества «ПРОГРЕСС-96»(далее-«Товарищество») были уведомлены о дате, месте, времени проведения, повестке дня очередного заседания Правления Товарищества (далее- «Заседание»), а также получили необходимые материалы и информацию за три дня до его проведения.</w:t>
      </w:r>
    </w:p>
    <w:p w14:paraId="1BEF69BE" w14:textId="747F8011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Заседания: «</w:t>
      </w:r>
      <w:r w:rsidR="00BB0ABE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B0ABE"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="004B011E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14:paraId="7371921F" w14:textId="6A210B05" w:rsidR="0044470E" w:rsidRPr="00553C29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начала: 1</w:t>
      </w:r>
      <w:r w:rsidR="00553C29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53C29">
        <w:rPr>
          <w:rFonts w:ascii="Times New Roman" w:hAnsi="Times New Roman" w:cs="Times New Roman"/>
          <w:sz w:val="28"/>
          <w:szCs w:val="28"/>
          <w:lang w:val="en-GB"/>
        </w:rPr>
        <w:t>00</w:t>
      </w:r>
    </w:p>
    <w:p w14:paraId="3A6DCEB6" w14:textId="5DDA4E02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окончания: 1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A6D07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36297CAC" w14:textId="293E9393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Заседания: Московская область, Солнечногорский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помещение Правления Товарищества</w:t>
      </w:r>
    </w:p>
    <w:p w14:paraId="60B033A2" w14:textId="4D2C9F25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проведения Заседания: очная</w:t>
      </w:r>
    </w:p>
    <w:p w14:paraId="43E22FEC" w14:textId="575556A3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98640" w14:textId="1B3A5808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Присутствовали 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три</w:t>
      </w:r>
      <w:r>
        <w:rPr>
          <w:rFonts w:ascii="Times New Roman" w:hAnsi="Times New Roman" w:cs="Times New Roman"/>
          <w:sz w:val="28"/>
          <w:szCs w:val="28"/>
          <w:lang w:val="ru-RU"/>
        </w:rPr>
        <w:t>) член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Правления Товарищества из 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трех</w:t>
      </w:r>
      <w:r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0FD7C9DE" w14:textId="7F38EAA4" w:rsidR="005A78B0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Шевырев А.Н., Шухова В.В., 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Чайка О.В.</w:t>
      </w:r>
    </w:p>
    <w:p w14:paraId="458EA105" w14:textId="5FA7A3E0" w:rsidR="007E0B2A" w:rsidRDefault="007E0B2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присутствовал </w:t>
      </w:r>
      <w:r w:rsidR="00200981">
        <w:rPr>
          <w:rFonts w:ascii="Times New Roman" w:hAnsi="Times New Roman" w:cs="Times New Roman"/>
          <w:sz w:val="28"/>
          <w:szCs w:val="28"/>
          <w:lang w:val="ru-RU"/>
        </w:rPr>
        <w:t>ИТР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СНТ Анисимов С.В.</w:t>
      </w:r>
    </w:p>
    <w:p w14:paraId="40EE0343" w14:textId="20A833A1" w:rsidR="00D36732" w:rsidRPr="00CC4F09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Кворум, необходимый для принятия решений, имеется. Заседание правомочно.</w:t>
      </w:r>
    </w:p>
    <w:p w14:paraId="173F61E8" w14:textId="6FD160A8" w:rsidR="005B7BC1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Заседания – Шевырев А.Н.</w:t>
      </w:r>
    </w:p>
    <w:p w14:paraId="5ED7F489" w14:textId="42C83FAB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– Шухова В.В.</w:t>
      </w:r>
    </w:p>
    <w:p w14:paraId="60D17889" w14:textId="1548E734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Голосовали: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единогласно («против» - нет, «воздержавшихся» - нет).</w:t>
      </w:r>
    </w:p>
    <w:p w14:paraId="28DA737C" w14:textId="7C684583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6BDBD0D3" w14:textId="4E75FD93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 огласила ПОВЕСТКУ Заседания:</w:t>
      </w:r>
    </w:p>
    <w:p w14:paraId="6FDFCA9F" w14:textId="2CE195B5" w:rsidR="006D4054" w:rsidRPr="003C659C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659C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1F40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43A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C451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43A43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утверждении даты проведения </w:t>
      </w:r>
      <w:r w:rsidR="00A20E83">
        <w:rPr>
          <w:rFonts w:ascii="Times New Roman" w:hAnsi="Times New Roman" w:cs="Times New Roman"/>
          <w:sz w:val="28"/>
          <w:szCs w:val="28"/>
          <w:lang w:val="ru-RU"/>
        </w:rPr>
        <w:t xml:space="preserve">очередного </w:t>
      </w:r>
      <w:r w:rsidR="00643A43">
        <w:rPr>
          <w:rFonts w:ascii="Times New Roman" w:hAnsi="Times New Roman" w:cs="Times New Roman"/>
          <w:sz w:val="28"/>
          <w:szCs w:val="28"/>
          <w:lang w:val="ru-RU"/>
        </w:rPr>
        <w:t>общего собрания Товарищества</w:t>
      </w:r>
      <w:r w:rsidR="007C4516">
        <w:rPr>
          <w:rFonts w:ascii="Times New Roman" w:hAnsi="Times New Roman" w:cs="Times New Roman"/>
          <w:sz w:val="28"/>
          <w:szCs w:val="28"/>
          <w:lang w:val="ru-RU"/>
        </w:rPr>
        <w:t xml:space="preserve"> и формы </w:t>
      </w:r>
      <w:r w:rsidR="00113B6B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="00A5391A">
        <w:rPr>
          <w:rFonts w:ascii="Times New Roman" w:hAnsi="Times New Roman" w:cs="Times New Roman"/>
          <w:sz w:val="28"/>
          <w:szCs w:val="28"/>
          <w:lang w:val="ru-RU"/>
        </w:rPr>
        <w:t xml:space="preserve">данного </w:t>
      </w:r>
      <w:r w:rsidR="00113B6B">
        <w:rPr>
          <w:rFonts w:ascii="Times New Roman" w:hAnsi="Times New Roman" w:cs="Times New Roman"/>
          <w:sz w:val="28"/>
          <w:szCs w:val="28"/>
          <w:lang w:val="ru-RU"/>
        </w:rPr>
        <w:t>собрания в 2021 году.</w:t>
      </w:r>
    </w:p>
    <w:p w14:paraId="357B8A9D" w14:textId="0C0DC6EF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08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3C659C" w:rsidRPr="001F40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0E5">
        <w:rPr>
          <w:rFonts w:ascii="Times New Roman" w:hAnsi="Times New Roman" w:cs="Times New Roman"/>
          <w:sz w:val="28"/>
          <w:szCs w:val="28"/>
          <w:lang w:val="ru-RU"/>
        </w:rPr>
        <w:t>Об утверждении повестки</w:t>
      </w:r>
      <w:r w:rsidR="004810D8">
        <w:rPr>
          <w:rFonts w:ascii="Times New Roman" w:hAnsi="Times New Roman" w:cs="Times New Roman"/>
          <w:sz w:val="28"/>
          <w:szCs w:val="28"/>
          <w:lang w:val="ru-RU"/>
        </w:rPr>
        <w:t xml:space="preserve"> дня</w:t>
      </w:r>
      <w:r w:rsidR="00210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667">
        <w:rPr>
          <w:rFonts w:ascii="Times New Roman" w:hAnsi="Times New Roman" w:cs="Times New Roman"/>
          <w:sz w:val="28"/>
          <w:szCs w:val="28"/>
          <w:lang w:val="ru-RU"/>
        </w:rPr>
        <w:t xml:space="preserve">очередного </w:t>
      </w:r>
      <w:r w:rsidR="00FD11DC">
        <w:rPr>
          <w:rFonts w:ascii="Times New Roman" w:hAnsi="Times New Roman" w:cs="Times New Roman"/>
          <w:sz w:val="28"/>
          <w:szCs w:val="28"/>
          <w:lang w:val="ru-RU"/>
        </w:rPr>
        <w:t>общего собрания</w:t>
      </w:r>
      <w:r w:rsidR="00DD689B">
        <w:rPr>
          <w:rFonts w:ascii="Times New Roman" w:hAnsi="Times New Roman" w:cs="Times New Roman"/>
          <w:sz w:val="28"/>
          <w:szCs w:val="28"/>
          <w:lang w:val="ru-RU"/>
        </w:rPr>
        <w:t xml:space="preserve"> членов СНТ в</w:t>
      </w:r>
      <w:r w:rsidR="00FD1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C0C">
        <w:rPr>
          <w:rFonts w:ascii="Times New Roman" w:hAnsi="Times New Roman" w:cs="Times New Roman"/>
          <w:sz w:val="28"/>
          <w:szCs w:val="28"/>
          <w:lang w:val="ru-RU"/>
        </w:rPr>
        <w:t>2021 год</w:t>
      </w:r>
      <w:r w:rsidR="00961497">
        <w:rPr>
          <w:rFonts w:ascii="Times New Roman" w:hAnsi="Times New Roman" w:cs="Times New Roman"/>
          <w:sz w:val="28"/>
          <w:szCs w:val="28"/>
          <w:lang w:val="ru-RU"/>
        </w:rPr>
        <w:t>у.</w:t>
      </w:r>
    </w:p>
    <w:p w14:paraId="38649CBC" w14:textId="434B3238" w:rsidR="00FE5A2A" w:rsidRDefault="00444912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541BA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9142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13B0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EB2BAF">
        <w:rPr>
          <w:rFonts w:ascii="Times New Roman" w:hAnsi="Times New Roman" w:cs="Times New Roman"/>
          <w:sz w:val="28"/>
          <w:szCs w:val="28"/>
          <w:lang w:val="ru-RU"/>
        </w:rPr>
        <w:t>ново</w:t>
      </w:r>
      <w:r w:rsidR="00290827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EB2BAF">
        <w:rPr>
          <w:rFonts w:ascii="Times New Roman" w:hAnsi="Times New Roman" w:cs="Times New Roman"/>
          <w:sz w:val="28"/>
          <w:szCs w:val="28"/>
          <w:lang w:val="ru-RU"/>
        </w:rPr>
        <w:t xml:space="preserve"> штатно</w:t>
      </w:r>
      <w:r w:rsidR="00613B0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B2BAF">
        <w:rPr>
          <w:rFonts w:ascii="Times New Roman" w:hAnsi="Times New Roman" w:cs="Times New Roman"/>
          <w:sz w:val="28"/>
          <w:szCs w:val="28"/>
          <w:lang w:val="ru-RU"/>
        </w:rPr>
        <w:t xml:space="preserve"> расписани</w:t>
      </w:r>
      <w:r w:rsidR="00613B0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B2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827">
        <w:rPr>
          <w:rFonts w:ascii="Times New Roman" w:hAnsi="Times New Roman" w:cs="Times New Roman"/>
          <w:sz w:val="28"/>
          <w:szCs w:val="28"/>
          <w:lang w:val="ru-RU"/>
        </w:rPr>
        <w:t xml:space="preserve">СНТ </w:t>
      </w:r>
      <w:r w:rsidR="00EB2BAF">
        <w:rPr>
          <w:rFonts w:ascii="Times New Roman" w:hAnsi="Times New Roman" w:cs="Times New Roman"/>
          <w:sz w:val="28"/>
          <w:szCs w:val="28"/>
          <w:lang w:val="ru-RU"/>
        </w:rPr>
        <w:t>на 2021 год</w:t>
      </w:r>
      <w:r w:rsidR="007807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751C60" w14:textId="227EBBD3" w:rsidR="00F67C0C" w:rsidRDefault="00D541B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</w:t>
      </w:r>
      <w:r w:rsidR="00FE5A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B417D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47365B">
        <w:rPr>
          <w:rFonts w:ascii="Times New Roman" w:hAnsi="Times New Roman" w:cs="Times New Roman"/>
          <w:sz w:val="28"/>
          <w:szCs w:val="28"/>
          <w:lang w:val="ru-RU"/>
        </w:rPr>
        <w:t>приходно</w:t>
      </w:r>
      <w:r w:rsidR="00CD6BB0">
        <w:rPr>
          <w:rFonts w:ascii="Times New Roman" w:hAnsi="Times New Roman" w:cs="Times New Roman"/>
          <w:sz w:val="28"/>
          <w:szCs w:val="28"/>
          <w:lang w:val="ru-RU"/>
        </w:rPr>
        <w:t xml:space="preserve">-расходной сметы на период </w:t>
      </w:r>
      <w:r w:rsidR="00E05EEF">
        <w:rPr>
          <w:rFonts w:ascii="Times New Roman" w:hAnsi="Times New Roman" w:cs="Times New Roman"/>
          <w:sz w:val="28"/>
          <w:szCs w:val="28"/>
          <w:lang w:val="ru-RU"/>
        </w:rPr>
        <w:t>с 01 января 2021</w:t>
      </w:r>
      <w:r w:rsidR="008A0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0F6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8A0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D6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A019C">
        <w:rPr>
          <w:rFonts w:ascii="Times New Roman" w:hAnsi="Times New Roman" w:cs="Times New Roman"/>
          <w:sz w:val="28"/>
          <w:szCs w:val="28"/>
          <w:lang w:val="ru-RU"/>
        </w:rPr>
        <w:t xml:space="preserve"> 31 декабря 2021 г</w:t>
      </w:r>
      <w:r w:rsidR="009C50F6">
        <w:rPr>
          <w:rFonts w:ascii="Times New Roman" w:hAnsi="Times New Roman" w:cs="Times New Roman"/>
          <w:sz w:val="28"/>
          <w:szCs w:val="28"/>
          <w:lang w:val="ru-RU"/>
        </w:rPr>
        <w:t>ода.</w:t>
      </w:r>
    </w:p>
    <w:p w14:paraId="5D229AF4" w14:textId="3337BF09" w:rsidR="009C50F6" w:rsidRDefault="00FE5A2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="00AD0D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0F6">
        <w:rPr>
          <w:rFonts w:ascii="Times New Roman" w:hAnsi="Times New Roman" w:cs="Times New Roman"/>
          <w:sz w:val="28"/>
          <w:szCs w:val="28"/>
          <w:lang w:val="ru-RU"/>
        </w:rPr>
        <w:t>Об утверждении финансово-экон</w:t>
      </w:r>
      <w:r w:rsidR="004E4747">
        <w:rPr>
          <w:rFonts w:ascii="Times New Roman" w:hAnsi="Times New Roman" w:cs="Times New Roman"/>
          <w:sz w:val="28"/>
          <w:szCs w:val="28"/>
          <w:lang w:val="ru-RU"/>
        </w:rPr>
        <w:t xml:space="preserve">омического обоснования(ФЭО) к приходно-расходной смете на период с 01 января 2021 года </w:t>
      </w:r>
      <w:r w:rsidR="00916BA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E474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3F08AF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2021 года.</w:t>
      </w:r>
    </w:p>
    <w:p w14:paraId="78D1FFE0" w14:textId="188BC6A4" w:rsidR="00AD0D5B" w:rsidRPr="00AD0D5B" w:rsidRDefault="0091424D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="00AD0D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D0D5B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отчёта председателя </w:t>
      </w:r>
      <w:r w:rsidR="006C1BEC">
        <w:rPr>
          <w:rFonts w:ascii="Times New Roman" w:hAnsi="Times New Roman" w:cs="Times New Roman"/>
          <w:sz w:val="28"/>
          <w:szCs w:val="28"/>
          <w:lang w:val="ru-RU"/>
        </w:rPr>
        <w:t>СНТ</w:t>
      </w:r>
      <w:r w:rsidR="002E32F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147F11">
        <w:rPr>
          <w:rFonts w:ascii="Times New Roman" w:hAnsi="Times New Roman" w:cs="Times New Roman"/>
          <w:sz w:val="28"/>
          <w:szCs w:val="28"/>
          <w:lang w:val="ru-RU"/>
        </w:rPr>
        <w:t xml:space="preserve"> проделанной работе в 2020 году.</w:t>
      </w:r>
      <w:r w:rsidR="006C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D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14:paraId="48B141A0" w14:textId="00E4A38D" w:rsidR="00CF5BD3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1A59F178" w14:textId="776D367D" w:rsidR="006D4054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33D04C93" w14:textId="59168449" w:rsidR="006D4054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D3C9AE" w14:textId="516B8089" w:rsidR="008A5885" w:rsidRPr="00CC4F09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первому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D4054">
        <w:rPr>
          <w:rFonts w:ascii="Times New Roman" w:hAnsi="Times New Roman" w:cs="Times New Roman"/>
          <w:sz w:val="28"/>
          <w:szCs w:val="28"/>
          <w:lang w:val="ru-RU"/>
        </w:rPr>
        <w:t xml:space="preserve">заслушали </w:t>
      </w:r>
      <w:r w:rsidR="0029293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СНТ </w:t>
      </w:r>
      <w:proofErr w:type="spellStart"/>
      <w:r w:rsidR="00292935">
        <w:rPr>
          <w:rFonts w:ascii="Times New Roman" w:hAnsi="Times New Roman" w:cs="Times New Roman"/>
          <w:sz w:val="28"/>
          <w:szCs w:val="28"/>
          <w:lang w:val="ru-RU"/>
        </w:rPr>
        <w:t>Шевырёва</w:t>
      </w:r>
      <w:proofErr w:type="spellEnd"/>
      <w:r w:rsidR="00292935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  <w:r w:rsidR="00EA46BE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предложил провести общее собрание </w:t>
      </w:r>
      <w:r w:rsidR="0037071B">
        <w:rPr>
          <w:rFonts w:ascii="Times New Roman" w:hAnsi="Times New Roman" w:cs="Times New Roman"/>
          <w:sz w:val="28"/>
          <w:szCs w:val="28"/>
          <w:lang w:val="ru-RU"/>
        </w:rPr>
        <w:t xml:space="preserve">СНТ Прогресс-96 в очно-заочной форме в период с 15 мая 2021 года </w:t>
      </w:r>
      <w:r w:rsidR="005B15FE">
        <w:rPr>
          <w:rFonts w:ascii="Times New Roman" w:hAnsi="Times New Roman" w:cs="Times New Roman"/>
          <w:sz w:val="28"/>
          <w:szCs w:val="28"/>
          <w:lang w:val="ru-RU"/>
        </w:rPr>
        <w:t xml:space="preserve"> по 29 мая 2021 года.</w:t>
      </w:r>
      <w:r w:rsidR="00E34A85">
        <w:rPr>
          <w:rFonts w:ascii="Times New Roman" w:hAnsi="Times New Roman" w:cs="Times New Roman"/>
          <w:sz w:val="28"/>
          <w:szCs w:val="28"/>
          <w:lang w:val="ru-RU"/>
        </w:rPr>
        <w:t xml:space="preserve"> Очное собрание провести 15 мая </w:t>
      </w:r>
      <w:r w:rsidR="001041B7">
        <w:rPr>
          <w:rFonts w:ascii="Times New Roman" w:hAnsi="Times New Roman" w:cs="Times New Roman"/>
          <w:sz w:val="28"/>
          <w:szCs w:val="28"/>
          <w:lang w:val="ru-RU"/>
        </w:rPr>
        <w:t>2021 г</w:t>
      </w:r>
      <w:r w:rsidR="005735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041B7">
        <w:rPr>
          <w:rFonts w:ascii="Times New Roman" w:hAnsi="Times New Roman" w:cs="Times New Roman"/>
          <w:sz w:val="28"/>
          <w:szCs w:val="28"/>
          <w:lang w:val="ru-RU"/>
        </w:rPr>
        <w:t>в 14.00 (регистрацию участников начать в 13.30</w:t>
      </w:r>
      <w:r w:rsidR="00364F8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F0F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38A74E" w14:textId="6A7EE994" w:rsidR="00A4749C" w:rsidRDefault="00A22A25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1F05F98" w14:textId="1BFBFD32" w:rsidR="00CC4F09" w:rsidRPr="004C489C" w:rsidRDefault="00AC2B0C" w:rsidP="004C48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</w:t>
      </w:r>
      <w:r w:rsidR="000F1730">
        <w:rPr>
          <w:rFonts w:ascii="Times New Roman" w:hAnsi="Times New Roman" w:cs="Times New Roman"/>
          <w:sz w:val="28"/>
          <w:szCs w:val="28"/>
          <w:lang w:val="ru-RU"/>
        </w:rPr>
        <w:t xml:space="preserve"> очередное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общее собрание</w:t>
      </w:r>
      <w:r w:rsidR="006C0EC5">
        <w:rPr>
          <w:rFonts w:ascii="Times New Roman" w:hAnsi="Times New Roman" w:cs="Times New Roman"/>
          <w:sz w:val="28"/>
          <w:szCs w:val="28"/>
          <w:lang w:val="ru-RU"/>
        </w:rPr>
        <w:t xml:space="preserve"> членов СНТ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очно-заочной форме</w:t>
      </w:r>
      <w:r w:rsidR="00DC3E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71A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3E64">
        <w:rPr>
          <w:rFonts w:ascii="Times New Roman" w:hAnsi="Times New Roman" w:cs="Times New Roman"/>
          <w:sz w:val="28"/>
          <w:szCs w:val="28"/>
          <w:lang w:val="ru-RU"/>
        </w:rPr>
        <w:t>собрани</w:t>
      </w:r>
      <w:r w:rsidR="00F50F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C3E64">
        <w:rPr>
          <w:rFonts w:ascii="Times New Roman" w:hAnsi="Times New Roman" w:cs="Times New Roman"/>
          <w:sz w:val="28"/>
          <w:szCs w:val="28"/>
          <w:lang w:val="ru-RU"/>
        </w:rPr>
        <w:t xml:space="preserve"> назначить на 15 мая 2021 года</w:t>
      </w:r>
      <w:r w:rsidR="00CC1E75">
        <w:rPr>
          <w:rFonts w:ascii="Times New Roman" w:hAnsi="Times New Roman" w:cs="Times New Roman"/>
          <w:sz w:val="28"/>
          <w:szCs w:val="28"/>
          <w:lang w:val="ru-RU"/>
        </w:rPr>
        <w:t xml:space="preserve"> в 14.00</w:t>
      </w:r>
      <w:r w:rsidR="00671A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B3A6D">
        <w:rPr>
          <w:rFonts w:ascii="Times New Roman" w:hAnsi="Times New Roman" w:cs="Times New Roman"/>
          <w:sz w:val="28"/>
          <w:szCs w:val="28"/>
          <w:lang w:val="ru-RU"/>
        </w:rPr>
        <w:t>окончание собрания 29 мая 2021 г в 14.00</w:t>
      </w:r>
      <w:r w:rsidR="00D334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D3BB1E" w14:textId="200A9B31" w:rsidR="00A22A25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5D15B562" w14:textId="49029913" w:rsidR="00CC4F09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03B740DA" w14:textId="77777777" w:rsidR="00CC4F09" w:rsidRPr="00CC4F09" w:rsidRDefault="00CC4F09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BBDD72" w14:textId="2058FB77" w:rsidR="00707052" w:rsidRDefault="00A22A25" w:rsidP="004810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второму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66E60" w:rsidRPr="006D4054">
        <w:rPr>
          <w:rFonts w:ascii="Times New Roman" w:hAnsi="Times New Roman" w:cs="Times New Roman"/>
          <w:sz w:val="28"/>
          <w:szCs w:val="28"/>
          <w:lang w:val="ru-RU"/>
        </w:rPr>
        <w:t>заслушали председателя СНТ «ПРОГРЕСС-96»</w:t>
      </w:r>
      <w:r w:rsidR="00D66E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6E60">
        <w:rPr>
          <w:rFonts w:ascii="Times New Roman" w:hAnsi="Times New Roman" w:cs="Times New Roman"/>
          <w:sz w:val="28"/>
          <w:szCs w:val="28"/>
          <w:lang w:val="ru-RU"/>
        </w:rPr>
        <w:t>Шевырева</w:t>
      </w:r>
      <w:proofErr w:type="spellEnd"/>
      <w:r w:rsidR="00D66E60">
        <w:rPr>
          <w:rFonts w:ascii="Times New Roman" w:hAnsi="Times New Roman" w:cs="Times New Roman"/>
          <w:sz w:val="28"/>
          <w:szCs w:val="28"/>
          <w:lang w:val="ru-RU"/>
        </w:rPr>
        <w:t xml:space="preserve"> А.Н.,</w:t>
      </w:r>
      <w:r w:rsidR="00265D76">
        <w:rPr>
          <w:rFonts w:ascii="Times New Roman" w:hAnsi="Times New Roman" w:cs="Times New Roman"/>
          <w:sz w:val="28"/>
          <w:szCs w:val="28"/>
          <w:lang w:val="ru-RU"/>
        </w:rPr>
        <w:t xml:space="preserve"> который пред</w:t>
      </w:r>
      <w:r w:rsidR="00A5124B">
        <w:rPr>
          <w:rFonts w:ascii="Times New Roman" w:hAnsi="Times New Roman" w:cs="Times New Roman"/>
          <w:sz w:val="28"/>
          <w:szCs w:val="28"/>
          <w:lang w:val="ru-RU"/>
        </w:rPr>
        <w:t>ставил</w:t>
      </w:r>
      <w:r w:rsidR="00265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CDD">
        <w:rPr>
          <w:rFonts w:ascii="Times New Roman" w:hAnsi="Times New Roman" w:cs="Times New Roman"/>
          <w:sz w:val="28"/>
          <w:szCs w:val="28"/>
          <w:lang w:val="ru-RU"/>
        </w:rPr>
        <w:t>повестку дня</w:t>
      </w:r>
      <w:r w:rsidR="009D215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A50F4F">
        <w:rPr>
          <w:rFonts w:ascii="Times New Roman" w:hAnsi="Times New Roman" w:cs="Times New Roman"/>
          <w:sz w:val="28"/>
          <w:szCs w:val="28"/>
          <w:lang w:val="ru-RU"/>
        </w:rPr>
        <w:t xml:space="preserve"> очередн</w:t>
      </w:r>
      <w:r w:rsidR="009D215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A50F4F">
        <w:rPr>
          <w:rFonts w:ascii="Times New Roman" w:hAnsi="Times New Roman" w:cs="Times New Roman"/>
          <w:sz w:val="28"/>
          <w:szCs w:val="28"/>
          <w:lang w:val="ru-RU"/>
        </w:rPr>
        <w:t xml:space="preserve"> обще</w:t>
      </w:r>
      <w:r w:rsidR="009D2153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A50F4F">
        <w:rPr>
          <w:rFonts w:ascii="Times New Roman" w:hAnsi="Times New Roman" w:cs="Times New Roman"/>
          <w:sz w:val="28"/>
          <w:szCs w:val="28"/>
          <w:lang w:val="ru-RU"/>
        </w:rPr>
        <w:t xml:space="preserve"> собрани</w:t>
      </w:r>
      <w:r w:rsidR="009D215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F762E">
        <w:rPr>
          <w:rFonts w:ascii="Times New Roman" w:hAnsi="Times New Roman" w:cs="Times New Roman"/>
          <w:sz w:val="28"/>
          <w:szCs w:val="28"/>
          <w:lang w:val="ru-RU"/>
        </w:rPr>
        <w:t xml:space="preserve"> членов</w:t>
      </w:r>
      <w:r w:rsidR="00A50F4F">
        <w:rPr>
          <w:rFonts w:ascii="Times New Roman" w:hAnsi="Times New Roman" w:cs="Times New Roman"/>
          <w:sz w:val="28"/>
          <w:szCs w:val="28"/>
          <w:lang w:val="ru-RU"/>
        </w:rPr>
        <w:t xml:space="preserve"> СНТ</w:t>
      </w:r>
      <w:r w:rsidR="004E7D47">
        <w:rPr>
          <w:rFonts w:ascii="Times New Roman" w:hAnsi="Times New Roman" w:cs="Times New Roman"/>
          <w:sz w:val="28"/>
          <w:szCs w:val="28"/>
          <w:lang w:val="ru-RU"/>
        </w:rPr>
        <w:t xml:space="preserve"> Прогресс-96</w:t>
      </w:r>
      <w:r w:rsidR="009D215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481A409" w14:textId="77777777" w:rsidR="00412D11" w:rsidRPr="00412D11" w:rsidRDefault="00412D11" w:rsidP="00412D11">
      <w:pPr>
        <w:spacing w:before="100" w:beforeAutospacing="1" w:after="165" w:line="240" w:lineRule="auto"/>
        <w:jc w:val="center"/>
        <w:divId w:val="1939486858"/>
        <w:rPr>
          <w:rFonts w:ascii="UICTFontTextStyleTallBody" w:eastAsiaTheme="minorEastAsia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 w:eastAsia="ru-RU"/>
        </w:rPr>
        <w:t>Повестка дня общего собрания СНТ Прогресс-96</w:t>
      </w:r>
    </w:p>
    <w:p w14:paraId="4C7E9BF3" w14:textId="77777777" w:rsidR="00412D11" w:rsidRPr="00412D11" w:rsidRDefault="00412D11" w:rsidP="00412D11">
      <w:pPr>
        <w:spacing w:before="100" w:beforeAutospacing="1" w:after="165" w:line="240" w:lineRule="auto"/>
        <w:ind w:left="360"/>
        <w:jc w:val="both"/>
        <w:divId w:val="1939486858"/>
        <w:rPr>
          <w:rFonts w:ascii="UICTFontTextStyleTallBody" w:eastAsiaTheme="minorEastAsia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UICTFontTextStyleTallBody" w:eastAsiaTheme="minorEastAsia" w:hAnsi="UICTFontTextStyleTallBody" w:cs="Times New Roman"/>
          <w:b/>
          <w:bCs/>
          <w:color w:val="000000"/>
          <w:sz w:val="26"/>
          <w:szCs w:val="26"/>
          <w:lang w:val="ru-RU" w:eastAsia="ru-RU"/>
        </w:rPr>
        <w:t>    </w:t>
      </w:r>
      <w:r w:rsidRPr="00412D11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Избрание Председательствующего на собрании, Секретаря Собрания и счетной комиссии.</w:t>
      </w:r>
    </w:p>
    <w:p w14:paraId="6B524CA0" w14:textId="77777777" w:rsidR="003D0D7A" w:rsidRDefault="00412D11" w:rsidP="003D0D7A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принятии в члены СНТ "ПРОГРЕСС-96" садоводов, согласно поданным заявлениям (информация председателя</w:t>
      </w:r>
      <w:r w:rsidR="00FB78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СНТ 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А.Н.) список прилагается</w:t>
      </w:r>
    </w:p>
    <w:p w14:paraId="79D44CD5" w14:textId="18A41F52" w:rsidR="00412D11" w:rsidRPr="00412D11" w:rsidRDefault="00412D11" w:rsidP="003D0D7A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 утверждении «Отчёта о работе правления СНТ Прогресс-96 за 2020г.» (доклад председателя СНТ 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А.Н.)</w:t>
      </w:r>
    </w:p>
    <w:p w14:paraId="60948A5A" w14:textId="69D6F461" w:rsidR="00412D11" w:rsidRPr="00412D11" w:rsidRDefault="00412D11" w:rsidP="00412D11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направлении возвращенных денежных средств (долгов прошлых лет) на возмещение технологических и коммерческих потерь электроэнергии СНТ за 2020 год и об утверждении перерасчета ранее уплаченных садоводами денежных средств, </w:t>
      </w: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направленных на возмещение потерь за 2020г. (Докладчик Председатель СНТ Шевырёв А.Н. гл.бух. Ворожейкина М.Н.)</w:t>
      </w:r>
    </w:p>
    <w:p w14:paraId="3D8C8C04" w14:textId="45255C1C" w:rsidR="00412D11" w:rsidRPr="00412D11" w:rsidRDefault="00412D11" w:rsidP="00412D11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 утверждении акта ревизионной комиссии за 2020 год (доклад председателя РК Соболевой С.В.)</w:t>
      </w:r>
    </w:p>
    <w:p w14:paraId="53E44FD1" w14:textId="2CF1F131" w:rsidR="00412D11" w:rsidRPr="00412D11" w:rsidRDefault="00412D11" w:rsidP="00412D11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 избрании членов правления СНТ Прогресс-96 (информация председателя СНТ 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А.Н.)</w:t>
      </w:r>
    </w:p>
    <w:p w14:paraId="78D6E102" w14:textId="3C89CB2A" w:rsidR="00412D11" w:rsidRPr="00412D11" w:rsidRDefault="00412D11" w:rsidP="00412D11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 избрании Председателя СНТ Прогресс-96 на период </w:t>
      </w:r>
      <w:r w:rsidRPr="00412D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с </w:t>
      </w:r>
      <w:r w:rsidR="00F95E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19 </w:t>
      </w:r>
      <w:r w:rsidRPr="00412D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мая 2021г до </w:t>
      </w:r>
      <w:r w:rsidR="00DC05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18 </w:t>
      </w:r>
      <w:r w:rsidRPr="00412D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мая 2023г</w:t>
      </w: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(информация председателя СНТ 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А.Н.)</w:t>
      </w:r>
    </w:p>
    <w:p w14:paraId="668312FE" w14:textId="78DDA9CA" w:rsidR="00412D11" w:rsidRPr="00412D11" w:rsidRDefault="00412D11" w:rsidP="00412D11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 избрании ревизионной комиссии СНТ Прогресс-96 на период </w:t>
      </w:r>
      <w:hyperlink r:id="rId7" w:history="1">
        <w:r w:rsidRPr="00412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 1 января 2021г до 31 декабря 2022г.</w:t>
        </w:r>
      </w:hyperlink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(информация председателя СНТ 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А.Н.) </w:t>
      </w:r>
    </w:p>
    <w:p w14:paraId="4D7C917C" w14:textId="77777777" w:rsidR="00412D11" w:rsidRPr="00412D11" w:rsidRDefault="00412D11" w:rsidP="00412D11">
      <w:pPr>
        <w:numPr>
          <w:ilvl w:val="0"/>
          <w:numId w:val="11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 Утверждении приходно-расходной сметы и ФЭО на период </w:t>
      </w:r>
      <w:hyperlink r:id="rId8" w:history="1">
        <w:r w:rsidRPr="00412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 01 января 2021 года по 31 декабря 2021 года</w:t>
        </w:r>
      </w:hyperlink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об утверждении штатного расписания СНТ Прогресс-96, о возмещении денежных средств за потери электроэнергии.</w:t>
      </w:r>
    </w:p>
    <w:p w14:paraId="3EE61B83" w14:textId="7A99008E" w:rsidR="00412D11" w:rsidRPr="00412D11" w:rsidRDefault="00412D11" w:rsidP="00412D11">
      <w:pPr>
        <w:spacing w:before="100" w:beforeAutospacing="1" w:after="165" w:line="240" w:lineRule="auto"/>
        <w:ind w:left="360"/>
        <w:jc w:val="both"/>
        <w:divId w:val="1939486858"/>
        <w:rPr>
          <w:rFonts w:ascii="UICTFontTextStyleTallBody" w:eastAsiaTheme="minorEastAsia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8.1   Об утверждении финансово-экономического обоснования(ФЭО) размеров взносов на 2021</w:t>
      </w:r>
      <w:r w:rsidR="00BE769F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12D11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год (информация ИТР СНТ Анисимова С.В.)</w:t>
      </w:r>
    </w:p>
    <w:p w14:paraId="0EAA9203" w14:textId="77777777" w:rsidR="00932603" w:rsidRPr="00932603" w:rsidRDefault="00412D11" w:rsidP="00932603">
      <w:pPr>
        <w:pStyle w:val="a3"/>
        <w:numPr>
          <w:ilvl w:val="1"/>
          <w:numId w:val="14"/>
        </w:numPr>
        <w:spacing w:before="100" w:beforeAutospacing="1" w:after="165" w:line="240" w:lineRule="auto"/>
        <w:jc w:val="both"/>
        <w:divId w:val="1939486858"/>
        <w:rPr>
          <w:rFonts w:ascii="UICTFontTextStyleTallBody" w:eastAsiaTheme="minorEastAsia" w:hAnsi="UICTFontTextStyleTallBody" w:cs="Times New Roman"/>
          <w:color w:val="000000"/>
          <w:sz w:val="26"/>
          <w:szCs w:val="26"/>
          <w:lang w:val="ru-RU" w:eastAsia="ru-RU"/>
        </w:rPr>
      </w:pPr>
      <w:r w:rsidRPr="00932603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  Об утверждении приходно-расходной сметы СНТ на 2021 год (информация председателя СНТ </w:t>
      </w:r>
      <w:proofErr w:type="spellStart"/>
      <w:r w:rsidRPr="00932603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932603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 А.Н.)</w:t>
      </w:r>
    </w:p>
    <w:p w14:paraId="3DDA0B97" w14:textId="77777777" w:rsidR="00932603" w:rsidRPr="00932603" w:rsidRDefault="00412D11" w:rsidP="00932603">
      <w:pPr>
        <w:pStyle w:val="a3"/>
        <w:numPr>
          <w:ilvl w:val="1"/>
          <w:numId w:val="14"/>
        </w:numPr>
        <w:spacing w:before="100" w:beforeAutospacing="1" w:after="165" w:line="240" w:lineRule="auto"/>
        <w:jc w:val="both"/>
        <w:divId w:val="1939486858"/>
        <w:rPr>
          <w:rFonts w:ascii="UICTFontTextStyleTallBody" w:eastAsiaTheme="minorEastAsia" w:hAnsi="UICTFontTextStyleTallBody" w:cs="Times New Roman"/>
          <w:color w:val="000000"/>
          <w:sz w:val="26"/>
          <w:szCs w:val="26"/>
          <w:lang w:val="ru-RU" w:eastAsia="ru-RU"/>
        </w:rPr>
      </w:pPr>
      <w:r w:rsidRPr="009326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Об утверждении штатного расписания СНТ (информация председателя СНТ </w:t>
      </w:r>
      <w:proofErr w:type="spellStart"/>
      <w:r w:rsidRPr="009326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9326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А.Н.)</w:t>
      </w:r>
    </w:p>
    <w:p w14:paraId="2425332E" w14:textId="2DD6DA4F" w:rsidR="00412D11" w:rsidRPr="00932603" w:rsidRDefault="00412D11" w:rsidP="00932603">
      <w:pPr>
        <w:pStyle w:val="a3"/>
        <w:numPr>
          <w:ilvl w:val="1"/>
          <w:numId w:val="14"/>
        </w:numPr>
        <w:spacing w:before="100" w:beforeAutospacing="1" w:after="165" w:line="240" w:lineRule="auto"/>
        <w:jc w:val="both"/>
        <w:divId w:val="1939486858"/>
        <w:rPr>
          <w:rFonts w:ascii="UICTFontTextStyleTallBody" w:eastAsiaTheme="minorEastAsia" w:hAnsi="UICTFontTextStyleTallBody" w:cs="Times New Roman"/>
          <w:color w:val="000000"/>
          <w:sz w:val="26"/>
          <w:szCs w:val="26"/>
          <w:lang w:val="ru-RU" w:eastAsia="ru-RU"/>
        </w:rPr>
      </w:pPr>
      <w:r w:rsidRPr="00932603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О возмещении денежных средств за технологические и коммерческие потери СНТ (не считая потерь по общему потреблению, которые возмещаются из членских взносов).</w:t>
      </w:r>
    </w:p>
    <w:p w14:paraId="42292BA0" w14:textId="77777777" w:rsidR="00412D11" w:rsidRPr="00412D11" w:rsidRDefault="00412D11" w:rsidP="00412D11">
      <w:pPr>
        <w:spacing w:before="100" w:beforeAutospacing="1" w:after="165" w:line="240" w:lineRule="auto"/>
        <w:ind w:left="720"/>
        <w:jc w:val="both"/>
        <w:divId w:val="1939486858"/>
        <w:rPr>
          <w:rFonts w:ascii="UICTFontTextStyleTallBody" w:eastAsiaTheme="minorEastAsia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Возмещение потерь расчитывать и начислять в месяце следующим за отчётным, начиная с 01 января 2021г. (информация ИТР Анисимова С.В.)</w:t>
      </w:r>
    </w:p>
    <w:p w14:paraId="407B70A4" w14:textId="77777777" w:rsidR="00412D11" w:rsidRPr="00412D11" w:rsidRDefault="00412D11" w:rsidP="00412D11">
      <w:pPr>
        <w:numPr>
          <w:ilvl w:val="0"/>
          <w:numId w:val="13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передаче объектов электросетевого хозяйства СНТ "ПРОГРЕСС-96" на баланс ПАО «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Россети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в частности:</w:t>
      </w:r>
    </w:p>
    <w:p w14:paraId="5A9D2369" w14:textId="77777777" w:rsidR="00412D11" w:rsidRPr="00412D11" w:rsidRDefault="00412D11" w:rsidP="00412D11">
      <w:pPr>
        <w:numPr>
          <w:ilvl w:val="1"/>
          <w:numId w:val="13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передаче имущества общего пользования (объектов электросетевого хозяйства) с баланса СНТ «ПРОГРЕСС-96» в собственность ПАО «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Россети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(докладчик председатель СНТ Шевырёв А.Н.)</w:t>
      </w:r>
    </w:p>
    <w:p w14:paraId="378C9667" w14:textId="77777777" w:rsidR="00DE6310" w:rsidRDefault="00412D11" w:rsidP="00DE6310">
      <w:pPr>
        <w:numPr>
          <w:ilvl w:val="1"/>
          <w:numId w:val="13"/>
        </w:num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выборе уполномоченного представителя для подачи документов, совершения сделок и представления интересов СНТ Прогресс-96 в ПАО «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Россети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и ПАО «Мосэнергосбыт» (информация председателя СНТ </w:t>
      </w:r>
      <w:proofErr w:type="spellStart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Шевырёва</w:t>
      </w:r>
      <w:proofErr w:type="spellEnd"/>
      <w:r w:rsidRPr="00412D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А.Н.)</w:t>
      </w:r>
    </w:p>
    <w:p w14:paraId="4717AC28" w14:textId="31702D74" w:rsidR="00852328" w:rsidRPr="00DE6310" w:rsidRDefault="00A22A25" w:rsidP="00DE6310">
      <w:pPr>
        <w:spacing w:before="100" w:beforeAutospacing="1" w:after="165" w:line="240" w:lineRule="auto"/>
        <w:jc w:val="both"/>
        <w:divId w:val="1939486858"/>
        <w:rPr>
          <w:rFonts w:ascii="UICTFontTextStyleTallBody" w:eastAsia="Times New Roman" w:hAnsi="UICTFontTextStyleTallBody" w:cs="Times New Roman"/>
          <w:color w:val="000000"/>
          <w:sz w:val="26"/>
          <w:szCs w:val="26"/>
          <w:lang w:val="ru-RU" w:eastAsia="ru-RU"/>
        </w:rPr>
      </w:pPr>
      <w:r w:rsidRPr="00DE63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РЕШЕНИЕ: </w:t>
      </w:r>
    </w:p>
    <w:p w14:paraId="15A7A584" w14:textId="2AEDDF51" w:rsidR="005F681B" w:rsidRPr="00CC4F09" w:rsidRDefault="0099717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предложенную повестк</w:t>
      </w:r>
      <w:r w:rsidR="007517A7">
        <w:rPr>
          <w:rFonts w:ascii="Times New Roman" w:hAnsi="Times New Roman" w:cs="Times New Roman"/>
          <w:sz w:val="28"/>
          <w:szCs w:val="28"/>
          <w:lang w:val="ru-RU"/>
        </w:rPr>
        <w:t xml:space="preserve">у 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D0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68D0">
        <w:rPr>
          <w:rFonts w:ascii="Times New Roman" w:hAnsi="Times New Roman" w:cs="Times New Roman"/>
          <w:sz w:val="28"/>
          <w:szCs w:val="28"/>
          <w:lang w:val="ru-RU"/>
        </w:rPr>
        <w:t xml:space="preserve">включить её в уведомление о проведении </w:t>
      </w:r>
      <w:r w:rsidR="00E57A91">
        <w:rPr>
          <w:rFonts w:ascii="Times New Roman" w:hAnsi="Times New Roman" w:cs="Times New Roman"/>
          <w:sz w:val="28"/>
          <w:szCs w:val="28"/>
          <w:lang w:val="ru-RU"/>
        </w:rPr>
        <w:t xml:space="preserve">очередного </w:t>
      </w:r>
      <w:r w:rsidR="000468D0">
        <w:rPr>
          <w:rFonts w:ascii="Times New Roman" w:hAnsi="Times New Roman" w:cs="Times New Roman"/>
          <w:sz w:val="28"/>
          <w:szCs w:val="28"/>
          <w:lang w:val="ru-RU"/>
        </w:rPr>
        <w:t>общего собрания</w:t>
      </w:r>
      <w:r w:rsidR="007517A7">
        <w:rPr>
          <w:rFonts w:ascii="Times New Roman" w:hAnsi="Times New Roman" w:cs="Times New Roman"/>
          <w:sz w:val="28"/>
          <w:szCs w:val="28"/>
          <w:lang w:val="ru-RU"/>
        </w:rPr>
        <w:t xml:space="preserve"> членов </w:t>
      </w:r>
      <w:r w:rsidR="00E57A91">
        <w:rPr>
          <w:rFonts w:ascii="Times New Roman" w:hAnsi="Times New Roman" w:cs="Times New Roman"/>
          <w:sz w:val="28"/>
          <w:szCs w:val="28"/>
          <w:lang w:val="ru-RU"/>
        </w:rPr>
        <w:t xml:space="preserve"> СНТ Прогресс</w:t>
      </w:r>
      <w:r w:rsidR="002F762E">
        <w:rPr>
          <w:rFonts w:ascii="Times New Roman" w:hAnsi="Times New Roman" w:cs="Times New Roman"/>
          <w:sz w:val="28"/>
          <w:szCs w:val="28"/>
          <w:lang w:val="ru-RU"/>
        </w:rPr>
        <w:t>-96.</w:t>
      </w:r>
    </w:p>
    <w:p w14:paraId="5DDA2CBD" w14:textId="62A95826" w:rsidR="00852328" w:rsidRPr="00633E7A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 w:rsidRPr="00633E7A"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1C22808E" w14:textId="570C5F32" w:rsidR="00FA5399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32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Принято:</w:t>
      </w:r>
      <w:r w:rsidRPr="00852328"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</w:t>
      </w:r>
      <w:r w:rsidR="00A9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ACEEDD" w14:textId="555444C3" w:rsidR="00A909E7" w:rsidRDefault="00A909E7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30E457" w14:textId="71023DB6" w:rsidR="004B5C70" w:rsidRDefault="00103E22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третьему вопросу повестки дня </w:t>
      </w:r>
      <w:r>
        <w:rPr>
          <w:rFonts w:ascii="Times New Roman" w:hAnsi="Times New Roman" w:cs="Times New Roman"/>
          <w:sz w:val="28"/>
          <w:szCs w:val="28"/>
          <w:lang w:val="ru-RU"/>
        </w:rPr>
        <w:t>заслушали председателя СНТ</w:t>
      </w:r>
      <w:r w:rsidR="00A54CF8">
        <w:rPr>
          <w:rFonts w:ascii="Times New Roman" w:hAnsi="Times New Roman" w:cs="Times New Roman"/>
          <w:sz w:val="28"/>
          <w:szCs w:val="28"/>
          <w:lang w:val="ru-RU"/>
        </w:rPr>
        <w:t xml:space="preserve"> Шевырёв А.Н.</w:t>
      </w:r>
      <w:r w:rsidR="005273C6">
        <w:rPr>
          <w:rFonts w:ascii="Times New Roman" w:hAnsi="Times New Roman" w:cs="Times New Roman"/>
          <w:sz w:val="28"/>
          <w:szCs w:val="28"/>
          <w:lang w:val="ru-RU"/>
        </w:rPr>
        <w:t>, который предложил правлению утвердить про</w:t>
      </w:r>
      <w:r w:rsidR="00E13F5D">
        <w:rPr>
          <w:rFonts w:ascii="Times New Roman" w:hAnsi="Times New Roman" w:cs="Times New Roman"/>
          <w:sz w:val="28"/>
          <w:szCs w:val="28"/>
          <w:lang w:val="ru-RU"/>
        </w:rPr>
        <w:t>ект нового штатного расписания</w:t>
      </w:r>
      <w:r w:rsidR="00663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4FA">
        <w:rPr>
          <w:rFonts w:ascii="Times New Roman" w:hAnsi="Times New Roman" w:cs="Times New Roman"/>
          <w:sz w:val="28"/>
          <w:szCs w:val="28"/>
          <w:lang w:val="ru-RU"/>
        </w:rPr>
        <w:t>для внесения в смету 2021 года.</w:t>
      </w:r>
    </w:p>
    <w:p w14:paraId="73D304D7" w14:textId="5756CEE6" w:rsidR="00C417E8" w:rsidRDefault="00CB1CD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F43CE67" wp14:editId="3D06F7E2">
            <wp:simplePos x="0" y="0"/>
            <wp:positionH relativeFrom="column">
              <wp:posOffset>-74295</wp:posOffset>
            </wp:positionH>
            <wp:positionV relativeFrom="paragraph">
              <wp:posOffset>288290</wp:posOffset>
            </wp:positionV>
            <wp:extent cx="5516880" cy="38569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61C89" w14:textId="63F38CC2" w:rsidR="009E2509" w:rsidRPr="00E13F5D" w:rsidRDefault="00C417E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78C108D5" w14:textId="738B1ADC" w:rsidR="004C489C" w:rsidRDefault="004C489C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Прошло обсуждение данного вопроса членами правления. В ходе обсуждения </w:t>
      </w:r>
      <w:r w:rsidR="00D86253">
        <w:rPr>
          <w:rFonts w:ascii="Times New Roman" w:hAnsi="Times New Roman" w:cs="Times New Roman"/>
          <w:sz w:val="28"/>
          <w:szCs w:val="28"/>
          <w:lang w:val="ru-RU"/>
        </w:rPr>
        <w:t xml:space="preserve">выступила член правления Шухова В.В., которая </w:t>
      </w:r>
      <w:r w:rsidR="00CF375B">
        <w:rPr>
          <w:rFonts w:ascii="Times New Roman" w:hAnsi="Times New Roman" w:cs="Times New Roman"/>
          <w:sz w:val="28"/>
          <w:szCs w:val="28"/>
          <w:lang w:val="ru-RU"/>
        </w:rPr>
        <w:t xml:space="preserve">высказалась против повышения </w:t>
      </w:r>
      <w:r w:rsidR="00307A7A">
        <w:rPr>
          <w:rFonts w:ascii="Times New Roman" w:hAnsi="Times New Roman" w:cs="Times New Roman"/>
          <w:sz w:val="28"/>
          <w:szCs w:val="28"/>
          <w:lang w:val="ru-RU"/>
        </w:rPr>
        <w:t xml:space="preserve">всех </w:t>
      </w:r>
      <w:r w:rsidR="00B366BA">
        <w:rPr>
          <w:rFonts w:ascii="Times New Roman" w:hAnsi="Times New Roman" w:cs="Times New Roman"/>
          <w:sz w:val="28"/>
          <w:szCs w:val="28"/>
          <w:lang w:val="ru-RU"/>
        </w:rPr>
        <w:t>окладов в штатном</w:t>
      </w:r>
      <w:r w:rsidR="000F0EE9">
        <w:rPr>
          <w:rFonts w:ascii="Times New Roman" w:hAnsi="Times New Roman" w:cs="Times New Roman"/>
          <w:sz w:val="28"/>
          <w:szCs w:val="28"/>
          <w:lang w:val="ru-RU"/>
        </w:rPr>
        <w:t xml:space="preserve"> расписании.</w:t>
      </w:r>
      <w:r w:rsidR="00307A7A">
        <w:rPr>
          <w:rFonts w:ascii="Times New Roman" w:hAnsi="Times New Roman" w:cs="Times New Roman"/>
          <w:sz w:val="28"/>
          <w:szCs w:val="28"/>
          <w:lang w:val="ru-RU"/>
        </w:rPr>
        <w:t xml:space="preserve"> Прошли прения, в ходе которых выступили </w:t>
      </w:r>
      <w:r w:rsidR="00847BEE">
        <w:rPr>
          <w:rFonts w:ascii="Times New Roman" w:hAnsi="Times New Roman" w:cs="Times New Roman"/>
          <w:sz w:val="28"/>
          <w:szCs w:val="28"/>
          <w:lang w:val="ru-RU"/>
        </w:rPr>
        <w:t xml:space="preserve"> член правления Чайка О.В</w:t>
      </w:r>
      <w:r w:rsidR="00D4274B">
        <w:rPr>
          <w:rFonts w:ascii="Times New Roman" w:hAnsi="Times New Roman" w:cs="Times New Roman"/>
          <w:sz w:val="28"/>
          <w:szCs w:val="28"/>
          <w:lang w:val="ru-RU"/>
        </w:rPr>
        <w:t>., председатель Шевырёв А.Н.</w:t>
      </w:r>
      <w:r w:rsidR="00CE577F">
        <w:rPr>
          <w:rFonts w:ascii="Times New Roman" w:hAnsi="Times New Roman" w:cs="Times New Roman"/>
          <w:sz w:val="28"/>
          <w:szCs w:val="28"/>
          <w:lang w:val="ru-RU"/>
        </w:rPr>
        <w:t>, было предоставлено слово ИТР А</w:t>
      </w:r>
      <w:r w:rsidR="0042661E">
        <w:rPr>
          <w:rFonts w:ascii="Times New Roman" w:hAnsi="Times New Roman" w:cs="Times New Roman"/>
          <w:sz w:val="28"/>
          <w:szCs w:val="28"/>
          <w:lang w:val="ru-RU"/>
        </w:rPr>
        <w:t>нисимову С.В.</w:t>
      </w:r>
    </w:p>
    <w:p w14:paraId="3A924FAD" w14:textId="56EFAF4D" w:rsidR="00B64342" w:rsidRDefault="00B64342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04122">
        <w:rPr>
          <w:rFonts w:ascii="Times New Roman" w:hAnsi="Times New Roman" w:cs="Times New Roman"/>
          <w:sz w:val="28"/>
          <w:szCs w:val="28"/>
          <w:lang w:val="ru-RU"/>
        </w:rPr>
        <w:t>прениях председатель Шевырёв А.Н.</w:t>
      </w:r>
      <w:r w:rsidR="000816D9">
        <w:rPr>
          <w:rFonts w:ascii="Times New Roman" w:hAnsi="Times New Roman" w:cs="Times New Roman"/>
          <w:sz w:val="28"/>
          <w:szCs w:val="28"/>
          <w:lang w:val="ru-RU"/>
        </w:rPr>
        <w:t xml:space="preserve"> доказал необходимость повышения окладов разнорабочему, трактористу</w:t>
      </w:r>
      <w:r w:rsidR="002E2E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C8E9A48" w14:textId="77777777" w:rsidR="00000AE1" w:rsidRDefault="002E597A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вопросу повышения оклада бухгалтеру</w:t>
      </w:r>
      <w:r w:rsidR="00660752">
        <w:rPr>
          <w:rFonts w:ascii="Times New Roman" w:hAnsi="Times New Roman" w:cs="Times New Roman"/>
          <w:sz w:val="28"/>
          <w:szCs w:val="28"/>
          <w:lang w:val="ru-RU"/>
        </w:rPr>
        <w:t xml:space="preserve"> мнения разделились</w:t>
      </w:r>
      <w:r w:rsidR="001607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3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15FF">
        <w:rPr>
          <w:rFonts w:ascii="Times New Roman" w:hAnsi="Times New Roman" w:cs="Times New Roman"/>
          <w:sz w:val="28"/>
          <w:szCs w:val="28"/>
          <w:lang w:val="ru-RU"/>
        </w:rPr>
        <w:t>Члены правления Чайка О.В. и Шухова В.В.</w:t>
      </w:r>
      <w:r w:rsidR="00B57A29">
        <w:rPr>
          <w:rFonts w:ascii="Times New Roman" w:hAnsi="Times New Roman" w:cs="Times New Roman"/>
          <w:sz w:val="28"/>
          <w:szCs w:val="28"/>
          <w:lang w:val="ru-RU"/>
        </w:rPr>
        <w:t xml:space="preserve"> остались при своём мнении</w:t>
      </w:r>
      <w:r w:rsidR="00000AE1">
        <w:rPr>
          <w:rFonts w:ascii="Times New Roman" w:hAnsi="Times New Roman" w:cs="Times New Roman"/>
          <w:sz w:val="28"/>
          <w:szCs w:val="28"/>
          <w:lang w:val="ru-RU"/>
        </w:rPr>
        <w:t>. Аргументы против:</w:t>
      </w:r>
    </w:p>
    <w:p w14:paraId="1986325D" w14:textId="2216DDA0" w:rsidR="00D77287" w:rsidRDefault="002F5C0D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7287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ru-RU"/>
        </w:rPr>
        <w:t>оклад бухгалтеру повышали в прошлом 2020 году</w:t>
      </w:r>
      <w:r w:rsidR="006246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B5B2BDE" w14:textId="717AC107" w:rsidR="005E3627" w:rsidRDefault="00D77287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б)</w:t>
      </w:r>
      <w:r w:rsidR="00EB7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C0D">
        <w:rPr>
          <w:rFonts w:ascii="Times New Roman" w:hAnsi="Times New Roman" w:cs="Times New Roman"/>
          <w:sz w:val="28"/>
          <w:szCs w:val="28"/>
          <w:lang w:val="ru-RU"/>
        </w:rPr>
        <w:t>при обсуждении проекта сметы садоводами</w:t>
      </w:r>
      <w:r w:rsidR="006246A2">
        <w:rPr>
          <w:rFonts w:ascii="Times New Roman" w:hAnsi="Times New Roman" w:cs="Times New Roman"/>
          <w:sz w:val="28"/>
          <w:szCs w:val="28"/>
          <w:lang w:val="ru-RU"/>
        </w:rPr>
        <w:t xml:space="preserve"> СНТ</w:t>
      </w:r>
      <w:r w:rsidR="00EB7C96">
        <w:rPr>
          <w:rFonts w:ascii="Times New Roman" w:hAnsi="Times New Roman" w:cs="Times New Roman"/>
          <w:sz w:val="28"/>
          <w:szCs w:val="28"/>
          <w:lang w:val="ru-RU"/>
        </w:rPr>
        <w:t xml:space="preserve"> в чате </w:t>
      </w:r>
      <w:r w:rsidR="00D204FA">
        <w:rPr>
          <w:rFonts w:ascii="Times New Roman" w:hAnsi="Times New Roman" w:cs="Times New Roman"/>
          <w:sz w:val="28"/>
          <w:szCs w:val="28"/>
          <w:lang w:val="ru-RU"/>
        </w:rPr>
        <w:t>было высказано недовольство повыше</w:t>
      </w:r>
      <w:r w:rsidR="00EB7C96">
        <w:rPr>
          <w:rFonts w:ascii="Times New Roman" w:hAnsi="Times New Roman" w:cs="Times New Roman"/>
          <w:sz w:val="28"/>
          <w:szCs w:val="28"/>
          <w:lang w:val="ru-RU"/>
        </w:rPr>
        <w:t xml:space="preserve">нием оклада именно </w:t>
      </w:r>
      <w:r w:rsidR="00C46B2F">
        <w:rPr>
          <w:rFonts w:ascii="Times New Roman" w:hAnsi="Times New Roman" w:cs="Times New Roman"/>
          <w:sz w:val="28"/>
          <w:szCs w:val="28"/>
          <w:lang w:val="ru-RU"/>
        </w:rPr>
        <w:t>бухгалтеру</w:t>
      </w:r>
      <w:r w:rsidR="006246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4C239B" w14:textId="4694182D" w:rsidR="006246A2" w:rsidRDefault="003F67CF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об</w:t>
      </w:r>
      <w:r w:rsidR="000117DE">
        <w:rPr>
          <w:rFonts w:ascii="Times New Roman" w:hAnsi="Times New Roman" w:cs="Times New Roman"/>
          <w:sz w:val="28"/>
          <w:szCs w:val="28"/>
          <w:lang w:val="ru-RU"/>
        </w:rPr>
        <w:t>ъём работы бухгалтера не изменился</w:t>
      </w:r>
      <w:r w:rsidR="00675C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8BC75E" w14:textId="26A4DC65" w:rsidR="002224CB" w:rsidRDefault="006266BE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Шухова В.В</w:t>
      </w:r>
      <w:r w:rsidR="000339DD">
        <w:rPr>
          <w:rFonts w:ascii="Times New Roman" w:hAnsi="Times New Roman" w:cs="Times New Roman"/>
          <w:sz w:val="28"/>
          <w:szCs w:val="28"/>
          <w:lang w:val="ru-RU"/>
        </w:rPr>
        <w:t xml:space="preserve">. предложила </w:t>
      </w:r>
      <w:r w:rsidR="00F07122">
        <w:rPr>
          <w:rFonts w:ascii="Times New Roman" w:hAnsi="Times New Roman" w:cs="Times New Roman"/>
          <w:sz w:val="28"/>
          <w:szCs w:val="28"/>
          <w:lang w:val="ru-RU"/>
        </w:rPr>
        <w:t>разделить голосование по этому вопросу на два пункта</w:t>
      </w:r>
      <w:r w:rsidR="004449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A7CEE8" w14:textId="68A9D440" w:rsidR="00444929" w:rsidRDefault="00444929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П.1 </w:t>
      </w:r>
      <w:r w:rsidR="00740E7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E496D">
        <w:rPr>
          <w:rFonts w:ascii="Times New Roman" w:hAnsi="Times New Roman" w:cs="Times New Roman"/>
          <w:sz w:val="28"/>
          <w:szCs w:val="28"/>
          <w:lang w:val="ru-RU"/>
        </w:rPr>
        <w:t>твердить</w:t>
      </w:r>
      <w:r w:rsidR="00740E7D">
        <w:rPr>
          <w:rFonts w:ascii="Times New Roman" w:hAnsi="Times New Roman" w:cs="Times New Roman"/>
          <w:sz w:val="28"/>
          <w:szCs w:val="28"/>
          <w:lang w:val="ru-RU"/>
        </w:rPr>
        <w:t xml:space="preserve"> оклад гл.</w:t>
      </w:r>
      <w:r w:rsidR="00490DC0">
        <w:rPr>
          <w:rFonts w:ascii="Times New Roman" w:hAnsi="Times New Roman" w:cs="Times New Roman"/>
          <w:sz w:val="28"/>
          <w:szCs w:val="28"/>
          <w:lang w:val="ru-RU"/>
        </w:rPr>
        <w:t xml:space="preserve">бухгалтеру 35 000 </w:t>
      </w:r>
      <w:proofErr w:type="spellStart"/>
      <w:r w:rsidR="00490DC0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="00490DC0">
        <w:rPr>
          <w:rFonts w:ascii="Times New Roman" w:hAnsi="Times New Roman" w:cs="Times New Roman"/>
          <w:sz w:val="28"/>
          <w:szCs w:val="28"/>
          <w:lang w:val="ru-RU"/>
        </w:rPr>
        <w:t>. в месяц</w:t>
      </w:r>
      <w:r w:rsidR="00D322FC">
        <w:rPr>
          <w:rFonts w:ascii="Times New Roman" w:hAnsi="Times New Roman" w:cs="Times New Roman"/>
          <w:sz w:val="28"/>
          <w:szCs w:val="28"/>
          <w:lang w:val="ru-RU"/>
        </w:rPr>
        <w:t xml:space="preserve"> в 2021 году.</w:t>
      </w:r>
    </w:p>
    <w:p w14:paraId="51CFF5AD" w14:textId="43E3EA5A" w:rsidR="00E228ED" w:rsidRDefault="00E228ED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П.2 утвердить штатное расписание</w:t>
      </w:r>
      <w:r w:rsidR="004E6C16">
        <w:rPr>
          <w:rFonts w:ascii="Times New Roman" w:hAnsi="Times New Roman" w:cs="Times New Roman"/>
          <w:sz w:val="28"/>
          <w:szCs w:val="28"/>
          <w:lang w:val="ru-RU"/>
        </w:rPr>
        <w:t xml:space="preserve"> с учётом голосования по п.1</w:t>
      </w:r>
    </w:p>
    <w:p w14:paraId="0554FD3F" w14:textId="2874A4A0" w:rsidR="006E496D" w:rsidRDefault="00352A3B" w:rsidP="0033411F">
      <w:pPr>
        <w:spacing w:before="100" w:beforeAutospacing="1" w:after="16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631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 w14:paraId="1DDC4F64" w14:textId="7C0C543A" w:rsidR="00E351C8" w:rsidRDefault="004F2930" w:rsidP="0033411F">
      <w:pPr>
        <w:spacing w:before="100" w:beforeAutospacing="1" w:after="165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п.1 Утвердить оклад гл. бухгалтеру в размере 35</w:t>
      </w:r>
      <w:r w:rsidR="006831B2">
        <w:rPr>
          <w:rFonts w:ascii="Times New Roman" w:hAnsi="Times New Roman" w:cs="Times New Roman"/>
          <w:sz w:val="28"/>
          <w:szCs w:val="28"/>
          <w:lang w:val="ru-RU"/>
        </w:rPr>
        <w:t xml:space="preserve"> 000 </w:t>
      </w:r>
      <w:proofErr w:type="spellStart"/>
      <w:r w:rsidR="006831B2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="006831B2">
        <w:rPr>
          <w:rFonts w:ascii="Times New Roman" w:hAnsi="Times New Roman" w:cs="Times New Roman"/>
          <w:sz w:val="28"/>
          <w:szCs w:val="28"/>
          <w:lang w:val="ru-RU"/>
        </w:rPr>
        <w:t>. в месяц</w:t>
      </w:r>
      <w:r w:rsidR="008032CA">
        <w:rPr>
          <w:rFonts w:ascii="Times New Roman" w:hAnsi="Times New Roman" w:cs="Times New Roman"/>
          <w:sz w:val="28"/>
          <w:szCs w:val="28"/>
          <w:lang w:val="ru-RU"/>
        </w:rPr>
        <w:t xml:space="preserve"> в 2021 году.</w:t>
      </w:r>
    </w:p>
    <w:p w14:paraId="3EB494C1" w14:textId="213EC370" w:rsidR="00F67D1C" w:rsidRDefault="00F67D1C" w:rsidP="0033411F">
      <w:pPr>
        <w:spacing w:before="100" w:beforeAutospacing="1" w:after="165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п.2</w:t>
      </w:r>
      <w:r w:rsidR="00C86239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штатное расписание</w:t>
      </w:r>
      <w:r w:rsidR="006F1D88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B50D00">
        <w:rPr>
          <w:rFonts w:ascii="Times New Roman" w:hAnsi="Times New Roman" w:cs="Times New Roman"/>
          <w:sz w:val="28"/>
          <w:szCs w:val="28"/>
          <w:lang w:val="ru-RU"/>
        </w:rPr>
        <w:t xml:space="preserve">внесением изменений </w:t>
      </w:r>
      <w:r w:rsidR="0033286A">
        <w:rPr>
          <w:rFonts w:ascii="Times New Roman" w:hAnsi="Times New Roman" w:cs="Times New Roman"/>
          <w:sz w:val="28"/>
          <w:szCs w:val="28"/>
          <w:lang w:val="ru-RU"/>
        </w:rPr>
        <w:t xml:space="preserve">(сохранив </w:t>
      </w:r>
      <w:r w:rsidR="00C11C03">
        <w:rPr>
          <w:rFonts w:ascii="Times New Roman" w:hAnsi="Times New Roman" w:cs="Times New Roman"/>
          <w:sz w:val="28"/>
          <w:szCs w:val="28"/>
          <w:lang w:val="ru-RU"/>
        </w:rPr>
        <w:t>сумму оклада</w:t>
      </w:r>
      <w:r w:rsidR="006A1440">
        <w:rPr>
          <w:rFonts w:ascii="Times New Roman" w:hAnsi="Times New Roman" w:cs="Times New Roman"/>
          <w:sz w:val="28"/>
          <w:szCs w:val="28"/>
          <w:lang w:val="ru-RU"/>
        </w:rPr>
        <w:t xml:space="preserve"> гл. бухгалтера</w:t>
      </w:r>
      <w:r w:rsidR="00C11C03">
        <w:rPr>
          <w:rFonts w:ascii="Times New Roman" w:hAnsi="Times New Roman" w:cs="Times New Roman"/>
          <w:sz w:val="28"/>
          <w:szCs w:val="28"/>
          <w:lang w:val="ru-RU"/>
        </w:rPr>
        <w:t xml:space="preserve"> на уровне </w:t>
      </w:r>
      <w:r w:rsidR="006A1440">
        <w:rPr>
          <w:rFonts w:ascii="Times New Roman" w:hAnsi="Times New Roman" w:cs="Times New Roman"/>
          <w:sz w:val="28"/>
          <w:szCs w:val="28"/>
          <w:lang w:val="ru-RU"/>
        </w:rPr>
        <w:t>2020 года).</w:t>
      </w:r>
    </w:p>
    <w:p w14:paraId="5F106719" w14:textId="790D3052" w:rsidR="00BD2D56" w:rsidRDefault="00BD2D56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3E7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Голосовали</w:t>
      </w:r>
      <w:r w:rsidR="00DC70B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73D8C94" w14:textId="34D6F915" w:rsidR="00BD2D56" w:rsidRPr="00633E7A" w:rsidRDefault="001A518C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пункту 1 </w:t>
      </w:r>
      <w:r w:rsidR="00BD2D56" w:rsidRPr="00633E7A">
        <w:rPr>
          <w:rFonts w:ascii="Times New Roman" w:hAnsi="Times New Roman" w:cs="Times New Roman"/>
          <w:sz w:val="28"/>
          <w:szCs w:val="28"/>
          <w:lang w:val="ru-RU"/>
        </w:rPr>
        <w:t>«за»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1,</w:t>
      </w:r>
      <w:r w:rsidR="00BD2D56" w:rsidRPr="00633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4F6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D2D56" w:rsidRPr="00633E7A">
        <w:rPr>
          <w:rFonts w:ascii="Times New Roman" w:hAnsi="Times New Roman" w:cs="Times New Roman"/>
          <w:sz w:val="28"/>
          <w:szCs w:val="28"/>
          <w:lang w:val="ru-RU"/>
        </w:rPr>
        <w:t xml:space="preserve">против» - </w:t>
      </w:r>
      <w:r w:rsidR="00564F62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BD2D56" w:rsidRPr="00633E7A">
        <w:rPr>
          <w:rFonts w:ascii="Times New Roman" w:hAnsi="Times New Roman" w:cs="Times New Roman"/>
          <w:sz w:val="28"/>
          <w:szCs w:val="28"/>
          <w:lang w:val="ru-RU"/>
        </w:rPr>
        <w:t xml:space="preserve"> «воздержавшихся» - н</w:t>
      </w:r>
      <w:r w:rsidR="00564F62">
        <w:rPr>
          <w:rFonts w:ascii="Times New Roman" w:hAnsi="Times New Roman" w:cs="Times New Roman"/>
          <w:sz w:val="28"/>
          <w:szCs w:val="28"/>
          <w:lang w:val="ru-RU"/>
        </w:rPr>
        <w:t>ет.</w:t>
      </w:r>
    </w:p>
    <w:p w14:paraId="1F46E435" w14:textId="25174D1E" w:rsidR="00BD2D56" w:rsidRDefault="005A52A3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принято</w:t>
      </w:r>
    </w:p>
    <w:p w14:paraId="09F63784" w14:textId="7304722A" w:rsidR="005A52A3" w:rsidRDefault="005A52A3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пункту </w:t>
      </w:r>
      <w:r w:rsidR="00DC70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 </w:t>
      </w:r>
      <w:r w:rsidR="00DC70B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42961">
        <w:rPr>
          <w:rFonts w:ascii="Times New Roman" w:hAnsi="Times New Roman" w:cs="Times New Roman"/>
          <w:sz w:val="28"/>
          <w:szCs w:val="28"/>
          <w:lang w:val="ru-RU"/>
        </w:rPr>
        <w:t xml:space="preserve">за» - 2, «против </w:t>
      </w:r>
      <w:r w:rsidR="00FA3A1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42961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FA3A16">
        <w:rPr>
          <w:rFonts w:ascii="Times New Roman" w:hAnsi="Times New Roman" w:cs="Times New Roman"/>
          <w:sz w:val="28"/>
          <w:szCs w:val="28"/>
          <w:lang w:val="ru-RU"/>
        </w:rPr>
        <w:t>, «воздержавшихся» - не</w:t>
      </w:r>
      <w:r w:rsidR="005556FF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14:paraId="0C9CA74D" w14:textId="7A4D9EB6" w:rsidR="005556FF" w:rsidRDefault="005556FF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</w:t>
      </w:r>
    </w:p>
    <w:p w14:paraId="0ECEB17E" w14:textId="2A7BEE8A" w:rsidR="00953C3D" w:rsidRDefault="00953C3D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6074C2" w14:textId="339CC9BE" w:rsidR="00040803" w:rsidRDefault="00040803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четвёртому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D4054">
        <w:rPr>
          <w:rFonts w:ascii="Times New Roman" w:hAnsi="Times New Roman" w:cs="Times New Roman"/>
          <w:sz w:val="28"/>
          <w:szCs w:val="28"/>
          <w:lang w:val="ru-RU"/>
        </w:rPr>
        <w:t xml:space="preserve">заслушали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СНТ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Шевырёва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А.Н., который предложил </w:t>
      </w:r>
      <w:r w:rsidR="003E5E6B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1D6519">
        <w:rPr>
          <w:rFonts w:ascii="Times New Roman" w:hAnsi="Times New Roman" w:cs="Times New Roman"/>
          <w:sz w:val="28"/>
          <w:szCs w:val="28"/>
          <w:lang w:val="ru-RU"/>
        </w:rPr>
        <w:t xml:space="preserve"> проект при</w:t>
      </w:r>
      <w:r w:rsidR="00DA4C2F">
        <w:rPr>
          <w:rFonts w:ascii="Times New Roman" w:hAnsi="Times New Roman" w:cs="Times New Roman"/>
          <w:sz w:val="28"/>
          <w:szCs w:val="28"/>
          <w:lang w:val="ru-RU"/>
        </w:rPr>
        <w:t>ходно</w:t>
      </w:r>
      <w:r w:rsidR="001D6519">
        <w:rPr>
          <w:rFonts w:ascii="Times New Roman" w:hAnsi="Times New Roman" w:cs="Times New Roman"/>
          <w:sz w:val="28"/>
          <w:szCs w:val="28"/>
          <w:lang w:val="ru-RU"/>
        </w:rPr>
        <w:t>-расходной сметы</w:t>
      </w:r>
      <w:r w:rsidR="00AB6D62">
        <w:rPr>
          <w:rFonts w:ascii="Times New Roman" w:hAnsi="Times New Roman" w:cs="Times New Roman"/>
          <w:sz w:val="28"/>
          <w:szCs w:val="28"/>
          <w:lang w:val="ru-RU"/>
        </w:rPr>
        <w:t xml:space="preserve"> на период с 01 января 2021 г </w:t>
      </w:r>
      <w:r w:rsidR="0015744F">
        <w:rPr>
          <w:rFonts w:ascii="Times New Roman" w:hAnsi="Times New Roman" w:cs="Times New Roman"/>
          <w:sz w:val="28"/>
          <w:szCs w:val="28"/>
          <w:lang w:val="ru-RU"/>
        </w:rPr>
        <w:t>по 31 декабря 2021г</w:t>
      </w:r>
      <w:r w:rsidR="009A1E5A">
        <w:rPr>
          <w:rFonts w:ascii="Times New Roman" w:hAnsi="Times New Roman" w:cs="Times New Roman"/>
          <w:sz w:val="28"/>
          <w:szCs w:val="28"/>
          <w:lang w:val="ru-RU"/>
        </w:rPr>
        <w:t xml:space="preserve"> для голосования на очередном общем собрании членов СНТ.</w:t>
      </w:r>
    </w:p>
    <w:p w14:paraId="65952C09" w14:textId="77777777" w:rsidR="00105802" w:rsidRDefault="00EB7F3A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(Проект прилагается, приложение № 1)</w:t>
      </w:r>
    </w:p>
    <w:p w14:paraId="64CA1A2F" w14:textId="77777777" w:rsidR="000730C1" w:rsidRDefault="00040803" w:rsidP="00073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241BC55" w14:textId="4224CDB5" w:rsidR="00E24849" w:rsidRDefault="00A77816" w:rsidP="00073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при</w:t>
      </w:r>
      <w:r w:rsidR="00AA70FE">
        <w:rPr>
          <w:rFonts w:ascii="Times New Roman" w:hAnsi="Times New Roman" w:cs="Times New Roman"/>
          <w:sz w:val="28"/>
          <w:szCs w:val="28"/>
          <w:lang w:val="ru-RU"/>
        </w:rPr>
        <w:t>ходно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-расходную смету на период с 01 </w:t>
      </w:r>
      <w:r w:rsidR="00AA70FE">
        <w:rPr>
          <w:rFonts w:ascii="Times New Roman" w:hAnsi="Times New Roman" w:cs="Times New Roman"/>
          <w:sz w:val="28"/>
          <w:szCs w:val="28"/>
          <w:lang w:val="ru-RU"/>
        </w:rPr>
        <w:t>января 2021 г по 31 декабря 2</w:t>
      </w:r>
      <w:r w:rsidR="000730C1">
        <w:rPr>
          <w:rFonts w:ascii="Times New Roman" w:hAnsi="Times New Roman" w:cs="Times New Roman"/>
          <w:sz w:val="28"/>
          <w:szCs w:val="28"/>
          <w:lang w:val="ru-RU"/>
        </w:rPr>
        <w:t>021 г</w:t>
      </w:r>
      <w:r w:rsidR="000433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2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2D7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C4F6A">
        <w:rPr>
          <w:rFonts w:ascii="Times New Roman" w:hAnsi="Times New Roman" w:cs="Times New Roman"/>
          <w:sz w:val="28"/>
          <w:szCs w:val="28"/>
          <w:lang w:val="ru-RU"/>
        </w:rPr>
        <w:t xml:space="preserve">вынести </w:t>
      </w:r>
      <w:r w:rsidR="004C6FBE">
        <w:rPr>
          <w:rFonts w:ascii="Times New Roman" w:hAnsi="Times New Roman" w:cs="Times New Roman"/>
          <w:sz w:val="28"/>
          <w:szCs w:val="28"/>
          <w:lang w:val="ru-RU"/>
        </w:rPr>
        <w:t>данный проект</w:t>
      </w:r>
      <w:r w:rsidR="00FC4F6A">
        <w:rPr>
          <w:rFonts w:ascii="Times New Roman" w:hAnsi="Times New Roman" w:cs="Times New Roman"/>
          <w:sz w:val="28"/>
          <w:szCs w:val="28"/>
          <w:lang w:val="ru-RU"/>
        </w:rPr>
        <w:t xml:space="preserve"> на голосование</w:t>
      </w:r>
      <w:r w:rsidR="003655E6">
        <w:rPr>
          <w:rFonts w:ascii="Times New Roman" w:hAnsi="Times New Roman" w:cs="Times New Roman"/>
          <w:sz w:val="28"/>
          <w:szCs w:val="28"/>
          <w:lang w:val="ru-RU"/>
        </w:rPr>
        <w:t xml:space="preserve"> на общее собрание членов СНТ.</w:t>
      </w:r>
    </w:p>
    <w:p w14:paraId="576B4805" w14:textId="77777777" w:rsidR="00EC6A7C" w:rsidRPr="00633E7A" w:rsidRDefault="00EC6A7C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 w:rsidRPr="00633E7A"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49B6DF40" w14:textId="2D0DB3A7" w:rsidR="00EC6A7C" w:rsidRDefault="00EC6A7C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32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 w:rsidRPr="00852328"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B1E38A" w14:textId="2072DEC1" w:rsidR="004E07D5" w:rsidRDefault="004E07D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D85FBD" w14:textId="3538E2E7" w:rsidR="004E07D5" w:rsidRDefault="004E07D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пятому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D4054">
        <w:rPr>
          <w:rFonts w:ascii="Times New Roman" w:hAnsi="Times New Roman" w:cs="Times New Roman"/>
          <w:sz w:val="28"/>
          <w:szCs w:val="28"/>
          <w:lang w:val="ru-RU"/>
        </w:rPr>
        <w:t xml:space="preserve">заслушали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СНТ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Шевырёва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А.Н., который предложил</w:t>
      </w:r>
      <w:r w:rsidR="005F53D1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 w:rsidR="001044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1BCB">
        <w:rPr>
          <w:rFonts w:ascii="Times New Roman" w:hAnsi="Times New Roman" w:cs="Times New Roman"/>
          <w:sz w:val="28"/>
          <w:szCs w:val="28"/>
          <w:lang w:val="ru-RU"/>
        </w:rPr>
        <w:t xml:space="preserve">финансово-экономического обоснования(ФЭО) к приходно-расходной смете на период с 01 января 2021 года </w:t>
      </w:r>
      <w:r w:rsidR="0033618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F1BCB">
        <w:rPr>
          <w:rFonts w:ascii="Times New Roman" w:hAnsi="Times New Roman" w:cs="Times New Roman"/>
          <w:sz w:val="28"/>
          <w:szCs w:val="28"/>
          <w:lang w:val="ru-RU"/>
        </w:rPr>
        <w:t xml:space="preserve"> 31 декабря 2021 </w:t>
      </w:r>
      <w:r w:rsidR="002F1BCB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года</w:t>
      </w:r>
      <w:r w:rsidR="001044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5D2">
        <w:rPr>
          <w:rFonts w:ascii="Times New Roman" w:hAnsi="Times New Roman" w:cs="Times New Roman"/>
          <w:sz w:val="28"/>
          <w:szCs w:val="28"/>
          <w:lang w:val="ru-RU"/>
        </w:rPr>
        <w:t>и вынести его на голосование на очередно</w:t>
      </w:r>
      <w:r w:rsidR="00C069E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225D2">
        <w:rPr>
          <w:rFonts w:ascii="Times New Roman" w:hAnsi="Times New Roman" w:cs="Times New Roman"/>
          <w:sz w:val="28"/>
          <w:szCs w:val="28"/>
          <w:lang w:val="ru-RU"/>
        </w:rPr>
        <w:t xml:space="preserve"> обще</w:t>
      </w:r>
      <w:r w:rsidR="00C069EF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7225D2">
        <w:rPr>
          <w:rFonts w:ascii="Times New Roman" w:hAnsi="Times New Roman" w:cs="Times New Roman"/>
          <w:sz w:val="28"/>
          <w:szCs w:val="28"/>
          <w:lang w:val="ru-RU"/>
        </w:rPr>
        <w:t>собрани</w:t>
      </w:r>
      <w:r w:rsidR="00C069EF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7225D2">
        <w:rPr>
          <w:rFonts w:ascii="Times New Roman" w:hAnsi="Times New Roman" w:cs="Times New Roman"/>
          <w:sz w:val="28"/>
          <w:szCs w:val="28"/>
          <w:lang w:val="ru-RU"/>
        </w:rPr>
        <w:t>членов СНТ</w:t>
      </w:r>
      <w:r w:rsidR="00EC03F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E57B7">
        <w:rPr>
          <w:rFonts w:ascii="Times New Roman" w:hAnsi="Times New Roman" w:cs="Times New Roman"/>
          <w:sz w:val="28"/>
          <w:szCs w:val="28"/>
          <w:lang w:val="ru-RU"/>
        </w:rPr>
        <w:t>ФЭО</w:t>
      </w:r>
      <w:r w:rsidR="000B27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AE57B7"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  <w:r w:rsidR="00596C37">
        <w:rPr>
          <w:rFonts w:ascii="Times New Roman" w:hAnsi="Times New Roman" w:cs="Times New Roman"/>
          <w:sz w:val="28"/>
          <w:szCs w:val="28"/>
          <w:lang w:val="ru-RU"/>
        </w:rPr>
        <w:t xml:space="preserve"> на 13 листах</w:t>
      </w:r>
      <w:r w:rsidR="00AE57B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85CA3AC" w14:textId="77777777" w:rsidR="00BA1068" w:rsidRDefault="00BA1068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4FFDC58" w14:textId="5A1F2C3F" w:rsidR="00BA1068" w:rsidRPr="004C489C" w:rsidRDefault="003D3AC6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ФЭО</w:t>
      </w:r>
      <w:r w:rsidR="00F17CC9">
        <w:rPr>
          <w:rFonts w:ascii="Times New Roman" w:hAnsi="Times New Roman" w:cs="Times New Roman"/>
          <w:sz w:val="28"/>
          <w:szCs w:val="28"/>
          <w:lang w:val="ru-RU"/>
        </w:rPr>
        <w:t xml:space="preserve"> к приходно-расходной смете на период с 01 января 2021г по 31 декабря 2021 г и в</w:t>
      </w:r>
      <w:r w:rsidR="0008147A">
        <w:rPr>
          <w:rFonts w:ascii="Times New Roman" w:hAnsi="Times New Roman" w:cs="Times New Roman"/>
          <w:sz w:val="28"/>
          <w:szCs w:val="28"/>
          <w:lang w:val="ru-RU"/>
        </w:rPr>
        <w:t>ынести</w:t>
      </w:r>
      <w:r w:rsidR="001A2D46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F17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C81">
        <w:rPr>
          <w:rFonts w:ascii="Times New Roman" w:hAnsi="Times New Roman" w:cs="Times New Roman"/>
          <w:sz w:val="28"/>
          <w:szCs w:val="28"/>
          <w:lang w:val="ru-RU"/>
        </w:rPr>
        <w:t>на голосование на очередное общее собрание членов СНТ.</w:t>
      </w:r>
    </w:p>
    <w:p w14:paraId="06B4F42A" w14:textId="77777777" w:rsidR="00BA1068" w:rsidRDefault="00BA1068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45218A84" w14:textId="77777777" w:rsidR="00AE57B7" w:rsidRDefault="00BA1068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4DF2369E" w14:textId="77777777" w:rsidR="00AE57B7" w:rsidRDefault="00AE57B7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A3AE25" w14:textId="14F62F17" w:rsidR="00BA1068" w:rsidRDefault="00BA1068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="005071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шестому 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D4054">
        <w:rPr>
          <w:rFonts w:ascii="Times New Roman" w:hAnsi="Times New Roman" w:cs="Times New Roman"/>
          <w:sz w:val="28"/>
          <w:szCs w:val="28"/>
          <w:lang w:val="ru-RU"/>
        </w:rPr>
        <w:t>заслушали председателя СНТ «ПРОГРЕСС-96»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А.Н., который </w:t>
      </w:r>
      <w:r w:rsidR="00945DDA">
        <w:rPr>
          <w:rFonts w:ascii="Times New Roman" w:hAnsi="Times New Roman" w:cs="Times New Roman"/>
          <w:sz w:val="28"/>
          <w:szCs w:val="28"/>
          <w:lang w:val="ru-RU"/>
        </w:rPr>
        <w:t>ознакомил правление</w:t>
      </w:r>
      <w:r w:rsidR="00472034">
        <w:rPr>
          <w:rFonts w:ascii="Times New Roman" w:hAnsi="Times New Roman" w:cs="Times New Roman"/>
          <w:sz w:val="28"/>
          <w:szCs w:val="28"/>
          <w:lang w:val="ru-RU"/>
        </w:rPr>
        <w:t xml:space="preserve"> с отчётом председателя (правления)</w:t>
      </w:r>
      <w:r w:rsidR="00433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7AA4">
        <w:rPr>
          <w:rFonts w:ascii="Times New Roman" w:hAnsi="Times New Roman" w:cs="Times New Roman"/>
          <w:sz w:val="28"/>
          <w:szCs w:val="28"/>
          <w:lang w:val="ru-RU"/>
        </w:rPr>
        <w:t>за отчётный 2020 год</w:t>
      </w:r>
      <w:r w:rsidR="00877B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AE4C82" w14:textId="272DF5D5" w:rsidR="005F0316" w:rsidRDefault="00F524B5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6E7198F" w14:textId="3F404AA4" w:rsidR="00ED3135" w:rsidRPr="00AD0D5B" w:rsidRDefault="00ED3135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отчёт председателя СНТ о проделанной работе в 2020 году</w:t>
      </w:r>
      <w:r w:rsidR="00A74444">
        <w:rPr>
          <w:rFonts w:ascii="Times New Roman" w:hAnsi="Times New Roman" w:cs="Times New Roman"/>
          <w:sz w:val="28"/>
          <w:szCs w:val="28"/>
          <w:lang w:val="ru-RU"/>
        </w:rPr>
        <w:t xml:space="preserve"> и вынести его на Утверждение </w:t>
      </w:r>
      <w:r w:rsidR="00C86234">
        <w:rPr>
          <w:rFonts w:ascii="Times New Roman" w:hAnsi="Times New Roman" w:cs="Times New Roman"/>
          <w:sz w:val="28"/>
          <w:szCs w:val="28"/>
          <w:lang w:val="ru-RU"/>
        </w:rPr>
        <w:t>на очередное общее собрание членов СНТ.</w:t>
      </w:r>
    </w:p>
    <w:p w14:paraId="3ACC481C" w14:textId="77777777" w:rsidR="00ED3135" w:rsidRDefault="00ED313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293CA733" w14:textId="05744B31" w:rsidR="00ED3135" w:rsidRDefault="00ED313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</w:t>
      </w:r>
      <w:r w:rsidR="000A1058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14:paraId="59755D28" w14:textId="0683B6E1" w:rsidR="000A1058" w:rsidRDefault="000A1058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59BA06" w14:textId="38CB83BA" w:rsidR="00B6466E" w:rsidRPr="00D83BF7" w:rsidRDefault="00E41666" w:rsidP="00A12745">
      <w:pPr>
        <w:spacing w:before="100" w:beforeAutospacing="1" w:after="100" w:afterAutospacing="1" w:line="240" w:lineRule="auto"/>
        <w:jc w:val="both"/>
        <w:divId w:val="76483361"/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</w:pPr>
      <w:r w:rsidRPr="00E41666">
        <w:rPr>
          <w:rFonts w:ascii="Calibri" w:eastAsiaTheme="minorEastAsia" w:hAnsi="Calibri" w:cs="Times New Roman"/>
          <w:b/>
          <w:bCs/>
          <w:color w:val="000000"/>
          <w:lang w:val="ru-RU" w:eastAsia="ru-RU"/>
        </w:rPr>
        <w:t> </w:t>
      </w:r>
      <w:r w:rsidR="0045770C">
        <w:rPr>
          <w:rFonts w:ascii="Calibri" w:eastAsiaTheme="minorEastAsia" w:hAnsi="Calibri" w:cs="Times New Roman"/>
          <w:b/>
          <w:bCs/>
          <w:color w:val="000000"/>
          <w:lang w:val="ru-RU" w:eastAsia="ru-RU"/>
        </w:rPr>
        <w:t xml:space="preserve"> </w:t>
      </w:r>
      <w:r w:rsidR="00BA14DF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Дать возможность </w:t>
      </w:r>
      <w:r w:rsidR="00944787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садовод</w:t>
      </w:r>
      <w:r w:rsidR="00BA14DF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ам</w:t>
      </w:r>
      <w:r w:rsidR="0045770C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ознакомиться </w:t>
      </w:r>
      <w:r w:rsidR="00944787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с</w:t>
      </w:r>
      <w:r w:rsidR="0045770C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документами, докладами  планируемыми к утверждению на общем собрании</w:t>
      </w:r>
      <w:r w:rsidR="00D93996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в помещении Правления в приёмные часы, а так же</w:t>
      </w:r>
      <w:r w:rsidR="00E0599D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разослать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на адрес электронной почты</w:t>
      </w:r>
      <w:r w:rsidR="0045770C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.</w:t>
      </w:r>
      <w:r w:rsidR="00A12745" w:rsidRPr="00D83BF7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5770C" w:rsidRPr="00D83BF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F225E3" w:rsidRPr="00D83BF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Довести до сведения садоводов, что по 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формированию повестки Собрания садоводы вправе подавать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 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заявления Председателю Товарищества или направлять в письменном виде  на почту правления СН</w:t>
      </w:r>
      <w:r w:rsidR="0009484D" w:rsidRPr="00D83BF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Т.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Каждый член Товарищества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 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вправе выдвигать свою кандидатуру в состав Правления, в ревизионную комиссию и на должность председателя СНТ.</w:t>
      </w:r>
      <w:r w:rsidR="00AA0CAB" w:rsidRPr="00D83BF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соответствии 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</w:t>
      </w:r>
      <w:r w:rsidR="00AA0CAB" w:rsidRPr="00D83BF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регламентом, выдвижение кандидатур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 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состав Правления Товарищества, в ревизионную комиссию и в председатели СНТ заканчивается за трое суток до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 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начала Собрания, а подача заявлений по повестке Собрания - за семь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 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суток до начала Собрания. Заявления, направленные в Правление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 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позже этих сроков и непосредственно в ходе проведения Собрания,</w:t>
      </w:r>
      <w:r w:rsidR="00B6466E" w:rsidRPr="00D83BF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не рассматриваются</w:t>
      </w:r>
      <w:r w:rsidRPr="00E416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68AFB69C" w14:textId="39953D34" w:rsidR="00CB473D" w:rsidRPr="00D83BF7" w:rsidRDefault="00852328" w:rsidP="00B6466E">
      <w:pPr>
        <w:spacing w:before="100" w:beforeAutospacing="1" w:after="165" w:line="240" w:lineRule="auto"/>
        <w:jc w:val="both"/>
        <w:divId w:val="76483361"/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Протокол составлен в 3 экземплярах на</w:t>
      </w:r>
      <w:r w:rsidR="00995904"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 листах каждый. Листы пронумерованы, прошиты с подписью Председателя заседания.</w:t>
      </w:r>
    </w:p>
    <w:p w14:paraId="0ACE46A9" w14:textId="10357384" w:rsidR="008A5885" w:rsidRPr="00D83BF7" w:rsidRDefault="008A588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9D5934" w14:textId="77777777" w:rsidR="000A635E" w:rsidRPr="00D83BF7" w:rsidRDefault="000A635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4116F5" w14:textId="3F53BEDF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Председатель Заседания</w:t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  <w:t>Шевырев А.Н.</w:t>
      </w:r>
    </w:p>
    <w:p w14:paraId="34510A30" w14:textId="6FBECD64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(Председатель Товарищества)</w:t>
      </w:r>
    </w:p>
    <w:p w14:paraId="710DF471" w14:textId="3F677E20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5E5AD6" w14:textId="05DA64C0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Заседания </w:t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  <w:t>Шухова В.В.</w:t>
      </w:r>
    </w:p>
    <w:p w14:paraId="2657D120" w14:textId="1B56484C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(член Правления Товарищества)</w:t>
      </w:r>
    </w:p>
    <w:p w14:paraId="58203CE9" w14:textId="67CDA46A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F78C70" w14:textId="77777777" w:rsidR="00BE087A" w:rsidRPr="00D83BF7" w:rsidRDefault="00BE087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95451" w14:textId="410B2166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Член Правления Товарищества:</w:t>
      </w:r>
    </w:p>
    <w:p w14:paraId="13B1AF4A" w14:textId="229E6288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7989C6" w14:textId="02B6FCC1" w:rsidR="00852328" w:rsidRPr="00D83BF7" w:rsidRDefault="000A635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Чайка О.В. </w:t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 ________________    </w:t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00A97D3" w14:textId="22A39078" w:rsidR="005A78B0" w:rsidRPr="00D83BF7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A78B0" w:rsidRPr="00D83BF7">
      <w:headerReference w:type="defaul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22CF9" w14:textId="77777777" w:rsidR="00F64D24" w:rsidRDefault="00F64D24" w:rsidP="006D4054">
      <w:pPr>
        <w:spacing w:after="0" w:line="240" w:lineRule="auto"/>
      </w:pPr>
      <w:r>
        <w:separator/>
      </w:r>
    </w:p>
  </w:endnote>
  <w:endnote w:type="continuationSeparator" w:id="0">
    <w:p w14:paraId="5E2D2FF5" w14:textId="77777777" w:rsidR="00F64D24" w:rsidRDefault="00F64D24" w:rsidP="006D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9999999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CTFontTextStyleTallBody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04219" w14:textId="77777777" w:rsidR="00F64D24" w:rsidRDefault="00F64D24" w:rsidP="006D4054">
      <w:pPr>
        <w:spacing w:after="0" w:line="240" w:lineRule="auto"/>
      </w:pPr>
      <w:r>
        <w:separator/>
      </w:r>
    </w:p>
  </w:footnote>
  <w:footnote w:type="continuationSeparator" w:id="0">
    <w:p w14:paraId="110D41B0" w14:textId="77777777" w:rsidR="00F64D24" w:rsidRDefault="00F64D24" w:rsidP="006D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5828" w14:textId="2BFD33D6" w:rsidR="006D4054" w:rsidRPr="006D4054" w:rsidRDefault="006D4054" w:rsidP="006D4054">
    <w:pPr>
      <w:pStyle w:val="a4"/>
    </w:pPr>
    <w:r>
      <w:rPr>
        <w:rFonts w:ascii="Times New Roman" w:hAnsi="Times New Roman" w:cs="Times New Roman"/>
        <w:sz w:val="28"/>
        <w:szCs w:val="28"/>
        <w:lang w:val="ru-RU"/>
      </w:rPr>
      <w:t xml:space="preserve">                                          </w:t>
    </w:r>
    <w:r w:rsidRPr="0044470E">
      <w:rPr>
        <w:rFonts w:ascii="Times New Roman" w:hAnsi="Times New Roman" w:cs="Times New Roman"/>
        <w:sz w:val="28"/>
        <w:szCs w:val="28"/>
        <w:lang w:val="ru-RU"/>
      </w:rPr>
      <w:t>СНТ «ПРОГРЕСС-96»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13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05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1667"/>
    <w:multiLevelType w:val="singleLevel"/>
    <w:tmpl w:val="12583B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091D3BE2"/>
    <w:multiLevelType w:val="hybridMultilevel"/>
    <w:tmpl w:val="4F12D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2F39"/>
    <w:multiLevelType w:val="hybridMultilevel"/>
    <w:tmpl w:val="B066C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01D"/>
    <w:multiLevelType w:val="hybridMultilevel"/>
    <w:tmpl w:val="3F029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4035"/>
    <w:multiLevelType w:val="hybridMultilevel"/>
    <w:tmpl w:val="F1562094"/>
    <w:lvl w:ilvl="0" w:tplc="8FAA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0CD7"/>
    <w:multiLevelType w:val="multilevel"/>
    <w:tmpl w:val="106C6C9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8" w15:restartNumberingAfterBreak="0">
    <w:nsid w:val="3CF379CF"/>
    <w:multiLevelType w:val="multilevel"/>
    <w:tmpl w:val="1E26E61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 w15:restartNumberingAfterBreak="0">
    <w:nsid w:val="53DE26CB"/>
    <w:multiLevelType w:val="hybridMultilevel"/>
    <w:tmpl w:val="071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E0868"/>
    <w:multiLevelType w:val="singleLevel"/>
    <w:tmpl w:val="501EE8D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6FEF795C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706D5B0B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2132A"/>
    <w:multiLevelType w:val="hybridMultilevel"/>
    <w:tmpl w:val="4010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0E"/>
    <w:rsid w:val="00000AE1"/>
    <w:rsid w:val="00004122"/>
    <w:rsid w:val="00006F6C"/>
    <w:rsid w:val="000117DE"/>
    <w:rsid w:val="00015189"/>
    <w:rsid w:val="00026CF1"/>
    <w:rsid w:val="000308EE"/>
    <w:rsid w:val="000339DD"/>
    <w:rsid w:val="00040803"/>
    <w:rsid w:val="0004339B"/>
    <w:rsid w:val="000468D0"/>
    <w:rsid w:val="00057DFA"/>
    <w:rsid w:val="000730C1"/>
    <w:rsid w:val="0008147A"/>
    <w:rsid w:val="000816D9"/>
    <w:rsid w:val="00086F2A"/>
    <w:rsid w:val="00087C51"/>
    <w:rsid w:val="0009484D"/>
    <w:rsid w:val="000A1058"/>
    <w:rsid w:val="000A10C0"/>
    <w:rsid w:val="000A635E"/>
    <w:rsid w:val="000B16EE"/>
    <w:rsid w:val="000B279D"/>
    <w:rsid w:val="000B7A5F"/>
    <w:rsid w:val="000D7AA4"/>
    <w:rsid w:val="000F0EE9"/>
    <w:rsid w:val="000F0F96"/>
    <w:rsid w:val="000F1730"/>
    <w:rsid w:val="00103E22"/>
    <w:rsid w:val="001041B7"/>
    <w:rsid w:val="00104450"/>
    <w:rsid w:val="00105802"/>
    <w:rsid w:val="00113B6B"/>
    <w:rsid w:val="0012651F"/>
    <w:rsid w:val="001273D8"/>
    <w:rsid w:val="0013293C"/>
    <w:rsid w:val="00147F11"/>
    <w:rsid w:val="0015744F"/>
    <w:rsid w:val="00160706"/>
    <w:rsid w:val="00162F96"/>
    <w:rsid w:val="00163347"/>
    <w:rsid w:val="00165594"/>
    <w:rsid w:val="0017121D"/>
    <w:rsid w:val="001A2D46"/>
    <w:rsid w:val="001A518C"/>
    <w:rsid w:val="001B1CF4"/>
    <w:rsid w:val="001D6519"/>
    <w:rsid w:val="001F408B"/>
    <w:rsid w:val="00200981"/>
    <w:rsid w:val="002100E5"/>
    <w:rsid w:val="0021481E"/>
    <w:rsid w:val="00220C3D"/>
    <w:rsid w:val="00221B30"/>
    <w:rsid w:val="002224CB"/>
    <w:rsid w:val="0024634C"/>
    <w:rsid w:val="002532A0"/>
    <w:rsid w:val="00254334"/>
    <w:rsid w:val="00257AA9"/>
    <w:rsid w:val="00265D76"/>
    <w:rsid w:val="00275BFF"/>
    <w:rsid w:val="00280C81"/>
    <w:rsid w:val="00290827"/>
    <w:rsid w:val="00292935"/>
    <w:rsid w:val="002D7187"/>
    <w:rsid w:val="002E2EBF"/>
    <w:rsid w:val="002E32FE"/>
    <w:rsid w:val="002E597A"/>
    <w:rsid w:val="002F0D97"/>
    <w:rsid w:val="002F1BCB"/>
    <w:rsid w:val="002F213F"/>
    <w:rsid w:val="002F5C0D"/>
    <w:rsid w:val="002F762E"/>
    <w:rsid w:val="00307A7A"/>
    <w:rsid w:val="0033286A"/>
    <w:rsid w:val="00336189"/>
    <w:rsid w:val="00352A3B"/>
    <w:rsid w:val="003627B0"/>
    <w:rsid w:val="003647BD"/>
    <w:rsid w:val="00364F84"/>
    <w:rsid w:val="003655E6"/>
    <w:rsid w:val="0037071B"/>
    <w:rsid w:val="003A7485"/>
    <w:rsid w:val="003C1C4E"/>
    <w:rsid w:val="003C659C"/>
    <w:rsid w:val="003D0D7A"/>
    <w:rsid w:val="003D3AC6"/>
    <w:rsid w:val="003E5E6B"/>
    <w:rsid w:val="003F08AF"/>
    <w:rsid w:val="003F1A00"/>
    <w:rsid w:val="003F67CF"/>
    <w:rsid w:val="00407C8F"/>
    <w:rsid w:val="00412D11"/>
    <w:rsid w:val="0042661E"/>
    <w:rsid w:val="00426ECA"/>
    <w:rsid w:val="00427BF1"/>
    <w:rsid w:val="00433B56"/>
    <w:rsid w:val="0043514E"/>
    <w:rsid w:val="0044470E"/>
    <w:rsid w:val="00444912"/>
    <w:rsid w:val="00444929"/>
    <w:rsid w:val="0045770C"/>
    <w:rsid w:val="00472034"/>
    <w:rsid w:val="0047365B"/>
    <w:rsid w:val="004810D8"/>
    <w:rsid w:val="00490DC0"/>
    <w:rsid w:val="004B011E"/>
    <w:rsid w:val="004B5C70"/>
    <w:rsid w:val="004C489C"/>
    <w:rsid w:val="004C6FBE"/>
    <w:rsid w:val="004D0A6F"/>
    <w:rsid w:val="004D74FA"/>
    <w:rsid w:val="004E07D5"/>
    <w:rsid w:val="004E36F9"/>
    <w:rsid w:val="004E3742"/>
    <w:rsid w:val="004E3EF0"/>
    <w:rsid w:val="004E4747"/>
    <w:rsid w:val="004E6C16"/>
    <w:rsid w:val="004E7D47"/>
    <w:rsid w:val="004F2930"/>
    <w:rsid w:val="004F648E"/>
    <w:rsid w:val="00502845"/>
    <w:rsid w:val="005071FC"/>
    <w:rsid w:val="005249FA"/>
    <w:rsid w:val="00524E5F"/>
    <w:rsid w:val="005273C6"/>
    <w:rsid w:val="00527D91"/>
    <w:rsid w:val="0054312F"/>
    <w:rsid w:val="00553C29"/>
    <w:rsid w:val="005556FF"/>
    <w:rsid w:val="00562D7E"/>
    <w:rsid w:val="00564F62"/>
    <w:rsid w:val="00573593"/>
    <w:rsid w:val="00596C37"/>
    <w:rsid w:val="005A381D"/>
    <w:rsid w:val="005A52A3"/>
    <w:rsid w:val="005A6D07"/>
    <w:rsid w:val="005A78B0"/>
    <w:rsid w:val="005B15FE"/>
    <w:rsid w:val="005B7BC1"/>
    <w:rsid w:val="005E3627"/>
    <w:rsid w:val="005F0316"/>
    <w:rsid w:val="005F488B"/>
    <w:rsid w:val="005F53D1"/>
    <w:rsid w:val="005F681B"/>
    <w:rsid w:val="005F6954"/>
    <w:rsid w:val="005F7051"/>
    <w:rsid w:val="00613B0C"/>
    <w:rsid w:val="00621F3C"/>
    <w:rsid w:val="00623302"/>
    <w:rsid w:val="006246A2"/>
    <w:rsid w:val="006266BE"/>
    <w:rsid w:val="00627FF4"/>
    <w:rsid w:val="00633E7A"/>
    <w:rsid w:val="00642961"/>
    <w:rsid w:val="00643A43"/>
    <w:rsid w:val="00660752"/>
    <w:rsid w:val="0066334D"/>
    <w:rsid w:val="00663724"/>
    <w:rsid w:val="00671AD9"/>
    <w:rsid w:val="00675CAB"/>
    <w:rsid w:val="00676C1C"/>
    <w:rsid w:val="006831B2"/>
    <w:rsid w:val="006A03C0"/>
    <w:rsid w:val="006A1440"/>
    <w:rsid w:val="006A1FCD"/>
    <w:rsid w:val="006A20D4"/>
    <w:rsid w:val="006B32B1"/>
    <w:rsid w:val="006C0EC5"/>
    <w:rsid w:val="006C1BEC"/>
    <w:rsid w:val="006C76F0"/>
    <w:rsid w:val="006D4054"/>
    <w:rsid w:val="006E496D"/>
    <w:rsid w:val="006F1D88"/>
    <w:rsid w:val="006F3D2A"/>
    <w:rsid w:val="006F577C"/>
    <w:rsid w:val="00707052"/>
    <w:rsid w:val="007225D2"/>
    <w:rsid w:val="00740E7D"/>
    <w:rsid w:val="007517A7"/>
    <w:rsid w:val="007807CB"/>
    <w:rsid w:val="007A2D71"/>
    <w:rsid w:val="007B07CC"/>
    <w:rsid w:val="007C4516"/>
    <w:rsid w:val="007D75B9"/>
    <w:rsid w:val="007E0B2A"/>
    <w:rsid w:val="007E3CDD"/>
    <w:rsid w:val="007E4ADE"/>
    <w:rsid w:val="007F78B7"/>
    <w:rsid w:val="008032CA"/>
    <w:rsid w:val="00820168"/>
    <w:rsid w:val="0082219F"/>
    <w:rsid w:val="00840D56"/>
    <w:rsid w:val="008447A9"/>
    <w:rsid w:val="00847497"/>
    <w:rsid w:val="00847BEE"/>
    <w:rsid w:val="00852328"/>
    <w:rsid w:val="00855734"/>
    <w:rsid w:val="00866823"/>
    <w:rsid w:val="00874775"/>
    <w:rsid w:val="00877BD4"/>
    <w:rsid w:val="008A019C"/>
    <w:rsid w:val="008A5885"/>
    <w:rsid w:val="008B3773"/>
    <w:rsid w:val="008B5B17"/>
    <w:rsid w:val="008B6FF3"/>
    <w:rsid w:val="0091424D"/>
    <w:rsid w:val="00916BA3"/>
    <w:rsid w:val="009208A9"/>
    <w:rsid w:val="009234B3"/>
    <w:rsid w:val="00923D0C"/>
    <w:rsid w:val="00932603"/>
    <w:rsid w:val="0093751B"/>
    <w:rsid w:val="0094227B"/>
    <w:rsid w:val="00944787"/>
    <w:rsid w:val="00945DDA"/>
    <w:rsid w:val="00953C3D"/>
    <w:rsid w:val="00957920"/>
    <w:rsid w:val="00961497"/>
    <w:rsid w:val="00961742"/>
    <w:rsid w:val="00995904"/>
    <w:rsid w:val="00995D70"/>
    <w:rsid w:val="0099717A"/>
    <w:rsid w:val="009A0667"/>
    <w:rsid w:val="009A06D3"/>
    <w:rsid w:val="009A1E5A"/>
    <w:rsid w:val="009B6A4B"/>
    <w:rsid w:val="009C30EE"/>
    <w:rsid w:val="009C50F6"/>
    <w:rsid w:val="009D2153"/>
    <w:rsid w:val="009E2509"/>
    <w:rsid w:val="009E4C12"/>
    <w:rsid w:val="009E5DCD"/>
    <w:rsid w:val="00A12745"/>
    <w:rsid w:val="00A20E83"/>
    <w:rsid w:val="00A22A25"/>
    <w:rsid w:val="00A4749C"/>
    <w:rsid w:val="00A50F4F"/>
    <w:rsid w:val="00A5124B"/>
    <w:rsid w:val="00A518A4"/>
    <w:rsid w:val="00A527D1"/>
    <w:rsid w:val="00A5391A"/>
    <w:rsid w:val="00A54CF8"/>
    <w:rsid w:val="00A60C13"/>
    <w:rsid w:val="00A61D63"/>
    <w:rsid w:val="00A74444"/>
    <w:rsid w:val="00A77816"/>
    <w:rsid w:val="00A860D7"/>
    <w:rsid w:val="00A909E7"/>
    <w:rsid w:val="00AA0CAB"/>
    <w:rsid w:val="00AA70FE"/>
    <w:rsid w:val="00AA7A1B"/>
    <w:rsid w:val="00AB6D62"/>
    <w:rsid w:val="00AC09A9"/>
    <w:rsid w:val="00AC2B0C"/>
    <w:rsid w:val="00AC533D"/>
    <w:rsid w:val="00AD0D5B"/>
    <w:rsid w:val="00AD3489"/>
    <w:rsid w:val="00AE57B7"/>
    <w:rsid w:val="00AF52C7"/>
    <w:rsid w:val="00B0595A"/>
    <w:rsid w:val="00B14403"/>
    <w:rsid w:val="00B366BA"/>
    <w:rsid w:val="00B417DC"/>
    <w:rsid w:val="00B50D00"/>
    <w:rsid w:val="00B52C79"/>
    <w:rsid w:val="00B56663"/>
    <w:rsid w:val="00B57A29"/>
    <w:rsid w:val="00B62560"/>
    <w:rsid w:val="00B64342"/>
    <w:rsid w:val="00B6466E"/>
    <w:rsid w:val="00B66342"/>
    <w:rsid w:val="00B70FE8"/>
    <w:rsid w:val="00B84A6A"/>
    <w:rsid w:val="00BA1068"/>
    <w:rsid w:val="00BA14DF"/>
    <w:rsid w:val="00BA2196"/>
    <w:rsid w:val="00BB0ABE"/>
    <w:rsid w:val="00BB3A6D"/>
    <w:rsid w:val="00BB6806"/>
    <w:rsid w:val="00BC67E7"/>
    <w:rsid w:val="00BD00D8"/>
    <w:rsid w:val="00BD1008"/>
    <w:rsid w:val="00BD2D56"/>
    <w:rsid w:val="00BE087A"/>
    <w:rsid w:val="00BE769F"/>
    <w:rsid w:val="00C069EF"/>
    <w:rsid w:val="00C11C03"/>
    <w:rsid w:val="00C26B1F"/>
    <w:rsid w:val="00C320F2"/>
    <w:rsid w:val="00C417E8"/>
    <w:rsid w:val="00C469D2"/>
    <w:rsid w:val="00C46B2F"/>
    <w:rsid w:val="00C86234"/>
    <w:rsid w:val="00C86239"/>
    <w:rsid w:val="00C9156A"/>
    <w:rsid w:val="00C92C37"/>
    <w:rsid w:val="00CB1CD0"/>
    <w:rsid w:val="00CB473D"/>
    <w:rsid w:val="00CC1E75"/>
    <w:rsid w:val="00CC4710"/>
    <w:rsid w:val="00CC4F09"/>
    <w:rsid w:val="00CC6B50"/>
    <w:rsid w:val="00CD6BB0"/>
    <w:rsid w:val="00CE15FF"/>
    <w:rsid w:val="00CE577F"/>
    <w:rsid w:val="00CF002B"/>
    <w:rsid w:val="00CF375B"/>
    <w:rsid w:val="00CF391E"/>
    <w:rsid w:val="00CF5BD3"/>
    <w:rsid w:val="00CF6762"/>
    <w:rsid w:val="00D204FA"/>
    <w:rsid w:val="00D322FC"/>
    <w:rsid w:val="00D334D1"/>
    <w:rsid w:val="00D36732"/>
    <w:rsid w:val="00D4274B"/>
    <w:rsid w:val="00D541BA"/>
    <w:rsid w:val="00D66E60"/>
    <w:rsid w:val="00D75A07"/>
    <w:rsid w:val="00D77287"/>
    <w:rsid w:val="00D83BF7"/>
    <w:rsid w:val="00D86253"/>
    <w:rsid w:val="00D93996"/>
    <w:rsid w:val="00DA2CC0"/>
    <w:rsid w:val="00DA4C2F"/>
    <w:rsid w:val="00DB5132"/>
    <w:rsid w:val="00DC059B"/>
    <w:rsid w:val="00DC3E64"/>
    <w:rsid w:val="00DC70BD"/>
    <w:rsid w:val="00DD689B"/>
    <w:rsid w:val="00DE477E"/>
    <w:rsid w:val="00DE6310"/>
    <w:rsid w:val="00DF7461"/>
    <w:rsid w:val="00E000EF"/>
    <w:rsid w:val="00E0599D"/>
    <w:rsid w:val="00E05EEF"/>
    <w:rsid w:val="00E13F5D"/>
    <w:rsid w:val="00E228ED"/>
    <w:rsid w:val="00E24849"/>
    <w:rsid w:val="00E34A85"/>
    <w:rsid w:val="00E351C8"/>
    <w:rsid w:val="00E41666"/>
    <w:rsid w:val="00E471BE"/>
    <w:rsid w:val="00E57A91"/>
    <w:rsid w:val="00E916FD"/>
    <w:rsid w:val="00EA46BE"/>
    <w:rsid w:val="00EB2BAF"/>
    <w:rsid w:val="00EB7C96"/>
    <w:rsid w:val="00EB7F3A"/>
    <w:rsid w:val="00EC03FA"/>
    <w:rsid w:val="00EC3DD1"/>
    <w:rsid w:val="00EC6167"/>
    <w:rsid w:val="00EC6A59"/>
    <w:rsid w:val="00EC6A7C"/>
    <w:rsid w:val="00ED2F40"/>
    <w:rsid w:val="00ED3135"/>
    <w:rsid w:val="00F04336"/>
    <w:rsid w:val="00F07122"/>
    <w:rsid w:val="00F104CB"/>
    <w:rsid w:val="00F17CC9"/>
    <w:rsid w:val="00F21208"/>
    <w:rsid w:val="00F225E3"/>
    <w:rsid w:val="00F50F86"/>
    <w:rsid w:val="00F524B5"/>
    <w:rsid w:val="00F64D24"/>
    <w:rsid w:val="00F67C0C"/>
    <w:rsid w:val="00F67D1C"/>
    <w:rsid w:val="00F8448B"/>
    <w:rsid w:val="00F856CF"/>
    <w:rsid w:val="00F91EAE"/>
    <w:rsid w:val="00F95EEB"/>
    <w:rsid w:val="00FA3A16"/>
    <w:rsid w:val="00FA5399"/>
    <w:rsid w:val="00FB7838"/>
    <w:rsid w:val="00FC4F6A"/>
    <w:rsid w:val="00FD11DC"/>
    <w:rsid w:val="00FE5A2A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9B2D"/>
  <w15:chartTrackingRefBased/>
  <w15:docId w15:val="{7A44AC66-B6B6-4398-8268-4A49891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054"/>
  </w:style>
  <w:style w:type="paragraph" w:styleId="a6">
    <w:name w:val="footer"/>
    <w:basedOn w:val="a"/>
    <w:link w:val="a7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054"/>
  </w:style>
  <w:style w:type="paragraph" w:styleId="a8">
    <w:name w:val="Normal (Web)"/>
    <w:basedOn w:val="a"/>
    <w:uiPriority w:val="99"/>
    <w:semiHidden/>
    <w:unhideWhenUsed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xspmiddlemrcssattr">
    <w:name w:val="cxspmiddle_mr_css_attr"/>
    <w:basedOn w:val="a"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2D11"/>
  </w:style>
  <w:style w:type="character" w:styleId="a9">
    <w:name w:val="Hyperlink"/>
    <w:basedOn w:val="a0"/>
    <w:uiPriority w:val="99"/>
    <w:semiHidden/>
    <w:unhideWhenUsed/>
    <w:rsid w:val="00412D11"/>
    <w:rPr>
      <w:color w:val="0000FF"/>
      <w:u w:val="single"/>
    </w:rPr>
  </w:style>
  <w:style w:type="paragraph" w:customStyle="1" w:styleId="cxsplastmrcssattr">
    <w:name w:val="cxsplast_mr_css_attr"/>
    <w:basedOn w:val="a"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xspfirstmrcssattr">
    <w:name w:val="cxspfirst_mr_css_attr"/>
    <w:basedOn w:val="a"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s1mrcssattr">
    <w:name w:val="s1_mr_css_attr"/>
    <w:basedOn w:val="a0"/>
    <w:rsid w:val="00E4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5" TargetMode="External"/><Relationship Id="rId3" Type="http://schemas.openxmlformats.org/officeDocument/2006/relationships/settings" Target="settings.xml"/><Relationship Id="rId7" Type="http://schemas.openxmlformats.org/officeDocument/2006/relationships/hyperlink" Target="x-apple-data-detectors:/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Shukhova, Zhanna</dc:creator>
  <cp:keywords/>
  <dc:description/>
  <cp:lastModifiedBy>Шухова Жанна Сергеевна</cp:lastModifiedBy>
  <cp:revision>2</cp:revision>
  <dcterms:created xsi:type="dcterms:W3CDTF">2021-05-13T12:16:00Z</dcterms:created>
  <dcterms:modified xsi:type="dcterms:W3CDTF">2021-05-13T12:16:00Z</dcterms:modified>
</cp:coreProperties>
</file>