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D67FF" w14:textId="77777777" w:rsidR="00790DE4" w:rsidRDefault="00790DE4" w:rsidP="00E42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9BF84" w14:textId="77777777" w:rsidR="00790DE4" w:rsidRDefault="00790DE4" w:rsidP="00E42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0D5A1" w14:textId="77777777" w:rsidR="00790DE4" w:rsidRDefault="00790DE4" w:rsidP="00E42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A297F" w14:textId="4E94EFD0" w:rsidR="008B0F4A" w:rsidRDefault="008B0F4A" w:rsidP="00E42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БЮЛЛЕТЕНЬ</w:t>
      </w:r>
    </w:p>
    <w:p w14:paraId="63D6B956" w14:textId="29FA9089" w:rsidR="000859AC" w:rsidRPr="008B0F4A" w:rsidRDefault="008B0F4A" w:rsidP="008B0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4A">
        <w:rPr>
          <w:rFonts w:ascii="Times New Roman" w:hAnsi="Times New Roman" w:cs="Times New Roman"/>
          <w:b/>
          <w:sz w:val="28"/>
          <w:szCs w:val="28"/>
        </w:rPr>
        <w:t>очередного общего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членов СНТ</w:t>
      </w:r>
      <w:r w:rsidRPr="008B0F4A">
        <w:rPr>
          <w:rFonts w:ascii="Times New Roman" w:hAnsi="Times New Roman" w:cs="Times New Roman"/>
          <w:b/>
          <w:sz w:val="28"/>
          <w:szCs w:val="28"/>
        </w:rPr>
        <w:t xml:space="preserve"> и собственников земельных участков, расположенных в границах СНТ «Прогресс-96»</w:t>
      </w:r>
    </w:p>
    <w:p w14:paraId="3F910E08" w14:textId="77777777" w:rsidR="00DD08E8" w:rsidRDefault="00DD08E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41110" w14:textId="38ECECB1" w:rsidR="000859AC" w:rsidRDefault="000859AC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9AC">
        <w:rPr>
          <w:rFonts w:ascii="Times New Roman" w:hAnsi="Times New Roman" w:cs="Times New Roman"/>
          <w:b/>
        </w:rPr>
        <w:t xml:space="preserve">Время начала </w:t>
      </w:r>
      <w:r w:rsidR="008B0F4A">
        <w:rPr>
          <w:rFonts w:ascii="Times New Roman" w:hAnsi="Times New Roman" w:cs="Times New Roman"/>
          <w:b/>
        </w:rPr>
        <w:t>за</w:t>
      </w:r>
      <w:r w:rsidRPr="000859AC">
        <w:rPr>
          <w:rFonts w:ascii="Times New Roman" w:hAnsi="Times New Roman" w:cs="Times New Roman"/>
          <w:b/>
        </w:rPr>
        <w:t xml:space="preserve">очной части собрания: </w:t>
      </w:r>
      <w:r w:rsidR="00B17946">
        <w:rPr>
          <w:rFonts w:ascii="Times New Roman" w:hAnsi="Times New Roman" w:cs="Times New Roman"/>
        </w:rPr>
        <w:t>12</w:t>
      </w:r>
      <w:r w:rsidR="002D0CA5">
        <w:rPr>
          <w:rFonts w:ascii="Times New Roman" w:hAnsi="Times New Roman" w:cs="Times New Roman"/>
        </w:rPr>
        <w:t>:00 часов 27 сентября</w:t>
      </w:r>
      <w:r w:rsidR="008B0F4A" w:rsidRPr="008B0F4A">
        <w:rPr>
          <w:rFonts w:ascii="Times New Roman" w:hAnsi="Times New Roman" w:cs="Times New Roman"/>
        </w:rPr>
        <w:t xml:space="preserve"> 2024 год</w:t>
      </w:r>
      <w:r w:rsidR="00E41844">
        <w:rPr>
          <w:rFonts w:ascii="Times New Roman" w:hAnsi="Times New Roman" w:cs="Times New Roman"/>
        </w:rPr>
        <w:t xml:space="preserve">                            </w:t>
      </w:r>
    </w:p>
    <w:p w14:paraId="749F6994" w14:textId="55EB9F2F" w:rsid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CF2">
        <w:rPr>
          <w:rFonts w:ascii="Times New Roman" w:hAnsi="Times New Roman" w:cs="Times New Roman"/>
          <w:b/>
        </w:rPr>
        <w:t>Время окончания голосования в заочной форме:</w:t>
      </w:r>
      <w:r w:rsidR="00B17946">
        <w:rPr>
          <w:rFonts w:ascii="Times New Roman" w:hAnsi="Times New Roman" w:cs="Times New Roman"/>
        </w:rPr>
        <w:t xml:space="preserve"> 21:00 12</w:t>
      </w:r>
      <w:r w:rsidR="00BF3226">
        <w:rPr>
          <w:rFonts w:ascii="Times New Roman" w:hAnsi="Times New Roman" w:cs="Times New Roman"/>
        </w:rPr>
        <w:t xml:space="preserve"> октября</w:t>
      </w:r>
      <w:r>
        <w:rPr>
          <w:rFonts w:ascii="Times New Roman" w:hAnsi="Times New Roman" w:cs="Times New Roman"/>
        </w:rPr>
        <w:t xml:space="preserve"> 2024 года.</w:t>
      </w:r>
    </w:p>
    <w:p w14:paraId="22A239A5" w14:textId="521DB96F" w:rsid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Голосование проводится путём принятия решений в письменной форме по</w:t>
      </w:r>
      <w:r w:rsidR="00E418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вопросам повестки дня, поставленным на голосование и изложенным в бюллетене.</w:t>
      </w:r>
    </w:p>
    <w:p w14:paraId="448A318D" w14:textId="77777777" w:rsidR="00F53CF2" w:rsidRP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12E">
        <w:rPr>
          <w:rFonts w:ascii="Times New Roman" w:hAnsi="Times New Roman" w:cs="Times New Roman"/>
        </w:rPr>
        <w:t xml:space="preserve">Заполненный бюллетень </w:t>
      </w:r>
      <w:r>
        <w:rPr>
          <w:rFonts w:ascii="Times New Roman" w:hAnsi="Times New Roman" w:cs="Times New Roman"/>
        </w:rPr>
        <w:t xml:space="preserve">с оригинальной подписью можно </w:t>
      </w:r>
      <w:r w:rsidRPr="00DB612E">
        <w:rPr>
          <w:rFonts w:ascii="Times New Roman" w:hAnsi="Times New Roman" w:cs="Times New Roman"/>
        </w:rPr>
        <w:t xml:space="preserve">отправить на электронный адрес </w:t>
      </w:r>
      <w:hyperlink r:id="rId8" w:history="1">
        <w:r w:rsidRPr="002F19ED">
          <w:rPr>
            <w:rStyle w:val="aa"/>
            <w:rFonts w:ascii="Times New Roman" w:hAnsi="Times New Roman" w:cs="Times New Roman"/>
            <w:lang w:val="en-US"/>
          </w:rPr>
          <w:t>pravlenie</w:t>
        </w:r>
        <w:r w:rsidRPr="002F19ED">
          <w:rPr>
            <w:rStyle w:val="aa"/>
            <w:rFonts w:ascii="Times New Roman" w:hAnsi="Times New Roman" w:cs="Times New Roman"/>
          </w:rPr>
          <w:t>@</w:t>
        </w:r>
        <w:r w:rsidRPr="002F19ED">
          <w:rPr>
            <w:rStyle w:val="aa"/>
            <w:rFonts w:ascii="Times New Roman" w:hAnsi="Times New Roman"/>
            <w:lang w:val="en-US"/>
          </w:rPr>
          <w:t>progress</w:t>
        </w:r>
        <w:r w:rsidRPr="002F19ED">
          <w:rPr>
            <w:rStyle w:val="aa"/>
            <w:rFonts w:ascii="Times New Roman" w:hAnsi="Times New Roman"/>
          </w:rPr>
          <w:t>-96.</w:t>
        </w:r>
        <w:proofErr w:type="spellStart"/>
        <w:r w:rsidRPr="002F19ED">
          <w:rPr>
            <w:rStyle w:val="aa"/>
            <w:rFonts w:ascii="Times New Roman" w:hAnsi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с почты зарегистрированной в реестре СНТ. Оригинал заполненного бюллетеня необходимо привезти в правление.</w:t>
      </w:r>
    </w:p>
    <w:p w14:paraId="049BDA6C" w14:textId="465C9EDC" w:rsidR="00F53CF2" w:rsidRP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CF2">
        <w:rPr>
          <w:rFonts w:ascii="Times New Roman" w:hAnsi="Times New Roman" w:cs="Times New Roman"/>
          <w:b/>
        </w:rPr>
        <w:t>Очная часть собрания состоится:</w:t>
      </w:r>
      <w:r w:rsidR="00B17946">
        <w:rPr>
          <w:rFonts w:ascii="Times New Roman" w:hAnsi="Times New Roman" w:cs="Times New Roman"/>
        </w:rPr>
        <w:t xml:space="preserve"> 13 </w:t>
      </w:r>
      <w:r w:rsidR="00E22CD8">
        <w:rPr>
          <w:rFonts w:ascii="Times New Roman" w:hAnsi="Times New Roman" w:cs="Times New Roman"/>
        </w:rPr>
        <w:t>октября 2024</w:t>
      </w:r>
      <w:r w:rsidR="00BF3226">
        <w:rPr>
          <w:rFonts w:ascii="Times New Roman" w:hAnsi="Times New Roman" w:cs="Times New Roman"/>
        </w:rPr>
        <w:t xml:space="preserve"> в 11</w:t>
      </w:r>
      <w:r w:rsidRPr="00F53CF2">
        <w:rPr>
          <w:rFonts w:ascii="Times New Roman" w:hAnsi="Times New Roman" w:cs="Times New Roman"/>
        </w:rPr>
        <w:t>.00 часов в помещении Правления СНТ «Прогресс-96»</w:t>
      </w:r>
      <w:r>
        <w:rPr>
          <w:rFonts w:ascii="Times New Roman" w:hAnsi="Times New Roman" w:cs="Times New Roman"/>
        </w:rPr>
        <w:t>.</w:t>
      </w:r>
    </w:p>
    <w:p w14:paraId="6A171FCC" w14:textId="77777777" w:rsidR="008B0F4A" w:rsidRPr="008B0F4A" w:rsidRDefault="008B0F4A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12E">
        <w:rPr>
          <w:rFonts w:ascii="Times New Roman" w:hAnsi="Times New Roman" w:cs="Times New Roman"/>
        </w:rPr>
        <w:t>Место проведения</w:t>
      </w:r>
      <w:r>
        <w:rPr>
          <w:rFonts w:ascii="Times New Roman" w:hAnsi="Times New Roman" w:cs="Times New Roman"/>
        </w:rPr>
        <w:t xml:space="preserve"> собрания: МО, городской округ Солнечногорск, деревня</w:t>
      </w:r>
      <w:r w:rsidRPr="00DB612E">
        <w:rPr>
          <w:rFonts w:ascii="Times New Roman" w:hAnsi="Times New Roman" w:cs="Times New Roman"/>
        </w:rPr>
        <w:t xml:space="preserve"> </w:t>
      </w:r>
      <w:proofErr w:type="spellStart"/>
      <w:r w:rsidRPr="00DB612E">
        <w:rPr>
          <w:rFonts w:ascii="Times New Roman" w:hAnsi="Times New Roman" w:cs="Times New Roman"/>
        </w:rPr>
        <w:t>Раково</w:t>
      </w:r>
      <w:proofErr w:type="spellEnd"/>
      <w:r w:rsidRPr="00DB612E">
        <w:rPr>
          <w:rFonts w:ascii="Times New Roman" w:hAnsi="Times New Roman" w:cs="Times New Roman"/>
        </w:rPr>
        <w:t>, территория СНТ «ПРОГРЕСС-96»</w:t>
      </w:r>
      <w:r w:rsidR="00F53CF2">
        <w:rPr>
          <w:rFonts w:ascii="Times New Roman" w:hAnsi="Times New Roman" w:cs="Times New Roman"/>
        </w:rPr>
        <w:t>, здание правления.</w:t>
      </w:r>
    </w:p>
    <w:p w14:paraId="142BC8A7" w14:textId="77777777" w:rsidR="000859AC" w:rsidRPr="00F53CF2" w:rsidRDefault="00B57D4F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Урна для заполненных бюллетеней находится в здании правления СНТ </w:t>
      </w:r>
      <w:r w:rsidRPr="00B57D4F">
        <w:rPr>
          <w:rFonts w:ascii="Times New Roman" w:hAnsi="Times New Roman" w:cs="Times New Roman"/>
        </w:rPr>
        <w:t>«ПРОГРЕСС-96</w:t>
      </w:r>
      <w:r w:rsidRPr="0051065F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.</w:t>
      </w:r>
    </w:p>
    <w:p w14:paraId="6EBD6596" w14:textId="77777777" w:rsidR="00033387" w:rsidRDefault="00033387" w:rsidP="00B236ED">
      <w:pPr>
        <w:spacing w:after="0"/>
        <w:jc w:val="center"/>
        <w:rPr>
          <w:rFonts w:ascii="Times New Roman" w:hAnsi="Times New Roman" w:cs="Times New Roman"/>
        </w:rPr>
      </w:pPr>
    </w:p>
    <w:p w14:paraId="72EF3129" w14:textId="77777777" w:rsidR="00275A26" w:rsidRDefault="000859AC" w:rsidP="00B236E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="00275A2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="00275A26">
        <w:rPr>
          <w:rFonts w:ascii="Times New Roman" w:hAnsi="Times New Roman" w:cs="Times New Roman"/>
        </w:rPr>
        <w:t>____________________________</w:t>
      </w:r>
      <w:r w:rsidR="00275A26" w:rsidRPr="00275A26">
        <w:rPr>
          <w:rFonts w:ascii="Times New Roman" w:hAnsi="Times New Roman" w:cs="Times New Roman"/>
        </w:rPr>
        <w:t>__</w:t>
      </w:r>
      <w:r w:rsidR="003F0BE0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Pr="00186605">
        <w:rPr>
          <w:rFonts w:ascii="Times New Roman" w:hAnsi="Times New Roman" w:cs="Times New Roman"/>
          <w:i/>
        </w:rPr>
        <w:t>Фамил</w:t>
      </w:r>
      <w:r>
        <w:rPr>
          <w:rFonts w:ascii="Times New Roman" w:hAnsi="Times New Roman" w:cs="Times New Roman"/>
          <w:i/>
        </w:rPr>
        <w:t>и</w:t>
      </w:r>
      <w:r w:rsidRPr="00186605">
        <w:rPr>
          <w:rFonts w:ascii="Times New Roman" w:hAnsi="Times New Roman" w:cs="Times New Roman"/>
          <w:i/>
        </w:rPr>
        <w:t xml:space="preserve">я, </w:t>
      </w:r>
      <w:r>
        <w:rPr>
          <w:rFonts w:ascii="Times New Roman" w:hAnsi="Times New Roman" w:cs="Times New Roman"/>
          <w:i/>
        </w:rPr>
        <w:t>и</w:t>
      </w:r>
      <w:r w:rsidRPr="00186605">
        <w:rPr>
          <w:rFonts w:ascii="Times New Roman" w:hAnsi="Times New Roman" w:cs="Times New Roman"/>
          <w:i/>
        </w:rPr>
        <w:t>мя, отчество участника Собрания)</w:t>
      </w:r>
    </w:p>
    <w:p w14:paraId="5D3DF3E5" w14:textId="77777777" w:rsidR="00033387" w:rsidRDefault="00033387" w:rsidP="000859AC">
      <w:pPr>
        <w:spacing w:after="0"/>
        <w:jc w:val="both"/>
        <w:rPr>
          <w:rFonts w:ascii="Times New Roman" w:hAnsi="Times New Roman" w:cs="Times New Roman"/>
        </w:rPr>
      </w:pPr>
    </w:p>
    <w:p w14:paraId="2CC277BA" w14:textId="77777777" w:rsidR="000859AC" w:rsidRDefault="00275A26" w:rsidP="000859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пол</w:t>
      </w:r>
      <w:r w:rsidR="007B3D71">
        <w:rPr>
          <w:rFonts w:ascii="Times New Roman" w:hAnsi="Times New Roman" w:cs="Times New Roman"/>
        </w:rPr>
        <w:t>яны ______, № участка(</w:t>
      </w:r>
      <w:proofErr w:type="spellStart"/>
      <w:r w:rsidR="007B3D71">
        <w:rPr>
          <w:rFonts w:ascii="Times New Roman" w:hAnsi="Times New Roman" w:cs="Times New Roman"/>
        </w:rPr>
        <w:t>ов</w:t>
      </w:r>
      <w:proofErr w:type="spellEnd"/>
      <w:r w:rsidR="007B3D71">
        <w:rPr>
          <w:rFonts w:ascii="Times New Roman" w:hAnsi="Times New Roman" w:cs="Times New Roman"/>
        </w:rPr>
        <w:t>) ___________</w:t>
      </w:r>
    </w:p>
    <w:p w14:paraId="0EC92779" w14:textId="575D66CC" w:rsidR="00B46FD4" w:rsidRDefault="00B46FD4" w:rsidP="000859AC">
      <w:pPr>
        <w:spacing w:after="0"/>
        <w:jc w:val="both"/>
        <w:rPr>
          <w:rFonts w:ascii="Times New Roman" w:hAnsi="Times New Roman" w:cs="Times New Roman"/>
        </w:rPr>
      </w:pPr>
    </w:p>
    <w:p w14:paraId="353D88A3" w14:textId="2FC810D5" w:rsidR="00E22CD8" w:rsidRDefault="00E22CD8" w:rsidP="000859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голосовании по доверенности:</w:t>
      </w:r>
    </w:p>
    <w:p w14:paraId="20648EBC" w14:textId="4C23D186" w:rsidR="00E22CD8" w:rsidRDefault="00E22CD8" w:rsidP="00E22CD8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  <w:r w:rsidRPr="00275A2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Pr="00186605">
        <w:rPr>
          <w:rFonts w:ascii="Times New Roman" w:hAnsi="Times New Roman" w:cs="Times New Roman"/>
          <w:i/>
        </w:rPr>
        <w:t>Фамил</w:t>
      </w:r>
      <w:r>
        <w:rPr>
          <w:rFonts w:ascii="Times New Roman" w:hAnsi="Times New Roman" w:cs="Times New Roman"/>
          <w:i/>
        </w:rPr>
        <w:t>и</w:t>
      </w:r>
      <w:r w:rsidRPr="00186605">
        <w:rPr>
          <w:rFonts w:ascii="Times New Roman" w:hAnsi="Times New Roman" w:cs="Times New Roman"/>
          <w:i/>
        </w:rPr>
        <w:t xml:space="preserve">я, </w:t>
      </w:r>
      <w:r>
        <w:rPr>
          <w:rFonts w:ascii="Times New Roman" w:hAnsi="Times New Roman" w:cs="Times New Roman"/>
          <w:i/>
        </w:rPr>
        <w:t>и</w:t>
      </w:r>
      <w:r w:rsidRPr="00186605">
        <w:rPr>
          <w:rFonts w:ascii="Times New Roman" w:hAnsi="Times New Roman" w:cs="Times New Roman"/>
          <w:i/>
        </w:rPr>
        <w:t xml:space="preserve">мя, отчество </w:t>
      </w:r>
      <w:r>
        <w:rPr>
          <w:rFonts w:ascii="Times New Roman" w:hAnsi="Times New Roman" w:cs="Times New Roman"/>
          <w:i/>
        </w:rPr>
        <w:t>доверенного лица</w:t>
      </w:r>
      <w:r w:rsidRPr="00186605">
        <w:rPr>
          <w:rFonts w:ascii="Times New Roman" w:hAnsi="Times New Roman" w:cs="Times New Roman"/>
          <w:i/>
        </w:rPr>
        <w:t>)</w:t>
      </w:r>
    </w:p>
    <w:p w14:paraId="4CC47DF0" w14:textId="77777777" w:rsidR="00E22CD8" w:rsidRDefault="00E22CD8" w:rsidP="00E22CD8">
      <w:pPr>
        <w:spacing w:after="0"/>
        <w:jc w:val="both"/>
        <w:rPr>
          <w:rFonts w:ascii="Times New Roman" w:hAnsi="Times New Roman" w:cs="Times New Roman"/>
        </w:rPr>
      </w:pPr>
    </w:p>
    <w:p w14:paraId="29205082" w14:textId="77777777" w:rsidR="00E22CD8" w:rsidRDefault="00E22CD8" w:rsidP="00E22C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поляны ______, № участка(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___________</w:t>
      </w:r>
    </w:p>
    <w:p w14:paraId="2F57C63D" w14:textId="555CDD16" w:rsidR="00E22CD8" w:rsidRDefault="00E22CD8" w:rsidP="000859AC">
      <w:pPr>
        <w:spacing w:after="0"/>
        <w:jc w:val="both"/>
        <w:rPr>
          <w:rFonts w:ascii="Times New Roman" w:hAnsi="Times New Roman" w:cs="Times New Roman"/>
        </w:rPr>
      </w:pPr>
    </w:p>
    <w:p w14:paraId="27563B79" w14:textId="2A1626C1" w:rsidR="00B46FD4" w:rsidRDefault="00B46FD4" w:rsidP="000859AC">
      <w:pPr>
        <w:spacing w:after="0"/>
        <w:jc w:val="both"/>
        <w:rPr>
          <w:rFonts w:ascii="Times New Roman" w:hAnsi="Times New Roman" w:cs="Times New Roman"/>
        </w:rPr>
      </w:pPr>
    </w:p>
    <w:p w14:paraId="746DF176" w14:textId="6A74798C" w:rsidR="00E4229C" w:rsidRPr="002A2965" w:rsidRDefault="00BF3094" w:rsidP="000859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2965">
        <w:rPr>
          <w:rFonts w:ascii="Times New Roman" w:hAnsi="Times New Roman" w:cs="Times New Roman"/>
          <w:b/>
          <w:sz w:val="26"/>
          <w:szCs w:val="26"/>
        </w:rPr>
        <w:t xml:space="preserve">Члены </w:t>
      </w:r>
      <w:r w:rsidR="002A2965" w:rsidRPr="002A2965">
        <w:rPr>
          <w:rFonts w:ascii="Times New Roman" w:hAnsi="Times New Roman" w:cs="Times New Roman"/>
          <w:b/>
          <w:sz w:val="26"/>
          <w:szCs w:val="26"/>
        </w:rPr>
        <w:t>СНТ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 голосуют по всем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процедурным 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вопросам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и всем вопросам повестки дня </w:t>
      </w:r>
      <w:r w:rsidRPr="002A2965">
        <w:rPr>
          <w:rFonts w:ascii="Times New Roman" w:hAnsi="Times New Roman" w:cs="Times New Roman"/>
          <w:b/>
          <w:sz w:val="26"/>
          <w:szCs w:val="26"/>
        </w:rPr>
        <w:t>ОС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>.</w:t>
      </w:r>
    </w:p>
    <w:p w14:paraId="2ED9748F" w14:textId="1B0C8589" w:rsidR="00E4229C" w:rsidRDefault="00BF3094" w:rsidP="000859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2965">
        <w:rPr>
          <w:rFonts w:ascii="Times New Roman" w:hAnsi="Times New Roman" w:cs="Times New Roman"/>
          <w:b/>
          <w:sz w:val="26"/>
          <w:szCs w:val="26"/>
        </w:rPr>
        <w:t xml:space="preserve">Собственники (не члены </w:t>
      </w:r>
      <w:r w:rsidR="002A2965" w:rsidRPr="002A2965">
        <w:rPr>
          <w:rFonts w:ascii="Times New Roman" w:hAnsi="Times New Roman" w:cs="Times New Roman"/>
          <w:b/>
          <w:sz w:val="26"/>
          <w:szCs w:val="26"/>
        </w:rPr>
        <w:t>СНТ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голосуют по процедурным вопросам и по пунктам 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2A296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22CD8">
        <w:rPr>
          <w:rFonts w:ascii="Times New Roman" w:hAnsi="Times New Roman" w:cs="Times New Roman"/>
          <w:b/>
          <w:sz w:val="26"/>
          <w:szCs w:val="26"/>
        </w:rPr>
        <w:t>2,3,4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2965">
        <w:rPr>
          <w:rFonts w:ascii="Times New Roman" w:hAnsi="Times New Roman" w:cs="Times New Roman"/>
          <w:b/>
          <w:sz w:val="26"/>
          <w:szCs w:val="26"/>
        </w:rPr>
        <w:t>П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>овестки дня.</w:t>
      </w:r>
    </w:p>
    <w:p w14:paraId="279FF6FA" w14:textId="77777777" w:rsidR="002A2965" w:rsidRPr="002A2965" w:rsidRDefault="002A2965" w:rsidP="000859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8F6CDA" w14:textId="77777777" w:rsidR="007B3D71" w:rsidRPr="007B3D71" w:rsidRDefault="007B3D71" w:rsidP="00B46FD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B3D71">
        <w:rPr>
          <w:rFonts w:ascii="Times New Roman" w:hAnsi="Times New Roman" w:cs="Times New Roman"/>
        </w:rPr>
        <w:t>Вы вправе доверить голосование Вашему представителю. Представитель должен иметь доверенность на участие в голосовании и приложить её к бюллетеню. Доверенность может быть оформлена как в простой письменной форме, так и в нотариальной форме. Образец доверенности можно получить в Правлении СНТ «Прогресс-96» и на сайте Товарищества.</w:t>
      </w:r>
    </w:p>
    <w:p w14:paraId="764F852A" w14:textId="77777777" w:rsidR="000859AC" w:rsidRDefault="00E218D2" w:rsidP="00B46F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18D2">
        <w:rPr>
          <w:rFonts w:ascii="Times New Roman" w:hAnsi="Times New Roman" w:cs="Times New Roman"/>
        </w:rPr>
        <w:t>Место подсчета голосов</w:t>
      </w:r>
      <w:r>
        <w:rPr>
          <w:rFonts w:ascii="Times New Roman" w:hAnsi="Times New Roman" w:cs="Times New Roman"/>
        </w:rPr>
        <w:t xml:space="preserve">: территория СНТ «Прогресс-96». </w:t>
      </w:r>
      <w:r w:rsidRPr="00E218D2">
        <w:rPr>
          <w:rFonts w:ascii="Times New Roman" w:hAnsi="Times New Roman" w:cs="Times New Roman"/>
        </w:rPr>
        <w:t xml:space="preserve">Московская область, городской округ Солнечногорск, деревня </w:t>
      </w:r>
      <w:proofErr w:type="spellStart"/>
      <w:r w:rsidRPr="00E218D2">
        <w:rPr>
          <w:rFonts w:ascii="Times New Roman" w:hAnsi="Times New Roman" w:cs="Times New Roman"/>
        </w:rPr>
        <w:t>Раково</w:t>
      </w:r>
      <w:proofErr w:type="spellEnd"/>
      <w:r w:rsidRPr="00E218D2">
        <w:rPr>
          <w:rFonts w:ascii="Times New Roman" w:hAnsi="Times New Roman" w:cs="Times New Roman"/>
        </w:rPr>
        <w:t>, территория СНТ «ПР</w:t>
      </w:r>
      <w:r>
        <w:rPr>
          <w:rFonts w:ascii="Times New Roman" w:hAnsi="Times New Roman" w:cs="Times New Roman"/>
        </w:rPr>
        <w:t>ОГРЕСС-96», помещение Правления</w:t>
      </w:r>
    </w:p>
    <w:p w14:paraId="63B48F46" w14:textId="77777777" w:rsidR="00E218D2" w:rsidRPr="00E218D2" w:rsidRDefault="00E218D2" w:rsidP="00E2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94EEB" w14:textId="77777777" w:rsidR="002203AF" w:rsidRDefault="000859AC" w:rsidP="00033387">
      <w:pPr>
        <w:spacing w:after="0"/>
        <w:jc w:val="center"/>
        <w:rPr>
          <w:rFonts w:ascii="Times New Roman" w:hAnsi="Times New Roman" w:cs="Times New Roman"/>
          <w:b/>
        </w:rPr>
      </w:pPr>
      <w:r w:rsidRPr="008472FE">
        <w:rPr>
          <w:rFonts w:ascii="Times New Roman" w:hAnsi="Times New Roman" w:cs="Times New Roman"/>
          <w:b/>
        </w:rPr>
        <w:t>Разъяснение порядка заполнения Бюллетеня</w:t>
      </w:r>
      <w:r w:rsidR="002203AF">
        <w:rPr>
          <w:rFonts w:ascii="Times New Roman" w:hAnsi="Times New Roman" w:cs="Times New Roman"/>
          <w:b/>
        </w:rPr>
        <w:t>:</w:t>
      </w:r>
    </w:p>
    <w:p w14:paraId="318542B9" w14:textId="77777777" w:rsidR="00DD08E8" w:rsidRPr="008472FE" w:rsidRDefault="00DD08E8" w:rsidP="002203AF">
      <w:pPr>
        <w:spacing w:after="0"/>
        <w:jc w:val="center"/>
        <w:rPr>
          <w:rFonts w:ascii="Times New Roman" w:hAnsi="Times New Roman" w:cs="Times New Roman"/>
          <w:b/>
        </w:rPr>
      </w:pPr>
    </w:p>
    <w:p w14:paraId="605D7345" w14:textId="77777777" w:rsidR="002203AF" w:rsidRPr="002203AF" w:rsidRDefault="002203AF" w:rsidP="002203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3AF">
        <w:rPr>
          <w:rFonts w:ascii="Times New Roman" w:hAnsi="Times New Roman" w:cs="Times New Roman"/>
        </w:rPr>
        <w:t xml:space="preserve">Справа от формулировки решения по поставленному на голосование вопросу повестки дня, необходимо поставить любой знак </w:t>
      </w:r>
      <w:r w:rsidRPr="002203AF">
        <w:rPr>
          <w:rFonts w:ascii="Times New Roman" w:hAnsi="Times New Roman" w:cs="Times New Roman"/>
          <w:u w:val="single"/>
        </w:rPr>
        <w:t>(</w:t>
      </w:r>
      <w:r w:rsidRPr="002203AF">
        <w:rPr>
          <w:rFonts w:ascii="Times New Roman" w:hAnsi="Times New Roman" w:cs="Times New Roman"/>
          <w:u w:val="single"/>
          <w:lang w:val="en-US"/>
        </w:rPr>
        <w:t>V</w:t>
      </w:r>
      <w:r w:rsidRPr="002203AF">
        <w:rPr>
          <w:rFonts w:ascii="Times New Roman" w:hAnsi="Times New Roman" w:cs="Times New Roman"/>
          <w:u w:val="single"/>
        </w:rPr>
        <w:t xml:space="preserve">, </w:t>
      </w:r>
      <w:r w:rsidRPr="002203AF">
        <w:rPr>
          <w:rFonts w:ascii="Times New Roman" w:hAnsi="Times New Roman" w:cs="Times New Roman"/>
          <w:u w:val="single"/>
          <w:lang w:val="en-US"/>
        </w:rPr>
        <w:t>X</w:t>
      </w:r>
      <w:r w:rsidRPr="002203AF">
        <w:rPr>
          <w:rFonts w:ascii="Times New Roman" w:hAnsi="Times New Roman" w:cs="Times New Roman"/>
          <w:u w:val="single"/>
        </w:rPr>
        <w:t>, +)</w:t>
      </w:r>
      <w:r w:rsidR="00023D66">
        <w:rPr>
          <w:rFonts w:ascii="Times New Roman" w:hAnsi="Times New Roman" w:cs="Times New Roman"/>
          <w:u w:val="single"/>
        </w:rPr>
        <w:t xml:space="preserve"> </w:t>
      </w:r>
      <w:r w:rsidR="00603DE4">
        <w:rPr>
          <w:rFonts w:ascii="Times New Roman" w:hAnsi="Times New Roman" w:cs="Times New Roman"/>
          <w:b/>
        </w:rPr>
        <w:t>В</w:t>
      </w:r>
      <w:r w:rsidRPr="002203AF">
        <w:rPr>
          <w:rFonts w:ascii="Times New Roman" w:hAnsi="Times New Roman" w:cs="Times New Roman"/>
          <w:b/>
        </w:rPr>
        <w:t xml:space="preserve"> ОДНОЙ </w:t>
      </w:r>
      <w:r w:rsidRPr="002203AF">
        <w:rPr>
          <w:rFonts w:ascii="Times New Roman" w:hAnsi="Times New Roman" w:cs="Times New Roman"/>
        </w:rPr>
        <w:t>из выбранных Вами гра</w:t>
      </w:r>
      <w:r>
        <w:rPr>
          <w:rFonts w:ascii="Times New Roman" w:hAnsi="Times New Roman" w:cs="Times New Roman"/>
        </w:rPr>
        <w:t>ф «ЗА», «ПРОТИВ», «ВОЗДЕРЖАЛСЯ».</w:t>
      </w:r>
    </w:p>
    <w:p w14:paraId="7C1C0384" w14:textId="77777777" w:rsidR="000859AC" w:rsidRDefault="000859AC" w:rsidP="000859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72FE">
        <w:rPr>
          <w:rFonts w:ascii="Times New Roman" w:hAnsi="Times New Roman" w:cs="Times New Roman"/>
        </w:rPr>
        <w:t>Не подписанный Бюллетень считается недействительным.</w:t>
      </w:r>
      <w:r w:rsidR="00033387">
        <w:rPr>
          <w:rFonts w:ascii="Times New Roman" w:hAnsi="Times New Roman" w:cs="Times New Roman"/>
        </w:rPr>
        <w:t xml:space="preserve"> Подпись ставится слева, внизу на каждой странице.</w:t>
      </w:r>
    </w:p>
    <w:p w14:paraId="59BFDCE8" w14:textId="77777777" w:rsidR="00275A26" w:rsidRPr="008472FE" w:rsidRDefault="00275A26" w:rsidP="000859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Бюллетень без ФИО, № поляны</w:t>
      </w:r>
      <w:r w:rsidR="007F20CE">
        <w:rPr>
          <w:rFonts w:ascii="Times New Roman" w:hAnsi="Times New Roman" w:cs="Times New Roman"/>
        </w:rPr>
        <w:t>, № участка</w:t>
      </w:r>
      <w:r>
        <w:rPr>
          <w:rFonts w:ascii="Times New Roman" w:hAnsi="Times New Roman" w:cs="Times New Roman"/>
        </w:rPr>
        <w:t xml:space="preserve"> считается не действительным.</w:t>
      </w:r>
    </w:p>
    <w:p w14:paraId="308A9729" w14:textId="77777777" w:rsidR="000859AC" w:rsidRDefault="000859AC" w:rsidP="000859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FE">
        <w:rPr>
          <w:rFonts w:ascii="Times New Roman" w:hAnsi="Times New Roman" w:cs="Times New Roman"/>
        </w:rPr>
        <w:t>Не допускается заполнение Бюлле</w:t>
      </w:r>
      <w:r w:rsidR="007F20CE">
        <w:rPr>
          <w:rFonts w:ascii="Times New Roman" w:hAnsi="Times New Roman" w:cs="Times New Roman"/>
        </w:rPr>
        <w:t>теня для голосования карандашом.</w:t>
      </w:r>
    </w:p>
    <w:p w14:paraId="4FD5C26E" w14:textId="77777777" w:rsidR="000859AC" w:rsidRDefault="000859AC" w:rsidP="000859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заполнения Бюллетеня представителем ч</w:t>
      </w:r>
      <w:r w:rsidR="003F0BE0">
        <w:rPr>
          <w:rFonts w:ascii="Times New Roman" w:hAnsi="Times New Roman" w:cs="Times New Roman"/>
        </w:rPr>
        <w:t>лена Товарищества</w:t>
      </w:r>
      <w:r>
        <w:rPr>
          <w:rFonts w:ascii="Times New Roman" w:hAnsi="Times New Roman" w:cs="Times New Roman"/>
        </w:rPr>
        <w:t>, к Бюллетеню необходимо приложить документ, подтверждающий полномочия представителя (доверенность).</w:t>
      </w:r>
    </w:p>
    <w:p w14:paraId="5690DB30" w14:textId="6DFDE663" w:rsidR="000859AC" w:rsidRDefault="007F20CE" w:rsidP="00CA2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графе для голосования отсутствуют знаки (не заполнены), голосование проведено в двух или более вариантах по одному вопросу, если в графе для голосования нап</w:t>
      </w:r>
      <w:r w:rsidR="00B236ED">
        <w:rPr>
          <w:rFonts w:ascii="Times New Roman" w:hAnsi="Times New Roman" w:cs="Times New Roman"/>
        </w:rPr>
        <w:t xml:space="preserve">исаны любые слова, </w:t>
      </w:r>
      <w:r w:rsidR="00E22CD8">
        <w:rPr>
          <w:rFonts w:ascii="Times New Roman" w:hAnsi="Times New Roman" w:cs="Times New Roman"/>
        </w:rPr>
        <w:t>предложения, текст</w:t>
      </w:r>
      <w:r>
        <w:rPr>
          <w:rFonts w:ascii="Times New Roman" w:hAnsi="Times New Roman" w:cs="Times New Roman"/>
        </w:rPr>
        <w:t xml:space="preserve"> и рисунки, </w:t>
      </w:r>
      <w:r w:rsidRPr="008674B1">
        <w:rPr>
          <w:rFonts w:ascii="Times New Roman" w:hAnsi="Times New Roman" w:cs="Times New Roman"/>
          <w:u w:val="single"/>
        </w:rPr>
        <w:t>то такие вопросы считаются не действительными и не учитываются при подсчёте голосов</w:t>
      </w:r>
      <w:r>
        <w:rPr>
          <w:rFonts w:ascii="Times New Roman" w:hAnsi="Times New Roman" w:cs="Times New Roman"/>
        </w:rPr>
        <w:t xml:space="preserve">. Все свои предложения и замечания просьба писать в опросном листе. </w:t>
      </w:r>
      <w:r w:rsidR="00E418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C798268" w14:textId="2C7ED4A4" w:rsidR="007F78D9" w:rsidRDefault="00E41844" w:rsidP="007F7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5E95F2C0" w14:textId="26AE32CB" w:rsidR="007F78D9" w:rsidRPr="007F78D9" w:rsidRDefault="007F78D9" w:rsidP="007F78D9">
      <w:pPr>
        <w:jc w:val="both"/>
        <w:rPr>
          <w:rFonts w:ascii="Times New Roman" w:hAnsi="Times New Roman" w:cs="Times New Roman"/>
        </w:rPr>
      </w:pPr>
    </w:p>
    <w:p w14:paraId="3BB3ED36" w14:textId="66A041B0" w:rsidR="00DD08E8" w:rsidRPr="0035267A" w:rsidRDefault="00E41844" w:rsidP="000859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8"/>
        <w:gridCol w:w="1976"/>
        <w:gridCol w:w="1426"/>
        <w:gridCol w:w="1976"/>
      </w:tblGrid>
      <w:tr w:rsidR="000859AC" w:rsidRPr="0051065F" w14:paraId="727964AE" w14:textId="77777777" w:rsidTr="00231CFE">
        <w:trPr>
          <w:trHeight w:val="638"/>
        </w:trPr>
        <w:tc>
          <w:tcPr>
            <w:tcW w:w="2565" w:type="pct"/>
          </w:tcPr>
          <w:p w14:paraId="00A0116E" w14:textId="77777777" w:rsidR="000859AC" w:rsidRPr="00CA25ED" w:rsidRDefault="00266AD9" w:rsidP="00231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5ED">
              <w:rPr>
                <w:rFonts w:ascii="Times New Roman" w:hAnsi="Times New Roman" w:cs="Times New Roman"/>
                <w:sz w:val="32"/>
                <w:szCs w:val="32"/>
              </w:rPr>
              <w:t>Процедурные вопросы</w:t>
            </w:r>
            <w:r w:rsidR="000859AC" w:rsidRPr="00CA25ED">
              <w:rPr>
                <w:rFonts w:ascii="Times New Roman" w:hAnsi="Times New Roman" w:cs="Times New Roman"/>
                <w:sz w:val="32"/>
                <w:szCs w:val="32"/>
              </w:rPr>
              <w:t>, поставленные на голосование:</w:t>
            </w:r>
          </w:p>
        </w:tc>
        <w:tc>
          <w:tcPr>
            <w:tcW w:w="895" w:type="pct"/>
          </w:tcPr>
          <w:p w14:paraId="17C95027" w14:textId="77777777" w:rsidR="000859AC" w:rsidRPr="00BA0CC7" w:rsidRDefault="000859AC" w:rsidP="00CE6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C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645" w:type="pct"/>
          </w:tcPr>
          <w:p w14:paraId="21149B92" w14:textId="77777777" w:rsidR="000859AC" w:rsidRPr="00BA0CC7" w:rsidRDefault="000859AC" w:rsidP="00CE6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C7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894" w:type="pct"/>
          </w:tcPr>
          <w:p w14:paraId="2EA1063F" w14:textId="77777777" w:rsidR="000859AC" w:rsidRPr="0051065F" w:rsidRDefault="000859AC" w:rsidP="00CE6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5F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0859AC" w:rsidRPr="0051065F" w14:paraId="2FCFF2EB" w14:textId="77777777" w:rsidTr="00CA25ED">
        <w:trPr>
          <w:trHeight w:val="1403"/>
        </w:trPr>
        <w:tc>
          <w:tcPr>
            <w:tcW w:w="2565" w:type="pct"/>
          </w:tcPr>
          <w:p w14:paraId="2D8DF0D0" w14:textId="77777777" w:rsidR="00CA25ED" w:rsidRDefault="00CA25ED" w:rsidP="004B26D1">
            <w:pPr>
              <w:rPr>
                <w:rFonts w:ascii="Times New Roman" w:hAnsi="Times New Roman" w:cs="Times New Roman"/>
                <w:b/>
              </w:rPr>
            </w:pPr>
          </w:p>
          <w:p w14:paraId="5F880345" w14:textId="3266D1DE" w:rsidR="000859AC" w:rsidRDefault="000859AC" w:rsidP="004B26D1">
            <w:pPr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5830E8">
              <w:rPr>
                <w:rFonts w:ascii="Times New Roman" w:hAnsi="Times New Roman" w:cs="Times New Roman"/>
                <w:b/>
              </w:rPr>
              <w:t>Избрать в состав</w:t>
            </w:r>
            <w:r w:rsidRPr="005830E8"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счетной комиссии</w:t>
            </w:r>
            <w:r w:rsidR="002203AF"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(списком)</w:t>
            </w:r>
            <w:r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:</w:t>
            </w:r>
          </w:p>
          <w:p w14:paraId="11AB482F" w14:textId="0BFE776F" w:rsidR="000859AC" w:rsidRPr="00E36BA2" w:rsidRDefault="00E22CD8" w:rsidP="004B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Корнилова В.В., </w:t>
            </w:r>
            <w:r w:rsidR="000859AC">
              <w:rPr>
                <w:rFonts w:ascii="Times New Roman" w:hAnsi="Times New Roman" w:cs="Times New Roman"/>
              </w:rPr>
              <w:t>Иванникова А.В.</w:t>
            </w:r>
            <w:r w:rsidR="00D82BB5">
              <w:rPr>
                <w:rFonts w:ascii="Times New Roman" w:hAnsi="Times New Roman" w:cs="Times New Roman"/>
              </w:rPr>
              <w:t xml:space="preserve">, </w:t>
            </w:r>
            <w:r w:rsidR="000859AC">
              <w:rPr>
                <w:rFonts w:ascii="Times New Roman" w:hAnsi="Times New Roman" w:cs="Times New Roman"/>
              </w:rPr>
              <w:t>Пронина В.П.</w:t>
            </w:r>
            <w:r w:rsidR="005F5BC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Петров</w:t>
            </w:r>
            <w:r w:rsidR="00037A4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Ю.М., </w:t>
            </w:r>
            <w:r w:rsidR="0043124B">
              <w:rPr>
                <w:rFonts w:ascii="Times New Roman" w:hAnsi="Times New Roman" w:cs="Times New Roman"/>
              </w:rPr>
              <w:t>Ирошников</w:t>
            </w:r>
            <w:r w:rsidR="00CF4892">
              <w:rPr>
                <w:rFonts w:ascii="Times New Roman" w:hAnsi="Times New Roman" w:cs="Times New Roman"/>
              </w:rPr>
              <w:t>у</w:t>
            </w:r>
            <w:r w:rsidR="0043124B">
              <w:rPr>
                <w:rFonts w:ascii="Times New Roman" w:hAnsi="Times New Roman" w:cs="Times New Roman"/>
              </w:rPr>
              <w:t xml:space="preserve"> И.А.</w:t>
            </w:r>
            <w:r w:rsidR="002A29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Клубникин</w:t>
            </w:r>
            <w:r w:rsidR="00037A41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М.Э.</w:t>
            </w:r>
            <w:r w:rsidR="00037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37A41">
              <w:rPr>
                <w:rFonts w:ascii="Times New Roman" w:hAnsi="Times New Roman" w:cs="Times New Roman"/>
              </w:rPr>
              <w:t>Колченову</w:t>
            </w:r>
            <w:proofErr w:type="spellEnd"/>
            <w:r w:rsidR="00037A41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895" w:type="pct"/>
          </w:tcPr>
          <w:p w14:paraId="72FCE01A" w14:textId="77777777" w:rsidR="000859AC" w:rsidRPr="0051065F" w:rsidRDefault="000859AC" w:rsidP="00220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14:paraId="6A2E4C04" w14:textId="77777777" w:rsidR="000859AC" w:rsidRPr="0051065F" w:rsidRDefault="000859AC" w:rsidP="00220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pct"/>
          </w:tcPr>
          <w:p w14:paraId="0D2717FD" w14:textId="77777777" w:rsidR="000859AC" w:rsidRPr="0051065F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3AF" w:rsidRPr="0051065F" w14:paraId="690D3B1F" w14:textId="77777777" w:rsidTr="00231CFE">
        <w:trPr>
          <w:trHeight w:val="1748"/>
        </w:trPr>
        <w:tc>
          <w:tcPr>
            <w:tcW w:w="2565" w:type="pct"/>
          </w:tcPr>
          <w:p w14:paraId="57A6E914" w14:textId="77777777" w:rsidR="00675DDE" w:rsidRDefault="00675DDE" w:rsidP="00603DE4">
            <w:pPr>
              <w:rPr>
                <w:rFonts w:ascii="Times New Roman" w:hAnsi="Times New Roman" w:cs="Times New Roman"/>
                <w:b/>
              </w:rPr>
            </w:pPr>
          </w:p>
          <w:p w14:paraId="2C208EBC" w14:textId="6BEAC6D5" w:rsidR="00603DE4" w:rsidRPr="00E22CD8" w:rsidRDefault="00603DE4" w:rsidP="004B26D1">
            <w:pPr>
              <w:rPr>
                <w:rFonts w:ascii="Times New Roman" w:hAnsi="Times New Roman" w:cs="Times New Roman"/>
              </w:rPr>
            </w:pPr>
            <w:r w:rsidRPr="00C165E5">
              <w:rPr>
                <w:rFonts w:ascii="Times New Roman" w:hAnsi="Times New Roman" w:cs="Times New Roman"/>
                <w:b/>
              </w:rPr>
              <w:t xml:space="preserve">Избрать Председательствующим на </w:t>
            </w:r>
            <w:r w:rsidR="00260FD5">
              <w:rPr>
                <w:rFonts w:ascii="Times New Roman" w:hAnsi="Times New Roman" w:cs="Times New Roman"/>
                <w:b/>
              </w:rPr>
              <w:t xml:space="preserve">Общем </w:t>
            </w:r>
            <w:r w:rsidRPr="00C165E5">
              <w:rPr>
                <w:rFonts w:ascii="Times New Roman" w:hAnsi="Times New Roman" w:cs="Times New Roman"/>
                <w:b/>
              </w:rPr>
              <w:t>Собрании</w:t>
            </w:r>
            <w:r w:rsidR="00E22CD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FA0E51">
              <w:rPr>
                <w:rFonts w:ascii="Times New Roman" w:hAnsi="Times New Roman" w:cs="Times New Roman"/>
                <w:b/>
                <w:bCs/>
              </w:rPr>
              <w:t>Сенатович</w:t>
            </w:r>
            <w:proofErr w:type="spellEnd"/>
            <w:r w:rsidR="00FA0E51">
              <w:rPr>
                <w:rFonts w:ascii="Times New Roman" w:hAnsi="Times New Roman" w:cs="Times New Roman"/>
                <w:b/>
                <w:bCs/>
              </w:rPr>
              <w:t xml:space="preserve"> И.М.</w:t>
            </w:r>
          </w:p>
          <w:p w14:paraId="4A3FA339" w14:textId="58956B34" w:rsidR="00E22CD8" w:rsidRDefault="00E22CD8" w:rsidP="004B26D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6E887D" w14:textId="726FE8B7" w:rsidR="00FA0E51" w:rsidRDefault="00C73F5D" w:rsidP="004B2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Избрать секретарём собрания</w:t>
            </w:r>
            <w:r w:rsidR="00E22CD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776EEB7" w14:textId="0447FBD9" w:rsidR="00E22CD8" w:rsidRPr="00CA25ED" w:rsidRDefault="00FB30CE" w:rsidP="00C73F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Ирошникову</w:t>
            </w:r>
            <w:r w:rsidR="00CA25ED">
              <w:rPr>
                <w:rFonts w:ascii="Times New Roman" w:hAnsi="Times New Roman" w:cs="Times New Roman"/>
                <w:b/>
                <w:bCs/>
              </w:rPr>
              <w:t xml:space="preserve"> И.С.</w:t>
            </w:r>
          </w:p>
        </w:tc>
        <w:tc>
          <w:tcPr>
            <w:tcW w:w="895" w:type="pct"/>
          </w:tcPr>
          <w:p w14:paraId="18B0AB04" w14:textId="77777777" w:rsidR="002203AF" w:rsidRDefault="002203AF" w:rsidP="002203AF">
            <w:pPr>
              <w:rPr>
                <w:rFonts w:ascii="Times New Roman" w:hAnsi="Times New Roman" w:cs="Times New Roman"/>
                <w:b/>
              </w:rPr>
            </w:pPr>
          </w:p>
          <w:p w14:paraId="4C9D6556" w14:textId="77777777" w:rsidR="00603DE4" w:rsidRDefault="00603DE4" w:rsidP="002203AF">
            <w:pPr>
              <w:rPr>
                <w:rFonts w:ascii="Times New Roman" w:hAnsi="Times New Roman" w:cs="Times New Roman"/>
                <w:b/>
              </w:rPr>
            </w:pPr>
          </w:p>
          <w:p w14:paraId="4D456683" w14:textId="77777777" w:rsidR="00B969BF" w:rsidRDefault="00B969BF" w:rsidP="002203AF">
            <w:pPr>
              <w:rPr>
                <w:rFonts w:ascii="Times New Roman" w:hAnsi="Times New Roman" w:cs="Times New Roman"/>
                <w:b/>
              </w:rPr>
            </w:pPr>
          </w:p>
          <w:p w14:paraId="7A7A9A5C" w14:textId="5DB00278" w:rsidR="00603DE4" w:rsidRDefault="00603DE4" w:rsidP="002203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</w:t>
            </w:r>
            <w:r w:rsidR="00231CFE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  <w:b/>
              </w:rPr>
              <w:t>__</w:t>
            </w:r>
          </w:p>
          <w:p w14:paraId="4C80B568" w14:textId="77777777" w:rsidR="00603DE4" w:rsidRDefault="00603DE4" w:rsidP="002203AF">
            <w:pPr>
              <w:rPr>
                <w:rFonts w:ascii="Times New Roman" w:hAnsi="Times New Roman" w:cs="Times New Roman"/>
              </w:rPr>
            </w:pPr>
          </w:p>
          <w:p w14:paraId="0CAE7F2A" w14:textId="773E8CA5" w:rsidR="00E22CD8" w:rsidRDefault="00E22CD8" w:rsidP="002203AF">
            <w:pPr>
              <w:rPr>
                <w:rFonts w:ascii="Times New Roman" w:hAnsi="Times New Roman" w:cs="Times New Roman"/>
              </w:rPr>
            </w:pPr>
          </w:p>
          <w:p w14:paraId="00BC2589" w14:textId="4266870F" w:rsidR="00603DE4" w:rsidRPr="00603DE4" w:rsidRDefault="00603DE4" w:rsidP="00220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4CF8A893" w14:textId="77777777" w:rsidR="002203AF" w:rsidRDefault="002203AF" w:rsidP="002203AF">
            <w:pPr>
              <w:rPr>
                <w:rFonts w:ascii="Times New Roman" w:hAnsi="Times New Roman" w:cs="Times New Roman"/>
                <w:b/>
              </w:rPr>
            </w:pPr>
          </w:p>
          <w:p w14:paraId="7A67E4E5" w14:textId="77777777" w:rsidR="00603DE4" w:rsidRDefault="00603DE4" w:rsidP="002203AF">
            <w:pPr>
              <w:rPr>
                <w:rFonts w:ascii="Times New Roman" w:hAnsi="Times New Roman" w:cs="Times New Roman"/>
                <w:b/>
              </w:rPr>
            </w:pPr>
          </w:p>
          <w:p w14:paraId="7EC51428" w14:textId="77777777" w:rsidR="00B969BF" w:rsidRDefault="00B969BF" w:rsidP="002203AF">
            <w:pPr>
              <w:rPr>
                <w:rFonts w:ascii="Times New Roman" w:hAnsi="Times New Roman" w:cs="Times New Roman"/>
              </w:rPr>
            </w:pPr>
          </w:p>
          <w:p w14:paraId="69A3432E" w14:textId="77777777" w:rsidR="00603DE4" w:rsidRDefault="00603DE4" w:rsidP="00220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37553745" w14:textId="77777777" w:rsidR="00603DE4" w:rsidRDefault="00603DE4" w:rsidP="002203AF">
            <w:pPr>
              <w:rPr>
                <w:rFonts w:ascii="Times New Roman" w:hAnsi="Times New Roman" w:cs="Times New Roman"/>
              </w:rPr>
            </w:pPr>
          </w:p>
          <w:p w14:paraId="5B3619B2" w14:textId="31CDE211" w:rsidR="00603DE4" w:rsidRPr="00603DE4" w:rsidRDefault="00603DE4" w:rsidP="00220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</w:tcPr>
          <w:p w14:paraId="4584B461" w14:textId="77777777" w:rsidR="002203AF" w:rsidRDefault="002203AF" w:rsidP="004B26D1">
            <w:pPr>
              <w:rPr>
                <w:rFonts w:ascii="Times New Roman" w:hAnsi="Times New Roman" w:cs="Times New Roman"/>
                <w:b/>
              </w:rPr>
            </w:pPr>
          </w:p>
          <w:p w14:paraId="0F08CA9A" w14:textId="77777777" w:rsidR="00603DE4" w:rsidRDefault="00603DE4" w:rsidP="004B26D1">
            <w:pPr>
              <w:rPr>
                <w:rFonts w:ascii="Times New Roman" w:hAnsi="Times New Roman" w:cs="Times New Roman"/>
                <w:b/>
              </w:rPr>
            </w:pPr>
          </w:p>
          <w:p w14:paraId="5F5135DC" w14:textId="77777777" w:rsidR="00B969BF" w:rsidRDefault="00B969BF" w:rsidP="004B26D1">
            <w:pPr>
              <w:rPr>
                <w:rFonts w:ascii="Times New Roman" w:hAnsi="Times New Roman" w:cs="Times New Roman"/>
              </w:rPr>
            </w:pPr>
          </w:p>
          <w:p w14:paraId="498C1070" w14:textId="77777777" w:rsidR="00603DE4" w:rsidRDefault="00603DE4" w:rsidP="004B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1BF12FAD" w14:textId="4A31082A" w:rsidR="00E22CD8" w:rsidRDefault="00E22CD8" w:rsidP="004B26D1">
            <w:pPr>
              <w:rPr>
                <w:rFonts w:ascii="Times New Roman" w:hAnsi="Times New Roman" w:cs="Times New Roman"/>
              </w:rPr>
            </w:pPr>
          </w:p>
          <w:p w14:paraId="729F6C5E" w14:textId="5612FF02" w:rsidR="00603DE4" w:rsidRPr="00603DE4" w:rsidRDefault="00603DE4" w:rsidP="004B26D1">
            <w:pPr>
              <w:rPr>
                <w:rFonts w:ascii="Times New Roman" w:hAnsi="Times New Roman" w:cs="Times New Roman"/>
              </w:rPr>
            </w:pPr>
          </w:p>
        </w:tc>
      </w:tr>
      <w:tr w:rsidR="00231CFE" w:rsidRPr="0051065F" w14:paraId="08C2169D" w14:textId="77777777" w:rsidTr="00231CFE">
        <w:trPr>
          <w:trHeight w:val="529"/>
        </w:trPr>
        <w:tc>
          <w:tcPr>
            <w:tcW w:w="2565" w:type="pct"/>
          </w:tcPr>
          <w:p w14:paraId="5B7C744D" w14:textId="372D5094" w:rsidR="00231CFE" w:rsidRPr="00CA25ED" w:rsidRDefault="00231CFE" w:rsidP="00603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25ED">
              <w:rPr>
                <w:rFonts w:ascii="Times New Roman" w:hAnsi="Times New Roman" w:cs="Times New Roman"/>
                <w:sz w:val="32"/>
                <w:szCs w:val="32"/>
              </w:rPr>
              <w:t>Вопросы п</w:t>
            </w:r>
            <w:bookmarkStart w:id="0" w:name="_GoBack"/>
            <w:bookmarkEnd w:id="0"/>
            <w:r w:rsidRPr="00CA25ED">
              <w:rPr>
                <w:rFonts w:ascii="Times New Roman" w:hAnsi="Times New Roman" w:cs="Times New Roman"/>
                <w:sz w:val="32"/>
                <w:szCs w:val="32"/>
              </w:rPr>
              <w:t>овестки дня, поставленные на голосование:</w:t>
            </w:r>
          </w:p>
        </w:tc>
        <w:tc>
          <w:tcPr>
            <w:tcW w:w="895" w:type="pct"/>
          </w:tcPr>
          <w:p w14:paraId="5086A6D5" w14:textId="77777777" w:rsidR="00231CFE" w:rsidRDefault="00231CFE" w:rsidP="00220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14:paraId="58BB12B1" w14:textId="77777777" w:rsidR="00231CFE" w:rsidRDefault="00231CFE" w:rsidP="00220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pct"/>
          </w:tcPr>
          <w:p w14:paraId="1BC8FDEC" w14:textId="77777777" w:rsidR="00231CFE" w:rsidRDefault="00231CFE" w:rsidP="004B2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55DE" w:rsidRPr="0051065F" w14:paraId="42B43AAB" w14:textId="77777777" w:rsidTr="00B22553">
        <w:trPr>
          <w:trHeight w:val="1311"/>
        </w:trPr>
        <w:tc>
          <w:tcPr>
            <w:tcW w:w="2565" w:type="pct"/>
          </w:tcPr>
          <w:p w14:paraId="0A1574F7" w14:textId="77777777" w:rsidR="00B22553" w:rsidRDefault="00B22553" w:rsidP="000D55D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A9EE36" w14:textId="441F9149" w:rsidR="000D55DE" w:rsidRDefault="00E22CD8" w:rsidP="000D55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Вопрос </w:t>
            </w:r>
            <w:r w:rsidR="00231CFE"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="00231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Утвердить</w:t>
            </w:r>
            <w:r w:rsidR="000D5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0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«Отчет Ревизионной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комиссии СНТ</w:t>
            </w:r>
            <w:r w:rsidR="000D5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«Прогресс-96» за</w:t>
            </w:r>
            <w:r w:rsidR="002D0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период с 01.01</w:t>
            </w:r>
            <w:r w:rsidR="000D5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2023 г.</w:t>
            </w:r>
            <w:r w:rsidR="002D0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31.12.2023 г.</w:t>
            </w:r>
          </w:p>
          <w:p w14:paraId="2B247937" w14:textId="5E7C0EE5" w:rsidR="009D4AD9" w:rsidRDefault="009D4AD9" w:rsidP="00D1666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95" w:type="pct"/>
          </w:tcPr>
          <w:p w14:paraId="314B0687" w14:textId="77777777" w:rsidR="000D55DE" w:rsidRDefault="000D55DE" w:rsidP="004B26D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45" w:type="pct"/>
          </w:tcPr>
          <w:p w14:paraId="264630D3" w14:textId="77777777" w:rsidR="000D55DE" w:rsidRDefault="000D55DE" w:rsidP="004B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</w:tcPr>
          <w:p w14:paraId="6DCBE8F0" w14:textId="77777777" w:rsidR="000D55DE" w:rsidRDefault="000D55DE" w:rsidP="004B26D1">
            <w:pPr>
              <w:rPr>
                <w:rFonts w:ascii="Times New Roman" w:hAnsi="Times New Roman" w:cs="Times New Roman"/>
              </w:rPr>
            </w:pPr>
          </w:p>
        </w:tc>
      </w:tr>
      <w:tr w:rsidR="000859AC" w:rsidRPr="0051065F" w14:paraId="5EF96190" w14:textId="77777777" w:rsidTr="00CA25ED">
        <w:trPr>
          <w:trHeight w:val="1731"/>
        </w:trPr>
        <w:tc>
          <w:tcPr>
            <w:tcW w:w="2565" w:type="pct"/>
          </w:tcPr>
          <w:p w14:paraId="2F708E53" w14:textId="2B30C672" w:rsidR="000859AC" w:rsidRPr="00B22553" w:rsidRDefault="00E22CD8" w:rsidP="00B225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2</w:t>
            </w:r>
            <w:r w:rsidR="008674B1"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790BD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D0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Утвердить Финансово-экономическое о</w:t>
            </w:r>
            <w:r w:rsidR="002E6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боснование (ФЭО) размера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взносов,</w:t>
            </w:r>
            <w:r w:rsidR="002E6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 также Финансово-экономического обоснования размера платы, предусмотренной ч.3 ст.5 ФЗ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217 на</w:t>
            </w:r>
            <w:r w:rsidR="00BF3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период</w:t>
            </w:r>
            <w:r w:rsidR="002E6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</w:t>
            </w:r>
            <w:r w:rsidR="00BF3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01.01.2024 г. – 30.06.2025 г. 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смете СНТ</w:t>
            </w:r>
            <w:r w:rsidR="00BF3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«Прогресс-96»</w:t>
            </w:r>
          </w:p>
        </w:tc>
        <w:tc>
          <w:tcPr>
            <w:tcW w:w="895" w:type="pct"/>
          </w:tcPr>
          <w:p w14:paraId="0C10DF19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7E4B667E" w14:textId="77777777" w:rsidR="00C75977" w:rsidRDefault="00C75977" w:rsidP="004B26D1">
            <w:pPr>
              <w:rPr>
                <w:rFonts w:ascii="Times New Roman" w:hAnsi="Times New Roman" w:cs="Times New Roman"/>
                <w:b/>
              </w:rPr>
            </w:pPr>
          </w:p>
          <w:p w14:paraId="2DA7FA9E" w14:textId="77777777" w:rsidR="00D16667" w:rsidRDefault="00D16667" w:rsidP="004B26D1">
            <w:pPr>
              <w:rPr>
                <w:rFonts w:ascii="Times New Roman" w:hAnsi="Times New Roman" w:cs="Times New Roman"/>
              </w:rPr>
            </w:pPr>
          </w:p>
          <w:p w14:paraId="20464934" w14:textId="77777777" w:rsidR="00BA0CC7" w:rsidRDefault="00BA0CC7" w:rsidP="004B26D1">
            <w:pPr>
              <w:rPr>
                <w:rFonts w:ascii="Times New Roman" w:hAnsi="Times New Roman" w:cs="Times New Roman"/>
              </w:rPr>
            </w:pPr>
          </w:p>
          <w:p w14:paraId="43732682" w14:textId="77777777" w:rsidR="00BA0CC7" w:rsidRDefault="00BA0CC7" w:rsidP="004B26D1">
            <w:pPr>
              <w:rPr>
                <w:rFonts w:ascii="Times New Roman" w:hAnsi="Times New Roman" w:cs="Times New Roman"/>
              </w:rPr>
            </w:pPr>
          </w:p>
          <w:p w14:paraId="3B56AB89" w14:textId="646B4AD7" w:rsidR="00CA299A" w:rsidRPr="00C75977" w:rsidRDefault="00CA299A" w:rsidP="004B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675806A2" w14:textId="7CB5AD1A" w:rsidR="00CA299A" w:rsidRDefault="00CA299A" w:rsidP="004B2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pct"/>
          </w:tcPr>
          <w:p w14:paraId="309F0115" w14:textId="361CD8C3" w:rsidR="00CA299A" w:rsidRDefault="00CA299A" w:rsidP="004B2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5DDE" w:rsidRPr="0051065F" w14:paraId="5366BA5C" w14:textId="77777777" w:rsidTr="00B22553">
        <w:trPr>
          <w:trHeight w:val="1123"/>
        </w:trPr>
        <w:tc>
          <w:tcPr>
            <w:tcW w:w="2565" w:type="pct"/>
          </w:tcPr>
          <w:p w14:paraId="2020B079" w14:textId="77777777" w:rsidR="005102FD" w:rsidRDefault="005102FD" w:rsidP="00C75977">
            <w:pPr>
              <w:rPr>
                <w:rFonts w:ascii="Times New Roman" w:hAnsi="Times New Roman" w:cs="Times New Roman"/>
                <w:b/>
              </w:rPr>
            </w:pPr>
          </w:p>
          <w:p w14:paraId="50EE8A9B" w14:textId="4A86A6C4" w:rsidR="00675DDE" w:rsidRDefault="00D8547A" w:rsidP="00C75977">
            <w:pPr>
              <w:rPr>
                <w:rFonts w:ascii="Times New Roman" w:hAnsi="Times New Roman" w:cs="Times New Roman"/>
                <w:b/>
              </w:rPr>
            </w:pPr>
            <w:r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</w:t>
            </w:r>
            <w:r w:rsidR="00CF4892"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 w:rsidR="000D55DE"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E22CD8" w:rsidRPr="006572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CFE">
              <w:rPr>
                <w:rFonts w:ascii="Times New Roman" w:hAnsi="Times New Roman" w:cs="Times New Roman"/>
                <w:b/>
              </w:rPr>
              <w:t xml:space="preserve">Утвердить </w:t>
            </w:r>
            <w:r w:rsidR="002E6002" w:rsidRPr="00E22CD8">
              <w:rPr>
                <w:rFonts w:ascii="Times New Roman" w:hAnsi="Times New Roman" w:cs="Times New Roman"/>
                <w:b/>
              </w:rPr>
              <w:t xml:space="preserve">приходно-расходную смету товарищества на период </w:t>
            </w:r>
            <w:r w:rsidR="00E22CD8" w:rsidRPr="00E22CD8">
              <w:rPr>
                <w:rFonts w:ascii="Times New Roman" w:hAnsi="Times New Roman" w:cs="Times New Roman"/>
                <w:b/>
              </w:rPr>
              <w:t>с 01</w:t>
            </w:r>
            <w:r w:rsidR="002E6002" w:rsidRPr="00E22CD8">
              <w:rPr>
                <w:rFonts w:ascii="Times New Roman" w:hAnsi="Times New Roman" w:cs="Times New Roman"/>
                <w:b/>
              </w:rPr>
              <w:t>.01.2024 по 30.06.2025 г.</w:t>
            </w:r>
            <w:r w:rsidR="00E41844" w:rsidRPr="00E22CD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22553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</w:p>
        </w:tc>
        <w:tc>
          <w:tcPr>
            <w:tcW w:w="895" w:type="pct"/>
          </w:tcPr>
          <w:p w14:paraId="19177F95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76CCD199" w14:textId="77777777" w:rsidR="00E22CD8" w:rsidRDefault="00E22CD8" w:rsidP="00D8547A">
            <w:pPr>
              <w:rPr>
                <w:rFonts w:ascii="Times New Roman" w:hAnsi="Times New Roman" w:cs="Times New Roman"/>
              </w:rPr>
            </w:pPr>
          </w:p>
          <w:p w14:paraId="11B5E6C8" w14:textId="184BA18E" w:rsidR="00E22CD8" w:rsidRPr="00E33FEB" w:rsidRDefault="00E22CD8" w:rsidP="00D85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1D2A1A93" w14:textId="4F08085A" w:rsidR="00675DDE" w:rsidRPr="00E33FEB" w:rsidRDefault="00675DDE" w:rsidP="00D85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</w:tcPr>
          <w:p w14:paraId="513AAF5F" w14:textId="0137A6D6" w:rsidR="00675DDE" w:rsidRPr="00E33FEB" w:rsidRDefault="00675DDE" w:rsidP="00D8547A">
            <w:pPr>
              <w:rPr>
                <w:rFonts w:ascii="Times New Roman" w:hAnsi="Times New Roman" w:cs="Times New Roman"/>
              </w:rPr>
            </w:pPr>
          </w:p>
        </w:tc>
      </w:tr>
      <w:tr w:rsidR="0048080F" w:rsidRPr="0051065F" w14:paraId="7D55F526" w14:textId="77777777" w:rsidTr="00B22553">
        <w:trPr>
          <w:trHeight w:val="1706"/>
        </w:trPr>
        <w:tc>
          <w:tcPr>
            <w:tcW w:w="2565" w:type="pct"/>
          </w:tcPr>
          <w:p w14:paraId="5CDAB557" w14:textId="77777777" w:rsidR="0022058E" w:rsidRDefault="002E6002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4.</w:t>
            </w:r>
            <w:r w:rsidRPr="00E2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УКАЗАННЫЕ В ДАННОМ ПУНКТЕ, ГОЛОСУЮТСЯ КАК ОДИН ВОПРОС. </w:t>
            </w:r>
          </w:p>
          <w:p w14:paraId="37342835" w14:textId="77777777" w:rsidR="0022058E" w:rsidRDefault="0022058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FBB61" w14:textId="4D6BAF62" w:rsid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Утвердить ежемесячный членский взнос на период с 01.01.2024 по 30.06.2025 г. в размере 1.75 р. за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380A6D71" w14:textId="77777777" w:rsidR="007A4177" w:rsidRDefault="007A4177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5A363" w14:textId="518BE74E" w:rsidR="0063313E" w:rsidRDefault="009D530D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</w:t>
            </w:r>
            <w:r w:rsid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оплаты ежемесячного членского взноса в следующем порядке:</w:t>
            </w:r>
          </w:p>
          <w:p w14:paraId="29470608" w14:textId="77777777" w:rsid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3648B" w14:textId="77777777" w:rsidR="00CA25ED" w:rsidRDefault="009D530D" w:rsidP="007A4177">
            <w:pPr>
              <w:widowControl w:val="0"/>
              <w:spacing w:after="4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</w:t>
            </w:r>
            <w:r w:rsidR="007A4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оплаты ежемесячного </w:t>
            </w:r>
            <w:r w:rsidR="007A4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членского взноса за 2024 год за период с </w:t>
            </w:r>
            <w:r w:rsidR="007A4177"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01.01.2024 по 31.12.2024</w:t>
            </w:r>
            <w:r w:rsidR="0063313E" w:rsidRPr="00B2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ежемесячно до 10 числа текущего расчётного периода, но </w:t>
            </w:r>
            <w:r w:rsidR="00633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позднее 10 декабря 2024 г</w:t>
            </w:r>
            <w:r w:rsidR="00CA2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C47D85" w14:textId="270204EB" w:rsidR="007A4177" w:rsidRPr="00CA25ED" w:rsidRDefault="009D530D" w:rsidP="007A4177">
            <w:pPr>
              <w:widowControl w:val="0"/>
              <w:spacing w:after="4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</w:t>
            </w:r>
            <w:r w:rsidR="007A4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оплаты ежемесячного членского взноса за 2025 год за период 01.01.2025 по 30.06.2025, </w:t>
            </w:r>
            <w:r w:rsidR="00851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ежемесячно </w:t>
            </w:r>
            <w:r w:rsidR="007B1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 w:rsidR="007A4177" w:rsidRPr="007A4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 числа текущего расч</w:t>
            </w:r>
            <w:r w:rsidR="007B1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="007A4177" w:rsidRPr="007A4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тного периода, но не позднее 10 июня 2025 </w:t>
            </w:r>
            <w:r w:rsidR="00CA2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14:paraId="32061188" w14:textId="19B3805E" w:rsid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Утвердить целевой взнос </w:t>
            </w:r>
            <w:r w:rsidR="007D523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с 01.01.2024 по 31.12.2024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размере 4 </w:t>
            </w: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9711ED" w14:textId="4D979BF2" w:rsid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66D80" w14:textId="46D75AC4" w:rsidR="0063313E" w:rsidRPr="0063313E" w:rsidRDefault="009D530D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</w:t>
            </w:r>
            <w:r w:rsid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оплаты целевого взноса за период </w:t>
            </w:r>
            <w:r w:rsidR="0063313E"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01.01.2024 по 31.12.2024 </w:t>
            </w:r>
            <w:r w:rsidR="0063313E">
              <w:rPr>
                <w:rFonts w:ascii="Times New Roman" w:hAnsi="Times New Roman" w:cs="Times New Roman"/>
                <w:b/>
                <w:sz w:val="24"/>
                <w:szCs w:val="24"/>
              </w:rPr>
              <w:t>до 15 ноября 2024 г.</w:t>
            </w:r>
          </w:p>
          <w:p w14:paraId="4DDA0028" w14:textId="53CB2310" w:rsid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3AE2A" w14:textId="705BA102" w:rsidR="0063313E" w:rsidRP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Утвердить целевой взнос </w:t>
            </w:r>
            <w:r w:rsidR="007D523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с 01.01.2025 по 30.06.2025 </w:t>
            </w:r>
            <w:r w:rsidR="007D523C">
              <w:rPr>
                <w:rFonts w:ascii="Times New Roman" w:hAnsi="Times New Roman" w:cs="Times New Roman"/>
                <w:b/>
                <w:sz w:val="24"/>
                <w:szCs w:val="24"/>
              </w:rPr>
              <w:t>в размере</w:t>
            </w:r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р за </w:t>
            </w:r>
            <w:proofErr w:type="spellStart"/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7F4F477" w14:textId="25E1CCE3" w:rsidR="0063313E" w:rsidRDefault="0063313E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B4479" w14:textId="577D6B8F" w:rsidR="000A2AC8" w:rsidRPr="00BF3226" w:rsidRDefault="009D530D" w:rsidP="0063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</w:t>
            </w:r>
            <w:r w:rsid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оплаты целевого взноса за период </w:t>
            </w:r>
            <w:r w:rsidR="0063313E"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с 01.01.2025 по 30.06.2025</w:t>
            </w:r>
            <w:r w:rsidR="0063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13E" w:rsidRPr="0063313E">
              <w:rPr>
                <w:rFonts w:ascii="Times New Roman" w:hAnsi="Times New Roman" w:cs="Times New Roman"/>
                <w:b/>
                <w:sz w:val="24"/>
                <w:szCs w:val="24"/>
              </w:rPr>
              <w:t>до 15 апреля 2025 г</w:t>
            </w:r>
            <w:r w:rsidR="006331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5" w:type="pct"/>
          </w:tcPr>
          <w:p w14:paraId="15DFDED5" w14:textId="6F34CE3E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7AA8F1A1" w14:textId="3E196497" w:rsidR="00F64FF7" w:rsidRDefault="00F64FF7" w:rsidP="00D85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</w:tcPr>
          <w:p w14:paraId="6F35C866" w14:textId="382561BC" w:rsidR="002F13A1" w:rsidRDefault="002F13A1" w:rsidP="007F78D9">
            <w:pPr>
              <w:rPr>
                <w:rFonts w:ascii="Times New Roman" w:hAnsi="Times New Roman" w:cs="Times New Roman"/>
              </w:rPr>
            </w:pPr>
          </w:p>
        </w:tc>
      </w:tr>
    </w:tbl>
    <w:p w14:paraId="72799849" w14:textId="48F5640F" w:rsidR="00496860" w:rsidRPr="00B22553" w:rsidRDefault="00496860" w:rsidP="0008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47788" w14:textId="77777777" w:rsidR="0022058E" w:rsidRDefault="00496860" w:rsidP="00496860">
      <w:pPr>
        <w:rPr>
          <w:rFonts w:ascii="Times New Roman" w:hAnsi="Times New Roman" w:cs="Times New Roman"/>
          <w:b/>
          <w:sz w:val="24"/>
          <w:szCs w:val="24"/>
        </w:rPr>
      </w:pPr>
      <w:r w:rsidRPr="00B8266C">
        <w:rPr>
          <w:rFonts w:ascii="Times New Roman" w:hAnsi="Times New Roman" w:cs="Times New Roman"/>
          <w:b/>
          <w:sz w:val="24"/>
          <w:szCs w:val="24"/>
        </w:rPr>
        <w:t>Методика расчета членского взноса</w:t>
      </w:r>
    </w:p>
    <w:p w14:paraId="0498B0CD" w14:textId="2A024DEE" w:rsidR="00496860" w:rsidRPr="0022058E" w:rsidRDefault="00496860" w:rsidP="00496860">
      <w:pPr>
        <w:rPr>
          <w:rFonts w:ascii="Times New Roman" w:hAnsi="Times New Roman" w:cs="Times New Roman"/>
          <w:b/>
          <w:sz w:val="24"/>
          <w:szCs w:val="24"/>
        </w:rPr>
      </w:pPr>
      <w:r w:rsidRPr="00B8266C">
        <w:rPr>
          <w:rFonts w:ascii="Times New Roman" w:hAnsi="Times New Roman" w:cs="Times New Roman"/>
          <w:sz w:val="24"/>
          <w:szCs w:val="24"/>
        </w:rPr>
        <w:t xml:space="preserve">На основании принятого нового Устава СНТ «Прогресс-96» расчет членского и целевого взноса производится по фактической площади участка (по данным выписки ЕГРН, свидетельства о собственности, предоставленных собственниками в реестр СНТ) из расчета стоимости одного квадратного метра. </w:t>
      </w:r>
      <w:r w:rsidR="007250E2" w:rsidRPr="00B8266C">
        <w:rPr>
          <w:rFonts w:ascii="Times New Roman" w:hAnsi="Times New Roman" w:cs="Times New Roman"/>
          <w:sz w:val="24"/>
          <w:szCs w:val="24"/>
        </w:rPr>
        <w:t xml:space="preserve">В связи с тем, что СНТ не имеет полных данных по размерам участков, за основу для расчета 1 </w:t>
      </w:r>
      <w:proofErr w:type="spellStart"/>
      <w:r w:rsidR="007250E2"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250E2" w:rsidRPr="00B8266C">
        <w:rPr>
          <w:rFonts w:ascii="Times New Roman" w:hAnsi="Times New Roman" w:cs="Times New Roman"/>
          <w:sz w:val="24"/>
          <w:szCs w:val="24"/>
        </w:rPr>
        <w:t xml:space="preserve">. взята площадь участка 800 </w:t>
      </w:r>
      <w:proofErr w:type="spellStart"/>
      <w:r w:rsidR="007250E2"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250E2" w:rsidRPr="00B8266C">
        <w:rPr>
          <w:rFonts w:ascii="Times New Roman" w:hAnsi="Times New Roman" w:cs="Times New Roman"/>
          <w:sz w:val="24"/>
          <w:szCs w:val="24"/>
        </w:rPr>
        <w:t xml:space="preserve">. </w:t>
      </w:r>
      <w:r w:rsidR="00D015BA">
        <w:rPr>
          <w:rFonts w:ascii="Times New Roman" w:hAnsi="Times New Roman" w:cs="Times New Roman"/>
          <w:sz w:val="24"/>
          <w:szCs w:val="24"/>
        </w:rPr>
        <w:t>Ежемесячные постоянные расходы на обслуживание Товарищества</w:t>
      </w:r>
      <w:r w:rsidR="005E57F7">
        <w:rPr>
          <w:rFonts w:ascii="Times New Roman" w:hAnsi="Times New Roman" w:cs="Times New Roman"/>
          <w:sz w:val="24"/>
          <w:szCs w:val="24"/>
        </w:rPr>
        <w:t xml:space="preserve"> (</w:t>
      </w:r>
      <w:r w:rsidR="005E57F7" w:rsidRPr="00B8266C">
        <w:rPr>
          <w:rFonts w:ascii="Times New Roman" w:hAnsi="Times New Roman" w:cs="Times New Roman"/>
          <w:sz w:val="24"/>
          <w:szCs w:val="24"/>
        </w:rPr>
        <w:t>11062820,22 р. /</w:t>
      </w:r>
      <w:r w:rsidR="005E57F7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5E57F7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="005E57F7">
        <w:rPr>
          <w:rFonts w:ascii="Times New Roman" w:hAnsi="Times New Roman" w:cs="Times New Roman"/>
          <w:sz w:val="24"/>
          <w:szCs w:val="24"/>
        </w:rPr>
        <w:t xml:space="preserve"> = 614601 р.)</w:t>
      </w:r>
      <w:r w:rsidRPr="00B8266C">
        <w:rPr>
          <w:rFonts w:ascii="Times New Roman" w:hAnsi="Times New Roman" w:cs="Times New Roman"/>
          <w:sz w:val="24"/>
          <w:szCs w:val="24"/>
        </w:rPr>
        <w:t xml:space="preserve"> дел</w:t>
      </w:r>
      <w:r w:rsidR="00D015BA">
        <w:rPr>
          <w:rFonts w:ascii="Times New Roman" w:hAnsi="Times New Roman" w:cs="Times New Roman"/>
          <w:sz w:val="24"/>
          <w:szCs w:val="24"/>
        </w:rPr>
        <w:t>я</w:t>
      </w:r>
      <w:r w:rsidRPr="00B8266C">
        <w:rPr>
          <w:rFonts w:ascii="Times New Roman" w:hAnsi="Times New Roman" w:cs="Times New Roman"/>
          <w:sz w:val="24"/>
          <w:szCs w:val="24"/>
        </w:rPr>
        <w:t xml:space="preserve">тся на общую площадь всех участков </w:t>
      </w:r>
      <w:r w:rsidR="007250E2" w:rsidRPr="00B8266C">
        <w:rPr>
          <w:rFonts w:ascii="Times New Roman" w:hAnsi="Times New Roman" w:cs="Times New Roman"/>
          <w:sz w:val="24"/>
          <w:szCs w:val="24"/>
        </w:rPr>
        <w:t xml:space="preserve">(439 уч.*800 </w:t>
      </w:r>
      <w:proofErr w:type="spellStart"/>
      <w:r w:rsidR="007250E2"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250E2" w:rsidRPr="00B8266C">
        <w:rPr>
          <w:rFonts w:ascii="Times New Roman" w:hAnsi="Times New Roman" w:cs="Times New Roman"/>
          <w:sz w:val="24"/>
          <w:szCs w:val="24"/>
        </w:rPr>
        <w:t xml:space="preserve">. = 351200 </w:t>
      </w:r>
      <w:proofErr w:type="spellStart"/>
      <w:r w:rsidR="007250E2"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250E2" w:rsidRPr="00B8266C">
        <w:rPr>
          <w:rFonts w:ascii="Times New Roman" w:hAnsi="Times New Roman" w:cs="Times New Roman"/>
          <w:sz w:val="24"/>
          <w:szCs w:val="24"/>
        </w:rPr>
        <w:t>.)</w:t>
      </w:r>
      <w:r w:rsidRPr="00B8266C">
        <w:rPr>
          <w:rFonts w:ascii="Times New Roman" w:hAnsi="Times New Roman" w:cs="Times New Roman"/>
          <w:sz w:val="24"/>
          <w:szCs w:val="24"/>
        </w:rPr>
        <w:t xml:space="preserve">. Таким образом получается ежемесячная сумма членского взноса за 1 </w:t>
      </w:r>
      <w:proofErr w:type="spellStart"/>
      <w:r w:rsidR="007250E2"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250E2" w:rsidRPr="00B8266C">
        <w:rPr>
          <w:rFonts w:ascii="Times New Roman" w:hAnsi="Times New Roman" w:cs="Times New Roman"/>
          <w:sz w:val="24"/>
          <w:szCs w:val="24"/>
        </w:rPr>
        <w:t>.</w:t>
      </w:r>
    </w:p>
    <w:p w14:paraId="70C36922" w14:textId="50B9F541" w:rsidR="00496860" w:rsidRPr="00B8266C" w:rsidRDefault="005E57F7" w:rsidP="00496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614601</w:t>
      </w:r>
      <w:r w:rsidR="00496860" w:rsidRPr="00B8266C">
        <w:rPr>
          <w:rFonts w:ascii="Times New Roman" w:hAnsi="Times New Roman" w:cs="Times New Roman"/>
          <w:sz w:val="24"/>
          <w:szCs w:val="24"/>
        </w:rPr>
        <w:t xml:space="preserve"> р.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96860" w:rsidRPr="00B8266C">
        <w:rPr>
          <w:rFonts w:ascii="Times New Roman" w:hAnsi="Times New Roman" w:cs="Times New Roman"/>
          <w:sz w:val="24"/>
          <w:szCs w:val="24"/>
        </w:rPr>
        <w:t xml:space="preserve"> </w:t>
      </w:r>
      <w:r w:rsidR="007250E2" w:rsidRPr="00B8266C">
        <w:rPr>
          <w:rFonts w:ascii="Times New Roman" w:hAnsi="Times New Roman" w:cs="Times New Roman"/>
          <w:sz w:val="24"/>
          <w:szCs w:val="24"/>
        </w:rPr>
        <w:t xml:space="preserve">351200 </w:t>
      </w:r>
      <w:proofErr w:type="spellStart"/>
      <w:r w:rsidR="007250E2"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250E2" w:rsidRPr="00B8266C">
        <w:rPr>
          <w:rFonts w:ascii="Times New Roman" w:hAnsi="Times New Roman" w:cs="Times New Roman"/>
          <w:sz w:val="24"/>
          <w:szCs w:val="24"/>
        </w:rPr>
        <w:t>.</w:t>
      </w:r>
      <w:r w:rsidR="00496860" w:rsidRPr="00B8266C">
        <w:rPr>
          <w:rFonts w:ascii="Times New Roman" w:hAnsi="Times New Roman" w:cs="Times New Roman"/>
          <w:sz w:val="24"/>
          <w:szCs w:val="24"/>
        </w:rPr>
        <w:t xml:space="preserve"> = </w:t>
      </w:r>
      <w:r w:rsidR="007250E2" w:rsidRPr="00B8266C">
        <w:rPr>
          <w:rFonts w:ascii="Times New Roman" w:hAnsi="Times New Roman" w:cs="Times New Roman"/>
          <w:b/>
          <w:sz w:val="24"/>
          <w:szCs w:val="24"/>
        </w:rPr>
        <w:t>1,75</w:t>
      </w:r>
      <w:r w:rsidR="00496860" w:rsidRPr="00B8266C">
        <w:rPr>
          <w:rFonts w:ascii="Times New Roman" w:hAnsi="Times New Roman" w:cs="Times New Roman"/>
          <w:b/>
          <w:sz w:val="24"/>
          <w:szCs w:val="24"/>
        </w:rPr>
        <w:t xml:space="preserve"> р. - ежемесячная сумма членского взноса за </w:t>
      </w:r>
      <w:r w:rsidR="007250E2" w:rsidRPr="00B8266C">
        <w:rPr>
          <w:rFonts w:ascii="Times New Roman" w:hAnsi="Times New Roman" w:cs="Times New Roman"/>
          <w:b/>
          <w:sz w:val="24"/>
          <w:szCs w:val="24"/>
        </w:rPr>
        <w:t>1</w:t>
      </w:r>
      <w:r w:rsidR="00496860" w:rsidRPr="00B826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6860" w:rsidRPr="00B8266C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96860" w:rsidRPr="00B8266C">
        <w:rPr>
          <w:rFonts w:ascii="Times New Roman" w:hAnsi="Times New Roman" w:cs="Times New Roman"/>
          <w:b/>
          <w:sz w:val="24"/>
          <w:szCs w:val="24"/>
        </w:rPr>
        <w:t>.</w:t>
      </w:r>
    </w:p>
    <w:p w14:paraId="74D209CE" w14:textId="456B0531" w:rsidR="00496860" w:rsidRPr="00B8266C" w:rsidRDefault="00496860" w:rsidP="00496860">
      <w:pPr>
        <w:rPr>
          <w:rFonts w:ascii="Times New Roman" w:hAnsi="Times New Roman" w:cs="Times New Roman"/>
          <w:b/>
          <w:sz w:val="24"/>
          <w:szCs w:val="24"/>
        </w:rPr>
      </w:pPr>
      <w:r w:rsidRPr="00B8266C">
        <w:rPr>
          <w:rFonts w:ascii="Times New Roman" w:hAnsi="Times New Roman" w:cs="Times New Roman"/>
          <w:sz w:val="24"/>
          <w:szCs w:val="24"/>
        </w:rPr>
        <w:t xml:space="preserve">Пример: за стандартный участок 800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. (8 соток) членские взносы в месяц будут рассчитываться таким образом: 800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. * 1,75 р. = 1400 р. Таким образом, за год </w:t>
      </w:r>
      <w:r w:rsidRPr="00B8266C">
        <w:rPr>
          <w:rFonts w:ascii="Times New Roman" w:hAnsi="Times New Roman" w:cs="Times New Roman"/>
          <w:b/>
          <w:sz w:val="24"/>
          <w:szCs w:val="24"/>
        </w:rPr>
        <w:t>размер членского взноса составит: 1400р. * 12 мес. = 16800 р. А за 18 месяцев: 1400 р. * 18 мес. = 25200 р.</w:t>
      </w:r>
    </w:p>
    <w:p w14:paraId="38CF28E9" w14:textId="77777777" w:rsidR="00496860" w:rsidRPr="00B8266C" w:rsidRDefault="00496860" w:rsidP="00496860">
      <w:pPr>
        <w:rPr>
          <w:rFonts w:ascii="Times New Roman" w:hAnsi="Times New Roman" w:cs="Times New Roman"/>
          <w:sz w:val="24"/>
          <w:szCs w:val="24"/>
        </w:rPr>
      </w:pPr>
      <w:r w:rsidRPr="00B8266C">
        <w:rPr>
          <w:rFonts w:ascii="Times New Roman" w:hAnsi="Times New Roman" w:cs="Times New Roman"/>
          <w:b/>
          <w:sz w:val="24"/>
          <w:szCs w:val="24"/>
        </w:rPr>
        <w:t>Методика расчета целевого взноса</w:t>
      </w:r>
      <w:r w:rsidRPr="00B8266C">
        <w:rPr>
          <w:rFonts w:ascii="Times New Roman" w:hAnsi="Times New Roman" w:cs="Times New Roman"/>
          <w:sz w:val="24"/>
          <w:szCs w:val="24"/>
        </w:rPr>
        <w:tab/>
      </w:r>
    </w:p>
    <w:p w14:paraId="6659372E" w14:textId="458BD724" w:rsidR="007250E2" w:rsidRPr="00B8266C" w:rsidRDefault="007B156D" w:rsidP="00496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 за 18 месяцев</w:t>
      </w:r>
      <w:r w:rsidR="00496860" w:rsidRPr="00B8266C">
        <w:rPr>
          <w:rFonts w:ascii="Times New Roman" w:hAnsi="Times New Roman" w:cs="Times New Roman"/>
          <w:sz w:val="24"/>
          <w:szCs w:val="24"/>
        </w:rPr>
        <w:t xml:space="preserve"> </w:t>
      </w:r>
      <w:r w:rsidR="00E8567A">
        <w:rPr>
          <w:rFonts w:ascii="Times New Roman" w:hAnsi="Times New Roman" w:cs="Times New Roman"/>
          <w:sz w:val="24"/>
          <w:szCs w:val="24"/>
        </w:rPr>
        <w:t>(</w:t>
      </w:r>
      <w:r w:rsidR="00E8567A" w:rsidRPr="00B8266C">
        <w:rPr>
          <w:rFonts w:ascii="Times New Roman" w:hAnsi="Times New Roman" w:cs="Times New Roman"/>
          <w:sz w:val="24"/>
          <w:szCs w:val="24"/>
        </w:rPr>
        <w:t>2116800 р.)</w:t>
      </w:r>
      <w:r w:rsidR="00496860" w:rsidRPr="00B8266C">
        <w:rPr>
          <w:rFonts w:ascii="Times New Roman" w:hAnsi="Times New Roman" w:cs="Times New Roman"/>
          <w:sz w:val="24"/>
          <w:szCs w:val="24"/>
        </w:rPr>
        <w:t xml:space="preserve"> делится на</w:t>
      </w:r>
      <w:r w:rsidR="007250E2" w:rsidRPr="00B8266C">
        <w:rPr>
          <w:rFonts w:ascii="Times New Roman" w:hAnsi="Times New Roman" w:cs="Times New Roman"/>
          <w:sz w:val="24"/>
          <w:szCs w:val="24"/>
        </w:rPr>
        <w:t xml:space="preserve"> общую площадь всех </w:t>
      </w:r>
      <w:r>
        <w:rPr>
          <w:rFonts w:ascii="Times New Roman" w:hAnsi="Times New Roman" w:cs="Times New Roman"/>
          <w:sz w:val="24"/>
          <w:szCs w:val="24"/>
        </w:rPr>
        <w:t xml:space="preserve">участков (439*800=351200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736A1D9E" w14:textId="3F929319" w:rsidR="00496860" w:rsidRPr="00B8266C" w:rsidRDefault="00496860" w:rsidP="00496860">
      <w:pPr>
        <w:rPr>
          <w:rFonts w:ascii="Times New Roman" w:hAnsi="Times New Roman" w:cs="Times New Roman"/>
          <w:sz w:val="24"/>
          <w:szCs w:val="24"/>
        </w:rPr>
      </w:pPr>
      <w:r w:rsidRPr="00B8266C">
        <w:rPr>
          <w:rFonts w:ascii="Times New Roman" w:hAnsi="Times New Roman" w:cs="Times New Roman"/>
          <w:sz w:val="24"/>
          <w:szCs w:val="24"/>
        </w:rPr>
        <w:t xml:space="preserve">2116800 р. / </w:t>
      </w:r>
      <w:r w:rsidR="007250E2" w:rsidRPr="00B8266C">
        <w:rPr>
          <w:rFonts w:ascii="Times New Roman" w:hAnsi="Times New Roman" w:cs="Times New Roman"/>
          <w:sz w:val="24"/>
          <w:szCs w:val="24"/>
        </w:rPr>
        <w:t xml:space="preserve">351200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. = </w:t>
      </w:r>
      <w:r w:rsidRPr="00B8266C">
        <w:rPr>
          <w:rFonts w:ascii="Times New Roman" w:hAnsi="Times New Roman" w:cs="Times New Roman"/>
          <w:b/>
          <w:sz w:val="24"/>
          <w:szCs w:val="24"/>
        </w:rPr>
        <w:t xml:space="preserve">6 р. </w:t>
      </w:r>
      <w:r w:rsidR="006D5B0B" w:rsidRPr="00B8266C">
        <w:rPr>
          <w:rFonts w:ascii="Times New Roman" w:hAnsi="Times New Roman" w:cs="Times New Roman"/>
          <w:b/>
          <w:sz w:val="24"/>
          <w:szCs w:val="24"/>
        </w:rPr>
        <w:t>-</w:t>
      </w:r>
      <w:r w:rsidRPr="00B8266C">
        <w:rPr>
          <w:rFonts w:ascii="Times New Roman" w:hAnsi="Times New Roman" w:cs="Times New Roman"/>
          <w:b/>
          <w:sz w:val="24"/>
          <w:szCs w:val="24"/>
        </w:rPr>
        <w:t xml:space="preserve"> целевой взнос за 1 </w:t>
      </w:r>
      <w:proofErr w:type="spellStart"/>
      <w:r w:rsidRPr="00B8266C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Pr="00B8266C">
        <w:rPr>
          <w:rFonts w:ascii="Times New Roman" w:hAnsi="Times New Roman" w:cs="Times New Roman"/>
          <w:b/>
          <w:sz w:val="24"/>
          <w:szCs w:val="24"/>
        </w:rPr>
        <w:t xml:space="preserve">. за 18 месяцев </w:t>
      </w:r>
      <w:r w:rsidRPr="00B8266C">
        <w:rPr>
          <w:rFonts w:ascii="Times New Roman" w:hAnsi="Times New Roman" w:cs="Times New Roman"/>
          <w:sz w:val="24"/>
          <w:szCs w:val="24"/>
        </w:rPr>
        <w:t>(с 01.01.2024 по 30.06.2025)</w:t>
      </w:r>
    </w:p>
    <w:p w14:paraId="48FF1D20" w14:textId="6610CC70" w:rsidR="00496860" w:rsidRPr="00B8266C" w:rsidRDefault="00496860" w:rsidP="00496860">
      <w:pPr>
        <w:rPr>
          <w:rFonts w:ascii="Times New Roman" w:hAnsi="Times New Roman" w:cs="Times New Roman"/>
          <w:sz w:val="24"/>
          <w:szCs w:val="24"/>
        </w:rPr>
      </w:pPr>
      <w:r w:rsidRPr="00B8266C">
        <w:rPr>
          <w:rFonts w:ascii="Times New Roman" w:hAnsi="Times New Roman" w:cs="Times New Roman"/>
          <w:sz w:val="24"/>
          <w:szCs w:val="24"/>
        </w:rPr>
        <w:t xml:space="preserve">Целевой взнос за 1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 за период с 01.01.2024 по 31.12.2024 (12 месяцев, для расчета взят участок площадью 800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.) </w:t>
      </w:r>
      <w:r w:rsidR="006D5B0B" w:rsidRPr="00B8266C">
        <w:rPr>
          <w:rFonts w:ascii="Times New Roman" w:hAnsi="Times New Roman" w:cs="Times New Roman"/>
          <w:sz w:val="24"/>
          <w:szCs w:val="24"/>
        </w:rPr>
        <w:t>-</w:t>
      </w:r>
      <w:r w:rsidRPr="00B8266C">
        <w:rPr>
          <w:rFonts w:ascii="Times New Roman" w:hAnsi="Times New Roman" w:cs="Times New Roman"/>
          <w:sz w:val="24"/>
          <w:szCs w:val="24"/>
        </w:rPr>
        <w:t xml:space="preserve"> </w:t>
      </w:r>
      <w:r w:rsidRPr="00B8266C">
        <w:rPr>
          <w:rFonts w:ascii="Times New Roman" w:hAnsi="Times New Roman" w:cs="Times New Roman"/>
          <w:b/>
          <w:sz w:val="24"/>
          <w:szCs w:val="24"/>
        </w:rPr>
        <w:t xml:space="preserve">4. р за </w:t>
      </w:r>
      <w:proofErr w:type="spellStart"/>
      <w:r w:rsidRPr="00B8266C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.  Что составляет </w:t>
      </w:r>
      <w:r w:rsidRPr="00B8266C">
        <w:rPr>
          <w:rFonts w:ascii="Times New Roman" w:hAnsi="Times New Roman" w:cs="Times New Roman"/>
          <w:b/>
          <w:sz w:val="24"/>
          <w:szCs w:val="24"/>
        </w:rPr>
        <w:t xml:space="preserve">сумму целевого взноса за </w:t>
      </w:r>
      <w:r w:rsidR="007250E2" w:rsidRPr="00B8266C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B8266C">
        <w:rPr>
          <w:rFonts w:ascii="Times New Roman" w:hAnsi="Times New Roman" w:cs="Times New Roman"/>
          <w:b/>
          <w:sz w:val="24"/>
          <w:szCs w:val="24"/>
        </w:rPr>
        <w:t>год 3200 р. Т.е., ежегодный целевой взнос не ув</w:t>
      </w:r>
      <w:r w:rsidR="00B8266C" w:rsidRPr="00B8266C">
        <w:rPr>
          <w:rFonts w:ascii="Times New Roman" w:hAnsi="Times New Roman" w:cs="Times New Roman"/>
          <w:b/>
          <w:sz w:val="24"/>
          <w:szCs w:val="24"/>
        </w:rPr>
        <w:t>еличился по сравнению с 2023</w:t>
      </w:r>
      <w:r w:rsidRPr="00B8266C">
        <w:rPr>
          <w:rFonts w:ascii="Times New Roman" w:hAnsi="Times New Roman" w:cs="Times New Roman"/>
          <w:b/>
          <w:sz w:val="24"/>
          <w:szCs w:val="24"/>
        </w:rPr>
        <w:tab/>
      </w:r>
      <w:r w:rsidRPr="00B8266C">
        <w:rPr>
          <w:rFonts w:ascii="Times New Roman" w:hAnsi="Times New Roman" w:cs="Times New Roman"/>
          <w:b/>
          <w:sz w:val="24"/>
          <w:szCs w:val="24"/>
        </w:rPr>
        <w:tab/>
      </w:r>
      <w:r w:rsidRPr="00B8266C">
        <w:rPr>
          <w:rFonts w:ascii="Times New Roman" w:hAnsi="Times New Roman" w:cs="Times New Roman"/>
          <w:b/>
          <w:sz w:val="24"/>
          <w:szCs w:val="24"/>
        </w:rPr>
        <w:tab/>
      </w:r>
      <w:r w:rsidRPr="00B8266C">
        <w:rPr>
          <w:rFonts w:ascii="Times New Roman" w:hAnsi="Times New Roman" w:cs="Times New Roman"/>
          <w:b/>
          <w:sz w:val="24"/>
          <w:szCs w:val="24"/>
        </w:rPr>
        <w:tab/>
      </w:r>
      <w:r w:rsidRPr="00B8266C">
        <w:rPr>
          <w:rFonts w:ascii="Times New Roman" w:hAnsi="Times New Roman" w:cs="Times New Roman"/>
          <w:b/>
          <w:sz w:val="24"/>
          <w:szCs w:val="24"/>
        </w:rPr>
        <w:tab/>
      </w:r>
      <w:r w:rsidRPr="00B8266C">
        <w:rPr>
          <w:rFonts w:ascii="Times New Roman" w:hAnsi="Times New Roman" w:cs="Times New Roman"/>
          <w:sz w:val="24"/>
          <w:szCs w:val="24"/>
        </w:rPr>
        <w:tab/>
      </w:r>
    </w:p>
    <w:p w14:paraId="7E0D2FA9" w14:textId="281ADB2A" w:rsidR="00496860" w:rsidRPr="00B8266C" w:rsidRDefault="00496860" w:rsidP="00496860">
      <w:pPr>
        <w:rPr>
          <w:rFonts w:ascii="Times New Roman" w:hAnsi="Times New Roman" w:cs="Times New Roman"/>
          <w:sz w:val="24"/>
          <w:szCs w:val="24"/>
        </w:rPr>
      </w:pPr>
      <w:r w:rsidRPr="00B8266C">
        <w:rPr>
          <w:rFonts w:ascii="Times New Roman" w:hAnsi="Times New Roman" w:cs="Times New Roman"/>
          <w:sz w:val="24"/>
          <w:szCs w:val="24"/>
        </w:rPr>
        <w:t xml:space="preserve">Целевой взнос за 1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 за период с 01.01.2025 по 30.06.2025 (6 месяцев, для расчета взят участок площадью 800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.) -  </w:t>
      </w:r>
      <w:r w:rsidRPr="00B8266C">
        <w:rPr>
          <w:rFonts w:ascii="Times New Roman" w:hAnsi="Times New Roman" w:cs="Times New Roman"/>
          <w:b/>
          <w:sz w:val="24"/>
          <w:szCs w:val="24"/>
        </w:rPr>
        <w:t xml:space="preserve">2 р за </w:t>
      </w:r>
      <w:proofErr w:type="spellStart"/>
      <w:r w:rsidRPr="00B8266C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b/>
          <w:sz w:val="24"/>
          <w:szCs w:val="24"/>
        </w:rPr>
        <w:t>.</w:t>
      </w:r>
      <w:r w:rsidRPr="00B8266C">
        <w:rPr>
          <w:rFonts w:ascii="Times New Roman" w:hAnsi="Times New Roman" w:cs="Times New Roman"/>
          <w:sz w:val="24"/>
          <w:szCs w:val="24"/>
        </w:rPr>
        <w:t xml:space="preserve">  Что составляет сумму целевого взноса </w:t>
      </w:r>
      <w:r w:rsidR="007250E2" w:rsidRPr="00B8266C">
        <w:rPr>
          <w:rFonts w:ascii="Times New Roman" w:hAnsi="Times New Roman" w:cs="Times New Roman"/>
          <w:b/>
          <w:sz w:val="24"/>
          <w:szCs w:val="24"/>
        </w:rPr>
        <w:t>за половину 2025 г. -</w:t>
      </w:r>
      <w:r w:rsidRPr="00B8266C">
        <w:rPr>
          <w:rFonts w:ascii="Times New Roman" w:hAnsi="Times New Roman" w:cs="Times New Roman"/>
          <w:b/>
          <w:sz w:val="24"/>
          <w:szCs w:val="24"/>
        </w:rPr>
        <w:t xml:space="preserve"> 1600 р. </w:t>
      </w:r>
      <w:r w:rsidRPr="00B8266C">
        <w:rPr>
          <w:rFonts w:ascii="Times New Roman" w:hAnsi="Times New Roman" w:cs="Times New Roman"/>
          <w:sz w:val="24"/>
          <w:szCs w:val="24"/>
        </w:rPr>
        <w:t>Т.е., целевой взнос не увеличился по сравнению с 2023 и 2024 годами.</w:t>
      </w:r>
      <w:r w:rsidRPr="00B8266C">
        <w:rPr>
          <w:rFonts w:ascii="Times New Roman" w:hAnsi="Times New Roman" w:cs="Times New Roman"/>
          <w:sz w:val="24"/>
          <w:szCs w:val="24"/>
        </w:rPr>
        <w:tab/>
      </w:r>
      <w:r w:rsidRPr="00B8266C">
        <w:rPr>
          <w:rFonts w:ascii="Times New Roman" w:hAnsi="Times New Roman" w:cs="Times New Roman"/>
          <w:sz w:val="24"/>
          <w:szCs w:val="24"/>
        </w:rPr>
        <w:tab/>
      </w:r>
      <w:r w:rsidRPr="00B8266C">
        <w:rPr>
          <w:rFonts w:ascii="Times New Roman" w:hAnsi="Times New Roman" w:cs="Times New Roman"/>
          <w:sz w:val="24"/>
          <w:szCs w:val="24"/>
        </w:rPr>
        <w:tab/>
      </w:r>
      <w:r w:rsidRPr="00B8266C">
        <w:rPr>
          <w:rFonts w:ascii="Times New Roman" w:hAnsi="Times New Roman" w:cs="Times New Roman"/>
          <w:sz w:val="24"/>
          <w:szCs w:val="24"/>
        </w:rPr>
        <w:tab/>
      </w:r>
    </w:p>
    <w:p w14:paraId="22B638ED" w14:textId="2111EDC1" w:rsidR="00914398" w:rsidRPr="0022058E" w:rsidRDefault="00496860" w:rsidP="0022058E">
      <w:pPr>
        <w:rPr>
          <w:rFonts w:ascii="Times New Roman" w:hAnsi="Times New Roman" w:cs="Times New Roman"/>
          <w:sz w:val="28"/>
          <w:szCs w:val="28"/>
        </w:rPr>
      </w:pPr>
      <w:r w:rsidRPr="00B8266C">
        <w:rPr>
          <w:rFonts w:ascii="Times New Roman" w:hAnsi="Times New Roman" w:cs="Times New Roman"/>
          <w:sz w:val="24"/>
          <w:szCs w:val="24"/>
        </w:rPr>
        <w:t>Размер всех взносов (</w:t>
      </w:r>
      <w:r w:rsidRPr="00B8266C">
        <w:rPr>
          <w:rFonts w:ascii="Times New Roman" w:hAnsi="Times New Roman" w:cs="Times New Roman"/>
          <w:b/>
          <w:sz w:val="24"/>
          <w:szCs w:val="24"/>
        </w:rPr>
        <w:t>членские + целевые</w:t>
      </w:r>
      <w:r w:rsidRPr="00B8266C">
        <w:rPr>
          <w:rFonts w:ascii="Times New Roman" w:hAnsi="Times New Roman" w:cs="Times New Roman"/>
          <w:sz w:val="24"/>
          <w:szCs w:val="24"/>
        </w:rPr>
        <w:t xml:space="preserve">) </w:t>
      </w:r>
      <w:r w:rsidRPr="00B8266C">
        <w:rPr>
          <w:rFonts w:ascii="Times New Roman" w:hAnsi="Times New Roman" w:cs="Times New Roman"/>
          <w:b/>
          <w:sz w:val="24"/>
          <w:szCs w:val="24"/>
        </w:rPr>
        <w:t>за 18 месяцев</w:t>
      </w:r>
      <w:r w:rsidRPr="00B8266C">
        <w:rPr>
          <w:rFonts w:ascii="Times New Roman" w:hAnsi="Times New Roman" w:cs="Times New Roman"/>
          <w:sz w:val="24"/>
          <w:szCs w:val="24"/>
        </w:rPr>
        <w:t xml:space="preserve"> с одного участка (800 </w:t>
      </w:r>
      <w:proofErr w:type="spellStart"/>
      <w:r w:rsidRPr="00B826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266C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Pr="00B8266C">
        <w:rPr>
          <w:rFonts w:ascii="Times New Roman" w:hAnsi="Times New Roman" w:cs="Times New Roman"/>
          <w:b/>
          <w:sz w:val="24"/>
          <w:szCs w:val="24"/>
        </w:rPr>
        <w:t>30 000,00 руб.</w:t>
      </w:r>
      <w:r w:rsidRPr="00207D89">
        <w:rPr>
          <w:rFonts w:ascii="Times New Roman" w:hAnsi="Times New Roman" w:cs="Times New Roman"/>
          <w:sz w:val="28"/>
          <w:szCs w:val="28"/>
        </w:rPr>
        <w:tab/>
      </w:r>
      <w:r w:rsidRPr="00207D89">
        <w:rPr>
          <w:rFonts w:ascii="Times New Roman" w:hAnsi="Times New Roman" w:cs="Times New Roman"/>
          <w:sz w:val="28"/>
          <w:szCs w:val="28"/>
        </w:rPr>
        <w:tab/>
      </w:r>
      <w:r w:rsidRPr="00207D89">
        <w:rPr>
          <w:rFonts w:ascii="Times New Roman" w:hAnsi="Times New Roman" w:cs="Times New Roman"/>
          <w:sz w:val="30"/>
          <w:szCs w:val="30"/>
        </w:rPr>
        <w:tab/>
      </w:r>
      <w:r w:rsidRPr="00207D89">
        <w:rPr>
          <w:rFonts w:ascii="Times New Roman" w:hAnsi="Times New Roman" w:cs="Times New Roman"/>
          <w:sz w:val="30"/>
          <w:szCs w:val="30"/>
        </w:rPr>
        <w:tab/>
      </w:r>
      <w:r w:rsidRPr="00207D89">
        <w:rPr>
          <w:rFonts w:ascii="Times New Roman" w:hAnsi="Times New Roman" w:cs="Times New Roman"/>
          <w:sz w:val="30"/>
          <w:szCs w:val="30"/>
        </w:rPr>
        <w:tab/>
      </w:r>
    </w:p>
    <w:p w14:paraId="3E1BBE54" w14:textId="00C5E6FB" w:rsidR="00914398" w:rsidRDefault="00E8567A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дальнейшем, при получении документов с фактической площадью участка, размеры членских и целевых взносов будут приведены в соответствии полученным данным.</w:t>
      </w:r>
    </w:p>
    <w:p w14:paraId="494761FB" w14:textId="633A2230" w:rsidR="00A41EBB" w:rsidRDefault="00A41EBB" w:rsidP="00C236C2">
      <w:pPr>
        <w:spacing w:after="0"/>
        <w:jc w:val="both"/>
        <w:rPr>
          <w:rFonts w:ascii="Times New Roman" w:hAnsi="Times New Roman" w:cs="Times New Roman"/>
        </w:rPr>
      </w:pPr>
    </w:p>
    <w:p w14:paraId="16A0A5BD" w14:textId="395C3A1F" w:rsidR="00A41EBB" w:rsidRDefault="00A41EBB" w:rsidP="00C236C2">
      <w:pPr>
        <w:spacing w:after="0"/>
        <w:jc w:val="both"/>
        <w:rPr>
          <w:rFonts w:ascii="Times New Roman" w:hAnsi="Times New Roman" w:cs="Times New Roman"/>
        </w:rPr>
      </w:pPr>
    </w:p>
    <w:p w14:paraId="222E99F2" w14:textId="70D494DB" w:rsidR="00CA25ED" w:rsidRDefault="00CA25ED" w:rsidP="00C236C2">
      <w:pPr>
        <w:spacing w:after="0"/>
        <w:jc w:val="both"/>
        <w:rPr>
          <w:rFonts w:ascii="Times New Roman" w:hAnsi="Times New Roman" w:cs="Times New Roman"/>
        </w:rPr>
      </w:pPr>
    </w:p>
    <w:p w14:paraId="265F7B63" w14:textId="380D591C" w:rsidR="00CA25ED" w:rsidRDefault="00CA25ED" w:rsidP="00C236C2">
      <w:pPr>
        <w:spacing w:after="0"/>
        <w:jc w:val="both"/>
        <w:rPr>
          <w:rFonts w:ascii="Times New Roman" w:hAnsi="Times New Roman" w:cs="Times New Roman"/>
        </w:rPr>
      </w:pPr>
    </w:p>
    <w:p w14:paraId="73206055" w14:textId="77777777" w:rsidR="00CA25ED" w:rsidRDefault="00CA25ED" w:rsidP="00C236C2">
      <w:pPr>
        <w:spacing w:after="0"/>
        <w:jc w:val="both"/>
        <w:rPr>
          <w:rFonts w:ascii="Times New Roman" w:hAnsi="Times New Roman" w:cs="Times New Roman"/>
        </w:rPr>
      </w:pPr>
    </w:p>
    <w:p w14:paraId="04EF2915" w14:textId="77777777" w:rsidR="00C236C2" w:rsidRDefault="00C236C2" w:rsidP="00C236C2">
      <w:pPr>
        <w:spacing w:after="0"/>
        <w:jc w:val="both"/>
        <w:rPr>
          <w:rFonts w:ascii="Times New Roman" w:hAnsi="Times New Roman" w:cs="Times New Roman"/>
        </w:rPr>
      </w:pPr>
      <w:r w:rsidRPr="0051065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участника Собрания </w:t>
      </w:r>
      <w:r w:rsidRPr="0051065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Pr="0051065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   / расшифровка/</w:t>
      </w:r>
      <w:r w:rsidRPr="0051065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51065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51065F">
        <w:rPr>
          <w:rFonts w:ascii="Times New Roman" w:hAnsi="Times New Roman" w:cs="Times New Roman"/>
        </w:rPr>
        <w:t xml:space="preserve">______/ </w:t>
      </w:r>
    </w:p>
    <w:p w14:paraId="6607B2A3" w14:textId="77777777" w:rsidR="00C236C2" w:rsidRPr="00AD01B9" w:rsidRDefault="00C236C2" w:rsidP="00C236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5D1744" w14:textId="77777777" w:rsidR="00B17BF9" w:rsidRDefault="00B17BF9" w:rsidP="00C841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E1B1A" w14:textId="2C97CE26" w:rsidR="00DE0484" w:rsidRPr="00E33FEB" w:rsidRDefault="00C236C2" w:rsidP="00E3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065F">
        <w:rPr>
          <w:rFonts w:ascii="Times New Roman" w:hAnsi="Times New Roman" w:cs="Times New Roman"/>
        </w:rPr>
        <w:t>Контактный номер телефона</w:t>
      </w:r>
      <w:r w:rsidR="00C8411D">
        <w:rPr>
          <w:rFonts w:ascii="Times New Roman" w:hAnsi="Times New Roman" w:cs="Times New Roman"/>
        </w:rPr>
        <w:t xml:space="preserve"> </w:t>
      </w:r>
      <w:r w:rsidRPr="0051065F">
        <w:rPr>
          <w:rFonts w:ascii="Times New Roman" w:hAnsi="Times New Roman" w:cs="Times New Roman"/>
        </w:rPr>
        <w:t>для проверки подлинности при выборочной проверк</w:t>
      </w:r>
      <w:r>
        <w:rPr>
          <w:rFonts w:ascii="Times New Roman" w:hAnsi="Times New Roman" w:cs="Times New Roman"/>
        </w:rPr>
        <w:t xml:space="preserve">е </w:t>
      </w:r>
      <w:r w:rsidRPr="0051065F">
        <w:rPr>
          <w:rFonts w:ascii="Times New Roman" w:hAnsi="Times New Roman" w:cs="Times New Roman"/>
        </w:rPr>
        <w:t>бюллетеней</w:t>
      </w:r>
      <w:r>
        <w:rPr>
          <w:rFonts w:ascii="Times New Roman" w:hAnsi="Times New Roman" w:cs="Times New Roman"/>
        </w:rPr>
        <w:t xml:space="preserve"> ___________________</w:t>
      </w:r>
    </w:p>
    <w:sectPr w:rsidR="00DE0484" w:rsidRPr="00E33FEB" w:rsidSect="0029145B">
      <w:footerReference w:type="default" r:id="rId9"/>
      <w:pgSz w:w="11906" w:h="16838"/>
      <w:pgMar w:top="-426" w:right="424" w:bottom="567" w:left="426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B4DDB" w14:textId="77777777" w:rsidR="009F3E1A" w:rsidRDefault="009F3E1A">
      <w:pPr>
        <w:spacing w:after="0" w:line="240" w:lineRule="auto"/>
      </w:pPr>
      <w:r>
        <w:separator/>
      </w:r>
    </w:p>
  </w:endnote>
  <w:endnote w:type="continuationSeparator" w:id="0">
    <w:p w14:paraId="3F0CCCAD" w14:textId="77777777" w:rsidR="009F3E1A" w:rsidRDefault="009F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661A" w14:textId="77777777" w:rsidR="00E33FEB" w:rsidRDefault="00E33FEB">
    <w:pPr>
      <w:pStyle w:val="a7"/>
    </w:pPr>
    <w:r>
      <w:t>Подпись _____________________</w:t>
    </w:r>
  </w:p>
  <w:p w14:paraId="7B39CCE8" w14:textId="77777777" w:rsidR="00E33FEB" w:rsidRDefault="00E33F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9709" w14:textId="77777777" w:rsidR="009F3E1A" w:rsidRDefault="009F3E1A">
      <w:pPr>
        <w:spacing w:after="0" w:line="240" w:lineRule="auto"/>
      </w:pPr>
      <w:r>
        <w:separator/>
      </w:r>
    </w:p>
  </w:footnote>
  <w:footnote w:type="continuationSeparator" w:id="0">
    <w:p w14:paraId="52E790FE" w14:textId="77777777" w:rsidR="009F3E1A" w:rsidRDefault="009F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49A"/>
    <w:multiLevelType w:val="hybridMultilevel"/>
    <w:tmpl w:val="6BD8D294"/>
    <w:lvl w:ilvl="0" w:tplc="45EE49E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4D90"/>
    <w:multiLevelType w:val="hybridMultilevel"/>
    <w:tmpl w:val="02C483C2"/>
    <w:lvl w:ilvl="0" w:tplc="274CF13A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34E9"/>
    <w:multiLevelType w:val="multilevel"/>
    <w:tmpl w:val="2D384B8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94D44B7"/>
    <w:multiLevelType w:val="hybridMultilevel"/>
    <w:tmpl w:val="C28A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809C7"/>
    <w:multiLevelType w:val="hybridMultilevel"/>
    <w:tmpl w:val="FA40FCF4"/>
    <w:lvl w:ilvl="0" w:tplc="A8C40DA0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AC"/>
    <w:rsid w:val="000037D4"/>
    <w:rsid w:val="00023D66"/>
    <w:rsid w:val="00032012"/>
    <w:rsid w:val="00033387"/>
    <w:rsid w:val="0003413F"/>
    <w:rsid w:val="00037A41"/>
    <w:rsid w:val="00061EC0"/>
    <w:rsid w:val="00075DD1"/>
    <w:rsid w:val="000859AC"/>
    <w:rsid w:val="000A2AC8"/>
    <w:rsid w:val="000D195B"/>
    <w:rsid w:val="000D55DE"/>
    <w:rsid w:val="000F2D9E"/>
    <w:rsid w:val="00100AB1"/>
    <w:rsid w:val="001013EA"/>
    <w:rsid w:val="00104394"/>
    <w:rsid w:val="00111C95"/>
    <w:rsid w:val="00143F2A"/>
    <w:rsid w:val="00163913"/>
    <w:rsid w:val="00176A77"/>
    <w:rsid w:val="001A384D"/>
    <w:rsid w:val="001A54D3"/>
    <w:rsid w:val="001C5A96"/>
    <w:rsid w:val="00201AF7"/>
    <w:rsid w:val="00204A80"/>
    <w:rsid w:val="00207D89"/>
    <w:rsid w:val="002203AF"/>
    <w:rsid w:val="0022058E"/>
    <w:rsid w:val="002255A4"/>
    <w:rsid w:val="00231CFE"/>
    <w:rsid w:val="00237AAC"/>
    <w:rsid w:val="00250519"/>
    <w:rsid w:val="00260FD5"/>
    <w:rsid w:val="00266AD9"/>
    <w:rsid w:val="00275A26"/>
    <w:rsid w:val="002A2965"/>
    <w:rsid w:val="002C6DDE"/>
    <w:rsid w:val="002D0CA5"/>
    <w:rsid w:val="002E6002"/>
    <w:rsid w:val="002F13A1"/>
    <w:rsid w:val="0032608F"/>
    <w:rsid w:val="00327164"/>
    <w:rsid w:val="003610CF"/>
    <w:rsid w:val="00361382"/>
    <w:rsid w:val="003B2FF6"/>
    <w:rsid w:val="003D38D9"/>
    <w:rsid w:val="003F0BE0"/>
    <w:rsid w:val="0043124B"/>
    <w:rsid w:val="0046051C"/>
    <w:rsid w:val="00476FC0"/>
    <w:rsid w:val="0048080F"/>
    <w:rsid w:val="00496860"/>
    <w:rsid w:val="004A0177"/>
    <w:rsid w:val="004B47CE"/>
    <w:rsid w:val="004C1E3F"/>
    <w:rsid w:val="00507740"/>
    <w:rsid w:val="005102FD"/>
    <w:rsid w:val="00514217"/>
    <w:rsid w:val="00535847"/>
    <w:rsid w:val="0053684B"/>
    <w:rsid w:val="005404C1"/>
    <w:rsid w:val="00545C95"/>
    <w:rsid w:val="005477C9"/>
    <w:rsid w:val="00586FC7"/>
    <w:rsid w:val="00590F7F"/>
    <w:rsid w:val="005933FC"/>
    <w:rsid w:val="005B0C42"/>
    <w:rsid w:val="005E57F7"/>
    <w:rsid w:val="005F5BC8"/>
    <w:rsid w:val="00600F86"/>
    <w:rsid w:val="00603DE4"/>
    <w:rsid w:val="006149A1"/>
    <w:rsid w:val="0063313E"/>
    <w:rsid w:val="00651522"/>
    <w:rsid w:val="006572A7"/>
    <w:rsid w:val="00675DDE"/>
    <w:rsid w:val="00686CBD"/>
    <w:rsid w:val="006D5B0B"/>
    <w:rsid w:val="006E07D2"/>
    <w:rsid w:val="006E14B0"/>
    <w:rsid w:val="007012B1"/>
    <w:rsid w:val="00722B7F"/>
    <w:rsid w:val="007250E2"/>
    <w:rsid w:val="00790BD1"/>
    <w:rsid w:val="00790DE4"/>
    <w:rsid w:val="007A28A1"/>
    <w:rsid w:val="007A4177"/>
    <w:rsid w:val="007B156D"/>
    <w:rsid w:val="007B3D71"/>
    <w:rsid w:val="007C1261"/>
    <w:rsid w:val="007D2771"/>
    <w:rsid w:val="007D523C"/>
    <w:rsid w:val="007E06F3"/>
    <w:rsid w:val="007F20CE"/>
    <w:rsid w:val="007F78D9"/>
    <w:rsid w:val="00845383"/>
    <w:rsid w:val="00851A08"/>
    <w:rsid w:val="008609DD"/>
    <w:rsid w:val="008674B1"/>
    <w:rsid w:val="00897B26"/>
    <w:rsid w:val="008A6E90"/>
    <w:rsid w:val="008B0F4A"/>
    <w:rsid w:val="008B677A"/>
    <w:rsid w:val="008C38BA"/>
    <w:rsid w:val="008F6CE8"/>
    <w:rsid w:val="009005A2"/>
    <w:rsid w:val="00911432"/>
    <w:rsid w:val="00914398"/>
    <w:rsid w:val="00941B2E"/>
    <w:rsid w:val="00944C0A"/>
    <w:rsid w:val="009A5771"/>
    <w:rsid w:val="009D0CFB"/>
    <w:rsid w:val="009D4AD9"/>
    <w:rsid w:val="009D530D"/>
    <w:rsid w:val="009E2580"/>
    <w:rsid w:val="009F3E1A"/>
    <w:rsid w:val="00A05198"/>
    <w:rsid w:val="00A058A7"/>
    <w:rsid w:val="00A11C9C"/>
    <w:rsid w:val="00A2255A"/>
    <w:rsid w:val="00A24F01"/>
    <w:rsid w:val="00A41EBB"/>
    <w:rsid w:val="00B03171"/>
    <w:rsid w:val="00B10F6F"/>
    <w:rsid w:val="00B17946"/>
    <w:rsid w:val="00B17BF9"/>
    <w:rsid w:val="00B22553"/>
    <w:rsid w:val="00B236ED"/>
    <w:rsid w:val="00B24785"/>
    <w:rsid w:val="00B318BB"/>
    <w:rsid w:val="00B46FD4"/>
    <w:rsid w:val="00B57D4F"/>
    <w:rsid w:val="00B8266C"/>
    <w:rsid w:val="00B969BF"/>
    <w:rsid w:val="00BA0CC7"/>
    <w:rsid w:val="00BD7250"/>
    <w:rsid w:val="00BD7274"/>
    <w:rsid w:val="00BF3094"/>
    <w:rsid w:val="00BF3226"/>
    <w:rsid w:val="00C144DE"/>
    <w:rsid w:val="00C236C2"/>
    <w:rsid w:val="00C34D41"/>
    <w:rsid w:val="00C53BE1"/>
    <w:rsid w:val="00C54F4A"/>
    <w:rsid w:val="00C55A87"/>
    <w:rsid w:val="00C73F5D"/>
    <w:rsid w:val="00C75977"/>
    <w:rsid w:val="00C771F6"/>
    <w:rsid w:val="00C8411D"/>
    <w:rsid w:val="00CA25ED"/>
    <w:rsid w:val="00CA299A"/>
    <w:rsid w:val="00CE4B5F"/>
    <w:rsid w:val="00CE640E"/>
    <w:rsid w:val="00CF4892"/>
    <w:rsid w:val="00D015BA"/>
    <w:rsid w:val="00D16667"/>
    <w:rsid w:val="00D82BB5"/>
    <w:rsid w:val="00D8547A"/>
    <w:rsid w:val="00D9158C"/>
    <w:rsid w:val="00DA4E83"/>
    <w:rsid w:val="00DD08E8"/>
    <w:rsid w:val="00DE0484"/>
    <w:rsid w:val="00DF1133"/>
    <w:rsid w:val="00E11166"/>
    <w:rsid w:val="00E12B7D"/>
    <w:rsid w:val="00E218D2"/>
    <w:rsid w:val="00E21C8D"/>
    <w:rsid w:val="00E21D45"/>
    <w:rsid w:val="00E22CD8"/>
    <w:rsid w:val="00E32195"/>
    <w:rsid w:val="00E33FEB"/>
    <w:rsid w:val="00E41844"/>
    <w:rsid w:val="00E4229C"/>
    <w:rsid w:val="00E466C5"/>
    <w:rsid w:val="00E51C9D"/>
    <w:rsid w:val="00E61D4B"/>
    <w:rsid w:val="00E8567A"/>
    <w:rsid w:val="00E8696E"/>
    <w:rsid w:val="00E91B94"/>
    <w:rsid w:val="00EA042A"/>
    <w:rsid w:val="00EB38CC"/>
    <w:rsid w:val="00F47112"/>
    <w:rsid w:val="00F53CF2"/>
    <w:rsid w:val="00F64FF7"/>
    <w:rsid w:val="00F74ADE"/>
    <w:rsid w:val="00FA0E51"/>
    <w:rsid w:val="00FB30CE"/>
    <w:rsid w:val="00FE70F4"/>
    <w:rsid w:val="00FF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25B36"/>
  <w15:docId w15:val="{F4581589-6352-4ED2-8590-29D4F4C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9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59AC"/>
  </w:style>
  <w:style w:type="paragraph" w:styleId="a7">
    <w:name w:val="footer"/>
    <w:basedOn w:val="a"/>
    <w:link w:val="a8"/>
    <w:uiPriority w:val="99"/>
    <w:unhideWhenUsed/>
    <w:rsid w:val="0008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9AC"/>
  </w:style>
  <w:style w:type="character" w:styleId="a9">
    <w:name w:val="Strong"/>
    <w:basedOn w:val="a0"/>
    <w:uiPriority w:val="22"/>
    <w:qFormat/>
    <w:rsid w:val="000859AC"/>
    <w:rPr>
      <w:b/>
      <w:bCs/>
    </w:rPr>
  </w:style>
  <w:style w:type="character" w:customStyle="1" w:styleId="font91">
    <w:name w:val="font91"/>
    <w:basedOn w:val="a0"/>
    <w:rsid w:val="000859A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61">
    <w:name w:val="font61"/>
    <w:basedOn w:val="a0"/>
    <w:rsid w:val="000859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a">
    <w:name w:val="Hyperlink"/>
    <w:basedOn w:val="a0"/>
    <w:uiPriority w:val="99"/>
    <w:unhideWhenUsed/>
    <w:rsid w:val="00C236C2"/>
    <w:rPr>
      <w:color w:val="0563C1" w:themeColor="hyperlink"/>
      <w:u w:val="single"/>
    </w:rPr>
  </w:style>
  <w:style w:type="paragraph" w:styleId="ab">
    <w:name w:val="No Spacing"/>
    <w:link w:val="ac"/>
    <w:uiPriority w:val="1"/>
    <w:qFormat/>
    <w:rsid w:val="00E33FE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33FEB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lenie@progress-9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B967-40EC-4B86-9FF0-178F01A1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Инна</cp:lastModifiedBy>
  <cp:revision>25</cp:revision>
  <cp:lastPrinted>2024-08-23T19:27:00Z</cp:lastPrinted>
  <dcterms:created xsi:type="dcterms:W3CDTF">2024-09-24T17:13:00Z</dcterms:created>
  <dcterms:modified xsi:type="dcterms:W3CDTF">2024-09-26T15:31:00Z</dcterms:modified>
</cp:coreProperties>
</file>