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385" w:rsidRDefault="008F038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F0385" w:rsidRDefault="008F0385">
      <w:pPr>
        <w:pStyle w:val="ConsPlusNormal"/>
        <w:jc w:val="both"/>
        <w:outlineLvl w:val="0"/>
      </w:pPr>
    </w:p>
    <w:p w:rsidR="008F0385" w:rsidRDefault="008F0385">
      <w:pPr>
        <w:pStyle w:val="ConsPlusNormal"/>
        <w:outlineLvl w:val="0"/>
      </w:pPr>
      <w:r>
        <w:t>Зарегистрировано в Минюсте России 5 апреля 2016 г. N 41679</w:t>
      </w:r>
    </w:p>
    <w:p w:rsidR="008F0385" w:rsidRDefault="008F038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F0385" w:rsidRDefault="008F0385">
      <w:pPr>
        <w:pStyle w:val="ConsPlusNormal"/>
        <w:jc w:val="both"/>
      </w:pPr>
    </w:p>
    <w:p w:rsidR="008F0385" w:rsidRDefault="008F0385">
      <w:pPr>
        <w:pStyle w:val="ConsPlusTitle"/>
        <w:jc w:val="center"/>
      </w:pPr>
      <w:r>
        <w:t>МИНИСТЕРСТВО СПОРТА РОССИЙСКОЙ ФЕДЕРАЦИИ</w:t>
      </w:r>
    </w:p>
    <w:p w:rsidR="008F0385" w:rsidRDefault="008F0385">
      <w:pPr>
        <w:pStyle w:val="ConsPlusTitle"/>
        <w:jc w:val="center"/>
      </w:pPr>
    </w:p>
    <w:p w:rsidR="008F0385" w:rsidRDefault="008F0385">
      <w:pPr>
        <w:pStyle w:val="ConsPlusTitle"/>
        <w:jc w:val="center"/>
      </w:pPr>
      <w:r>
        <w:t>ПРИКАЗ</w:t>
      </w:r>
    </w:p>
    <w:p w:rsidR="008F0385" w:rsidRDefault="008F0385">
      <w:pPr>
        <w:pStyle w:val="ConsPlusTitle"/>
        <w:jc w:val="center"/>
      </w:pPr>
      <w:r>
        <w:t>от 30 октября 2015 г. N 999</w:t>
      </w:r>
    </w:p>
    <w:p w:rsidR="008F0385" w:rsidRDefault="008F0385">
      <w:pPr>
        <w:pStyle w:val="ConsPlusTitle"/>
        <w:jc w:val="center"/>
      </w:pPr>
    </w:p>
    <w:p w:rsidR="008F0385" w:rsidRDefault="008F0385">
      <w:pPr>
        <w:pStyle w:val="ConsPlusTitle"/>
        <w:jc w:val="center"/>
      </w:pPr>
      <w:r>
        <w:t>ОБ УТВЕРЖДЕНИИ ТРЕБОВАНИЙ</w:t>
      </w:r>
    </w:p>
    <w:p w:rsidR="008F0385" w:rsidRDefault="008F0385">
      <w:pPr>
        <w:pStyle w:val="ConsPlusTitle"/>
        <w:jc w:val="center"/>
      </w:pPr>
      <w:r>
        <w:t>К ОБЕСПЕЧЕНИЮ ПОДГОТОВКИ СПОРТИВНОГО РЕЗЕРВА ДЛЯ СПОРТИВНЫХ</w:t>
      </w:r>
    </w:p>
    <w:p w:rsidR="008F0385" w:rsidRDefault="008F0385">
      <w:pPr>
        <w:pStyle w:val="ConsPlusTitle"/>
        <w:jc w:val="center"/>
      </w:pPr>
      <w:r>
        <w:t>СБОРНЫХ КОМАНД РОССИЙСКОЙ ФЕДЕРАЦИИ</w:t>
      </w:r>
    </w:p>
    <w:p w:rsidR="008F0385" w:rsidRDefault="008F038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F038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0385" w:rsidRDefault="008F038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0385" w:rsidRDefault="008F038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0385" w:rsidRDefault="008F038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F0385" w:rsidRDefault="008F038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Минспорта России от 07.07.2022 N 575)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0385" w:rsidRDefault="008F0385">
            <w:pPr>
              <w:pStyle w:val="ConsPlusNormal"/>
            </w:pPr>
          </w:p>
        </w:tc>
      </w:tr>
    </w:tbl>
    <w:p w:rsidR="008F0385" w:rsidRDefault="008F0385">
      <w:pPr>
        <w:pStyle w:val="ConsPlusNormal"/>
        <w:jc w:val="both"/>
      </w:pPr>
    </w:p>
    <w:p w:rsidR="008F0385" w:rsidRDefault="008F0385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пунктом 2.2 статьи 6</w:t>
        </w:r>
      </w:hyperlink>
      <w:r>
        <w:t xml:space="preserve"> Федерального закона от 4 декабря 2007 г. N 329-ФЗ "О физической культуре и спорте в Российской Федерации" (Собрание законодательства Российской Федерации, 2007, N 50, ст. 6242; 2011, N 30, ст. 4596, N 49, ст. 7062, N 50, ст. 7354; 2013, N 27, ст. 3477; 2015, N 1, ст. 76, N 27, ст. 3995; 2015, N 41, ст. 5628) приказываю: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 xml:space="preserve">1. Утвердить прилагаемые </w:t>
      </w:r>
      <w:hyperlink w:anchor="P30">
        <w:r>
          <w:rPr>
            <w:color w:val="0000FF"/>
          </w:rPr>
          <w:t>требования</w:t>
        </w:r>
      </w:hyperlink>
      <w:r>
        <w:t xml:space="preserve"> к обеспечению подготовки спортивного резерва для спортивных сборных команд Российской Федерации.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2. Контроль за исполнением настоящего приказа оставляю за собой.</w:t>
      </w:r>
    </w:p>
    <w:p w:rsidR="008F0385" w:rsidRDefault="008F0385">
      <w:pPr>
        <w:pStyle w:val="ConsPlusNormal"/>
        <w:jc w:val="both"/>
      </w:pPr>
    </w:p>
    <w:p w:rsidR="008F0385" w:rsidRDefault="008F0385">
      <w:pPr>
        <w:pStyle w:val="ConsPlusNormal"/>
        <w:jc w:val="right"/>
      </w:pPr>
      <w:r>
        <w:t>Министр</w:t>
      </w:r>
    </w:p>
    <w:p w:rsidR="008F0385" w:rsidRDefault="008F0385">
      <w:pPr>
        <w:pStyle w:val="ConsPlusNormal"/>
        <w:jc w:val="right"/>
      </w:pPr>
      <w:r>
        <w:t>В.Л.МУТКО</w:t>
      </w:r>
    </w:p>
    <w:p w:rsidR="008F0385" w:rsidRDefault="008F0385">
      <w:pPr>
        <w:pStyle w:val="ConsPlusNormal"/>
        <w:jc w:val="both"/>
      </w:pPr>
    </w:p>
    <w:p w:rsidR="008F0385" w:rsidRDefault="008F0385">
      <w:pPr>
        <w:pStyle w:val="ConsPlusNormal"/>
        <w:jc w:val="both"/>
      </w:pPr>
    </w:p>
    <w:p w:rsidR="008F0385" w:rsidRDefault="008F0385">
      <w:pPr>
        <w:pStyle w:val="ConsPlusNormal"/>
        <w:jc w:val="both"/>
      </w:pPr>
    </w:p>
    <w:p w:rsidR="008F0385" w:rsidRDefault="008F0385">
      <w:pPr>
        <w:pStyle w:val="ConsPlusNormal"/>
        <w:jc w:val="both"/>
      </w:pPr>
    </w:p>
    <w:p w:rsidR="008F0385" w:rsidRDefault="008F0385">
      <w:pPr>
        <w:pStyle w:val="ConsPlusNormal"/>
        <w:jc w:val="both"/>
      </w:pPr>
    </w:p>
    <w:p w:rsidR="008F0385" w:rsidRDefault="008F0385">
      <w:pPr>
        <w:pStyle w:val="ConsPlusNormal"/>
        <w:jc w:val="right"/>
        <w:outlineLvl w:val="0"/>
      </w:pPr>
      <w:r>
        <w:t>Утверждены</w:t>
      </w:r>
    </w:p>
    <w:p w:rsidR="008F0385" w:rsidRDefault="008F0385">
      <w:pPr>
        <w:pStyle w:val="ConsPlusNormal"/>
        <w:jc w:val="right"/>
      </w:pPr>
      <w:r>
        <w:t>приказом Минспорта России</w:t>
      </w:r>
    </w:p>
    <w:p w:rsidR="008F0385" w:rsidRDefault="008F0385">
      <w:pPr>
        <w:pStyle w:val="ConsPlusNormal"/>
        <w:jc w:val="right"/>
      </w:pPr>
      <w:r>
        <w:t>от 30 октября 2015 г. N 999</w:t>
      </w:r>
    </w:p>
    <w:p w:rsidR="008F0385" w:rsidRDefault="008F0385">
      <w:pPr>
        <w:pStyle w:val="ConsPlusNormal"/>
        <w:jc w:val="both"/>
      </w:pPr>
    </w:p>
    <w:p w:rsidR="008F0385" w:rsidRDefault="008F0385">
      <w:pPr>
        <w:pStyle w:val="ConsPlusTitle"/>
        <w:jc w:val="center"/>
      </w:pPr>
      <w:bookmarkStart w:id="0" w:name="P30"/>
      <w:bookmarkEnd w:id="0"/>
      <w:r>
        <w:t>ТРЕБОВАНИЯ</w:t>
      </w:r>
    </w:p>
    <w:p w:rsidR="008F0385" w:rsidRDefault="008F0385">
      <w:pPr>
        <w:pStyle w:val="ConsPlusTitle"/>
        <w:jc w:val="center"/>
      </w:pPr>
      <w:r>
        <w:t>К ОБЕСПЕЧЕНИЮ ПОДГОТОВКИ СПОРТИВНОГО РЕЗЕРВА ДЛЯ СПОРТИВНЫХ</w:t>
      </w:r>
    </w:p>
    <w:p w:rsidR="008F0385" w:rsidRDefault="008F0385">
      <w:pPr>
        <w:pStyle w:val="ConsPlusTitle"/>
        <w:jc w:val="center"/>
      </w:pPr>
      <w:r>
        <w:t>СБОРНЫХ КОМАНД РОССИЙСКОЙ ФЕДЕРАЦИИ</w:t>
      </w:r>
    </w:p>
    <w:p w:rsidR="008F0385" w:rsidRDefault="008F038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F038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0385" w:rsidRDefault="008F038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0385" w:rsidRDefault="008F038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0385" w:rsidRDefault="008F038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F0385" w:rsidRDefault="008F038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Минспорта России от 07.07.2022 N 575)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0385" w:rsidRDefault="008F0385">
            <w:pPr>
              <w:pStyle w:val="ConsPlusNormal"/>
            </w:pPr>
          </w:p>
        </w:tc>
      </w:tr>
    </w:tbl>
    <w:p w:rsidR="008F0385" w:rsidRDefault="008F0385">
      <w:pPr>
        <w:pStyle w:val="ConsPlusNormal"/>
        <w:jc w:val="both"/>
      </w:pPr>
    </w:p>
    <w:p w:rsidR="008F0385" w:rsidRDefault="008F0385">
      <w:pPr>
        <w:pStyle w:val="ConsPlusNormal"/>
        <w:ind w:firstLine="540"/>
        <w:jc w:val="both"/>
      </w:pPr>
      <w:r>
        <w:t>1. Настоящие требования к обеспечению подготовки спортивного резерва для спортивных сборных команд Российской Федерации (далее - требования) устанавливают общие основы организации процесса подготовки спортивного резерва для спортивных сборных команд Российской Федерации, особенности предмета деятельности, структуры организаций, реализующих дополнительные образовательные программы спортивной подготовки, их задачи и порядок взаимодействия, особенности методического, научно-методического и кадрового обеспечения, питания, оценки качества и эффективности деятельности организаций, реализующих дополнительные образовательные программы спортивной подготовки.</w:t>
      </w:r>
    </w:p>
    <w:p w:rsidR="008F0385" w:rsidRDefault="008F0385">
      <w:pPr>
        <w:pStyle w:val="ConsPlusNormal"/>
        <w:jc w:val="both"/>
      </w:pPr>
      <w:r>
        <w:t xml:space="preserve">(в ред. </w:t>
      </w:r>
      <w:hyperlink r:id="rId8">
        <w:r>
          <w:rPr>
            <w:color w:val="0000FF"/>
          </w:rPr>
          <w:t>Приказа</w:t>
        </w:r>
      </w:hyperlink>
      <w:r>
        <w:t xml:space="preserve"> Минспорта России от 07.07.2022 N 575)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Требования распространяются на подготовку спортивного резерва для спортивных сборных команд Российской Федерации по видам спорта, включенным во Всероссийский реестр видов спорта.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 xml:space="preserve">2. Обеспечение подготовки лиц, проходящих спортивную подготовку в целях включения их в </w:t>
      </w:r>
      <w:r>
        <w:lastRenderedPageBreak/>
        <w:t>состав спортивных сборных команд, в том числе спортивных сборных команд Российской Федерации (далее - спортсмены) осуществляется через взаимодействие комплекса элементов системы подготовки спортивного резерва в Российской Федерации.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Комплекс элементов системы подготовки спортивного резерва в Российской Федерации включает спортивные школы, спортивные школы олимпийского резерва, детско-юношеские спортивные школы, специализированные детско-юношеские спортивные школы олимпийского резерва, региональные центры спортивной подготовки, центры олимпийской подготовки, училища олимпийского резерва, реализующие различные задачи в рамках обеспечения подготовки спортивного резерва для спортивных сборных команд Российской Федерации, имеющие соответствующую структуру и предмет деятельности, обеспечивающие подготовку спортивного резерва для спортивных сборных команд Российской Федерации (далее - организации), методическое, научно-методическое обеспечение и оптимальное питание при организации спортивной подготовки.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Обеспечение подготовки спортивного резерва для спортивных сборных команд Российской Федерации достигается в результате непрерывного процесса подготовки спортивного резерва.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 xml:space="preserve">Непрерывный процесс подготовки спортивного резерва обеспечивается путем реализации программ спортивной подготовки с последовательным переводом спортсменов с одного этапа спортивной подготовки на другой, в соответствии с требованиями федеральных </w:t>
      </w:r>
      <w:hyperlink r:id="rId9">
        <w:r>
          <w:rPr>
            <w:color w:val="0000FF"/>
          </w:rPr>
          <w:t>стандартов</w:t>
        </w:r>
      </w:hyperlink>
      <w:r>
        <w:t xml:space="preserve"> спортивной подготовки по видам спорта.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3. Реализация программ спортивной подготовки на различных этапах спортивной подготовки в организациях осуществляется в соответствии с предметом деятельности организации в целях обеспечения подготовки спортивного резерва для спортивных сборных команд Российской Федерации.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Организации определяют предмет своей деятельности в соответствии с требованиями.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4. Организации, в качестве элементов системы подготовки спортивного резерва, реализуют различные задачи в рамках обеспечения подготовки спортивного резерва для спортивных сборных команд Российской Федерации, обеспечивая непрерывную подготовку спортивного резерва для спортивных сборных команд Российской Федерации, с последовательным переводом спортсмена из одной организации в другую, в зависимости от предмета деятельности организаций.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 xml:space="preserve">Абзац утратил силу с 1 января 2023 года. - </w:t>
      </w:r>
      <w:hyperlink r:id="rId10">
        <w:r>
          <w:rPr>
            <w:color w:val="0000FF"/>
          </w:rPr>
          <w:t>Приказ</w:t>
        </w:r>
      </w:hyperlink>
      <w:r>
        <w:t xml:space="preserve"> Минспорта России от 07.07.2022 N 575.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В случае соответствия спортсмена критериям для включения в списки кандидатов в спортивные сборные команды субъекта Российской Федерации он вступает в трудовые отношения с региональным центром спортивной подготовки.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 xml:space="preserve">Спортсмены, входящие в состав спортивных сборных команд субъекта Российской Федерации, и являющиеся работниками региональных центров спортивной подготовки, проходят спортивную подготовку по дополнительным образовательным программам спортивной подготовки в соответствии с федеральными </w:t>
      </w:r>
      <w:hyperlink r:id="rId11">
        <w:r>
          <w:rPr>
            <w:color w:val="0000FF"/>
          </w:rPr>
          <w:t>стандартами</w:t>
        </w:r>
      </w:hyperlink>
      <w:r>
        <w:t xml:space="preserve"> спортивной подготовки в других организациях субъекта Российской Федерации.</w:t>
      </w:r>
    </w:p>
    <w:p w:rsidR="008F0385" w:rsidRDefault="008F0385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Приказа</w:t>
        </w:r>
      </w:hyperlink>
      <w:r>
        <w:t xml:space="preserve"> Минспорта России от 07.07.2022 N 575)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Федеральное государственное бюджетное учреждение "Федеральный центр подготовки спортивного резерва" (далее - федеральный центр подготовки спортивного резерва) обеспечивает, через координацию деятельности организаций, преемственность перевода спортсмена из одной организации в другую для повышения уровня его спортивного мастерства.</w:t>
      </w:r>
    </w:p>
    <w:p w:rsidR="008F0385" w:rsidRDefault="008F0385">
      <w:pPr>
        <w:pStyle w:val="ConsPlusNormal"/>
        <w:spacing w:before="200"/>
        <w:ind w:firstLine="540"/>
        <w:jc w:val="both"/>
      </w:pPr>
      <w:bookmarkStart w:id="1" w:name="P51"/>
      <w:bookmarkEnd w:id="1"/>
      <w:r>
        <w:t>5. Федеральный центр подготовки спортивного резерва, предметом деятельности которого является, в том числе, координация деятельности физкультурно-спортивных организаций по подготовке спортивного резерва для спортивных сборных команд Российской Федерации обеспечивает подготовку спортивного резерва для спортивных сборных команд Российской Федерации, путем осуществления следующих видов деятельности: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координация деятельности физкультурно-спортивных организаций по подготовке спортивного резерва;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организация и проведение официальных физкультурных (физкультурно-оздоровительных) мероприятий;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lastRenderedPageBreak/>
        <w:t>организация и проведение официальных спортивных мероприятий;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методическое обеспечение организаций, реализующих дополнительные образовательные программы спортивной подготовки;</w:t>
      </w:r>
    </w:p>
    <w:p w:rsidR="008F0385" w:rsidRDefault="008F0385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Приказа</w:t>
        </w:r>
      </w:hyperlink>
      <w:r>
        <w:t xml:space="preserve"> Минспорта России от 07.07.2022 N 575)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организация и проведение Всероссийской спартакиады между субъектами Российской Федерации по летним и зимним видам спорта среди различных групп и категорий населения, включая спортивные соревнования среди обучающихся, молодежи, трудящихся, инвалидов и лиц с ограниченными возможностями здоровья;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мониторинг системы подготовки спортивного резерва;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осуществление экспериментальной и инновационной деятельности в сфере физической культуры и спорта;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иные виды деятельности, предусмотренные нормативными правовыми актами Российской Федерации, учредительными документами.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6. Федеральное государственное бюджетное учреждение "Федеральный научный центр физической культуры и спорта" (далее - федеральный научный центр физической культуры и спорта), предметом деятельности которого является координация деятельности научных учреждений по разработке программ научно-методического сопровождения подготовки спортивного резерва, внедрение современных тестирующих, диагностических и восстановительных технологий, повышающих тренировочную и соревновательную результативность, обеспечивает подготовку спортивного резерва для спортивных сборных команд Российской Федерации, путем осуществления следующих видов деятельности: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координация деятельности научных учреждений по разработке программ научно-методического сопровождения системы подготовки спортивного резерва;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анализ эффективности проведения комплексного контроля подготовки спортивного резерва;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внедрение современных тестирующих, диагностических и восстановительных технологий, повышающих тренировочную и соревновательную результативность;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проведение научных исследований в интересах организаций, реализующих дополнительные образовательные программы спортивной подготовки, и по актуальным вопросам подготовки спортивного резерва;</w:t>
      </w:r>
    </w:p>
    <w:p w:rsidR="008F0385" w:rsidRDefault="008F0385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Приказа</w:t>
        </w:r>
      </w:hyperlink>
      <w:r>
        <w:t xml:space="preserve"> Минспорта России от 07.07.2022 N 575)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сопровождение экспериментальной и инновационной деятельности в области физической культуры и спорта, с целью повышения работоспособности и адаптивных способностей у спортсменов, снижение времени восстановления и профилактики развития перетренированности;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участие в организации профессиональной переподготовки и повышения квалификации тренеров, тренеров-преподавателей, инструкторов-методистов и других специалистов, осуществляющих деятельность в области физической культуры и спорта;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проведение научно-практических конференций, семинаров, круглых столов, мастер-классов.</w:t>
      </w:r>
    </w:p>
    <w:p w:rsidR="008F0385" w:rsidRDefault="008F0385">
      <w:pPr>
        <w:pStyle w:val="ConsPlusNormal"/>
        <w:spacing w:before="200"/>
        <w:ind w:firstLine="540"/>
        <w:jc w:val="both"/>
      </w:pPr>
      <w:bookmarkStart w:id="2" w:name="P70"/>
      <w:bookmarkEnd w:id="2"/>
      <w:r>
        <w:t>7. В системе подготовки спортивного резерва, в зависимости от целей и характера (предмета) деятельности, осуществляют деятельность: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спортивные школы (в том числе спортивно-адаптивные школы), предметом деятельности которых является реализация дополнительных образовательных программ спортивной подготовки на этапе начальной подготовки, учебно-тренировочном этапе (этапе спортивной специализации), этапе совершенствования спортивного мастерства;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 xml:space="preserve">спортивные школы олимпийского резерва (в том числе спортивно-адаптивные школы, имеющие право в соответствии с законодательством Российской Федерации использовать в своем наименовании слова "Олимпийский", "Паралимпийский", "Olympic" и образованные на их основе слова и словосочетания), предметом деятельности которых является реализация дополнительных образовательных программ спортивной подготовки на этапе начальной подготовки, учебно-тренировочном этапе (этапе спортивной специализации), этапах совершенствования спортивного </w:t>
      </w:r>
      <w:r>
        <w:lastRenderedPageBreak/>
        <w:t>мастерства и высшего спортивного мастерства;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училища олимпийского резерва, предметом деятельности которых является подготовка спортивного резерва, кандидатов в спортивные сборные команды Российской Федерации и спортивные сборные команды субъектов Российской Федерации в режиме круглогодичного учебно-тренировочного процесса с обеспечением питания, проживания, медицинского и психологического сопровождения при реализации дополнительных образовательных программ спортивной подготовки на учебно-тренировочном этапе (этапе спортивной специализации), этапах совершенствования спортивного мастерства, высшего спортивного мастерства и реализация профессиональных образовательных программ в области физической культуры и спорта;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региональные центры спортивной подготовки (в том числе центры паралимпийской подготовки), предметом деятельности которых является обеспечение подготовки спортивных сборных команд, координация деятельности физкультурно-спортивных организаций субъекта Российской Федерации по подготовке спортивного резерва для спортивных сборных команд субъекта Российской Федерации, в котором осуществляет деятельность региональный центр спортивной подготовки, и методическое обеспечение организаций, реализующих дополнительные образовательные программы спортивной подготовки;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юридические лица, в составе которых имеются структурные подразделения, предметом деятельности которых является реализация дополнительных образовательных программ спортивной подготовки.</w:t>
      </w:r>
    </w:p>
    <w:p w:rsidR="008F0385" w:rsidRDefault="008F0385">
      <w:pPr>
        <w:pStyle w:val="ConsPlusNormal"/>
        <w:jc w:val="both"/>
      </w:pPr>
      <w:r>
        <w:t xml:space="preserve">(п. 7 в ред. </w:t>
      </w:r>
      <w:hyperlink r:id="rId15">
        <w:r>
          <w:rPr>
            <w:color w:val="0000FF"/>
          </w:rPr>
          <w:t>Приказа</w:t>
        </w:r>
      </w:hyperlink>
      <w:r>
        <w:t xml:space="preserve"> Минспорта России от 07.07.2022 N 575)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8. Наименование организации должно содержать указание на характер (предмет) ее деятельности &lt;1&gt;.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 xml:space="preserve">&lt;1&gt; </w:t>
      </w:r>
      <w:hyperlink r:id="rId16">
        <w:r>
          <w:rPr>
            <w:color w:val="0000FF"/>
          </w:rPr>
          <w:t>Статья 54</w:t>
        </w:r>
      </w:hyperlink>
      <w:r>
        <w:t xml:space="preserve"> Гражданского кодекса Российской Федерации (Собрание законодательства Российской Федерации 05.12.1994, N 32, ст. 3301).</w:t>
      </w:r>
    </w:p>
    <w:p w:rsidR="008F0385" w:rsidRDefault="008F0385">
      <w:pPr>
        <w:pStyle w:val="ConsPlusNormal"/>
        <w:jc w:val="both"/>
      </w:pPr>
    </w:p>
    <w:p w:rsidR="008F0385" w:rsidRDefault="008F0385">
      <w:pPr>
        <w:pStyle w:val="ConsPlusNormal"/>
        <w:ind w:firstLine="540"/>
        <w:jc w:val="both"/>
      </w:pPr>
      <w:r>
        <w:t>9. Спортивная школа (далее - СШ) обеспечивает подготовку спортивного резерва для спортивных сборных команд Российской Федерации путем осуществления спортивной подготовки на спортивно-оздоровительном этапе, этапе начальной подготовки, учебно-тренировочном этапе (этапе спортивной специализации), этапе совершенствования спортивного мастерства.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Задачами СШ, направленными на обеспечение подготовки спортивного резерва для спортивных сборных команд Российской Федерации, являются: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обеспечение целенаправленной подготовки спортивного резерва по видам спорта, включенным во Всероссийский реестр видов спорта;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организация и проведение учебно-тренировочных мероприятий (в том числе учебно-тренировочных сборов) на основе разработанных в соответствии с требованиями федеральных стандартов спортивной подготовки дополнительных образовательных программ спортивной подготовки;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организация и проведение официальных спортивных мероприятий;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финансовое обеспечение, материально-техническое обеспечение лиц, проходящих спортивную подготовку (далее - спортсмены), в том числе обеспечение питания и проживания, обеспечение спортивной экипировкой, оборудованием и спортивным инвентарем, необходимыми для прохождения спортивной подготовки, проезда к месту проведения учебно-тренировочных мероприятий (в том числе учебно-тренировочных сборов) и спортивных мероприятий и обратно, проживания и питания в период проведения учебно-тренировочных мероприятий (в том числе учебно-тренировочных сборов) и спортивных мероприятий, а также в период следования к месту проведения учебно-тренировочных мероприятий (в том числе учебно-тренировочных сборов) и спортивных мероприятий и обратно;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обеспечение участия спортсменов организации в официальных спортивных мероприятиях;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разработка и реализация дополнительных образовательных программ спортивной подготовки;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lastRenderedPageBreak/>
        <w:t>организация и проведение спортивно-оздоровительной работы по развитию физической культуры и спорта среди различных групп населения;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составление индивидуальных планов спортивной подготовки спортсменов, находящихся на этапе совершенствования спортивного мастерства.</w:t>
      </w:r>
    </w:p>
    <w:p w:rsidR="008F0385" w:rsidRDefault="008F0385">
      <w:pPr>
        <w:pStyle w:val="ConsPlusNormal"/>
        <w:jc w:val="both"/>
      </w:pPr>
      <w:r>
        <w:t xml:space="preserve">(п. 9 в ред. </w:t>
      </w:r>
      <w:hyperlink r:id="rId17">
        <w:r>
          <w:rPr>
            <w:color w:val="0000FF"/>
          </w:rPr>
          <w:t>Приказа</w:t>
        </w:r>
      </w:hyperlink>
      <w:r>
        <w:t xml:space="preserve"> Минспорта России от 07.07.2022 N 575)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10. Спортивная школа олимпийского резерва (далее - СШОР) обеспечивает подготовку спортивного резерва для спортивных сборных команд Российской Федерации путем осуществления спортивной подготовки на спортивно-оздоровительном этапе, этапе начальной подготовки, учебно-тренировочном этапе (этапе спортивной специализации), этапах совершенствования спортивного мастерства, высшего спортивного мастерства.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Задачами СШОР, направленными на обеспечение подготовки спортивного резерва для спортивных сборных команд Российской Федерации, являются: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обеспечение целенаправленной подготовки спортивного резерва по видам спорта, включенным во Всероссийский реестр видов спорта;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организация и проведение учебно-тренировочных мероприятий на основе разработанных в соответствии с требованиями федеральных стандартов спортивной подготовки дополнительных образовательных программ спортивной подготовки;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организация и проведение официальных спортивных мероприятий;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финансовое обеспечение, материально-техническое обеспечение спортсменов, в том числе, обеспечение питания и проживания, обеспечение спортивной экипировкой, оборудованием и спортивным инвентарем, необходимыми для прохождения спортивной подготовки, проезда к месту проведения учебно-тренировочных мероприятий (в том числе учебно-тренировочных сборов) и спортивных мероприятий и обратно, проживания и питания в период проведения учебно-тренировочных мероприятий (в том числе учебно-тренировочных сборов) и спортивных мероприятий, а также в период следования к месту проведения учебно-тренировочных мероприятий (в том числе учебно-тренировочных сборов) и спортивных мероприятий и обратно;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обеспечение участия спортсменов организации в официальных спортивных мероприятиях;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разработка и реализация дополнительных образовательных программ спортивной подготовки;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организация и проведение спортивно-оздоровительной работы по развитию физической культуры и спорта среди различных групп населения;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составление индивидуальных планов спортивной подготовки спортсменов, находящихся на этапах совершенствования спортивного мастерства и высшего спортивного мастерства.</w:t>
      </w:r>
    </w:p>
    <w:p w:rsidR="008F0385" w:rsidRDefault="008F0385">
      <w:pPr>
        <w:pStyle w:val="ConsPlusNormal"/>
        <w:jc w:val="both"/>
      </w:pPr>
      <w:r>
        <w:t xml:space="preserve">(п. 10 в ред. </w:t>
      </w:r>
      <w:hyperlink r:id="rId18">
        <w:r>
          <w:rPr>
            <w:color w:val="0000FF"/>
          </w:rPr>
          <w:t>Приказа</w:t>
        </w:r>
      </w:hyperlink>
      <w:r>
        <w:t xml:space="preserve"> Минспорта России от 07.07.2022 N 575)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 xml:space="preserve">11 - 12. Утратили силу с 1 января 2023 года. - </w:t>
      </w:r>
      <w:hyperlink r:id="rId19">
        <w:r>
          <w:rPr>
            <w:color w:val="0000FF"/>
          </w:rPr>
          <w:t>Приказ</w:t>
        </w:r>
      </w:hyperlink>
      <w:r>
        <w:t xml:space="preserve"> Минспорта России от 07.07.2022 N 575.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13. Региональный центр спортивной подготовки (далее - ЦСП) обеспечивает подготовку спортивного резерва для спортивных сборных команд Российской Федерации, осуществляя следующую деятельность: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организация мероприятий по подготовке спортивных сборных команд;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организация и обеспечение подготовки спортивного резерва;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координация деятельности физкультурно-спортивных организаций по подготовке спортивного резерва;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методическое обеспечение организаций.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Задачами ЦСП, направленными на обеспечение подготовки спортивного резерва для спортивных сборных команд Российской Федерации, являются: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организация и проведение официальных спортивных мероприятий;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lastRenderedPageBreak/>
        <w:t>выполнение работ по подготовке спортивного резерва, включая организацию и проведение учебно-тренировочных мероприятий, обеспечение питания и проживания, методическое обеспечение, финансовое обеспечение, материально-техническое обеспечение спортсменов, в том числе обеспечение спортивной экипировкой, оборудованием и спортивным инвентарем, необходимыми для прохождения спортивной подготовки, проезда к месту проведения учебно-тренировочных мероприятий (в том числе учебно-тренировочных сборов) и спортивных мероприятий и обратно, проживания и питания в период проведения учебно-тренировочных мероприятий (в том числе учебно-тренировочных сборов) и спортивных мероприятий, а также в период следования к месту проведения учебно-тренировочных мероприятий (в том числе учебно-тренировочных сборов) и спортивных мероприятий и обратно;</w:t>
      </w:r>
    </w:p>
    <w:p w:rsidR="008F0385" w:rsidRDefault="008F0385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Приказа</w:t>
        </w:r>
      </w:hyperlink>
      <w:r>
        <w:t xml:space="preserve"> Минспорта России от 07.07.2022 N 575)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обеспечение участия спортивных сборных команд в официальных спортивных мероприятиях;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организация и проведение официальных спортивных мероприятий;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координация организационно-методической работы по подготовке спортивного резерва в субъекте Российской Федерации;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выполнение работ по медицинскому, медико-биологическому и психологическому обеспечению спортсменов;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организация профессиональной переподготовки и повышения квалификации лиц, осуществляющих спортивную подготовку;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осуществление экспериментальной и инновационной деятельности в области физической культуры и спорта.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 xml:space="preserve">14. Утратил силу с 1 января 2023 года. - </w:t>
      </w:r>
      <w:hyperlink r:id="rId21">
        <w:r>
          <w:rPr>
            <w:color w:val="0000FF"/>
          </w:rPr>
          <w:t>Приказ</w:t>
        </w:r>
      </w:hyperlink>
      <w:r>
        <w:t xml:space="preserve"> Минспорта России от 07.07.2022 N 575.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15. Училище олимпийского резерва (далее - УОР) обеспечивает подготовку спортивного резерва для спортивных сборных команд Российской Федерации путем реализации основных профессиональных образовательных программ среднего профессионального образования - программ подготовки специалистов среднего звена в области физической культуры и спорта и осуществления спортивной подготовки на учебно-тренировочном этапе (этапе спортивной специализации), этапах совершенствования спортивного мастерства, высшего спортивного мастерства.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Реализация основных общеобразовательных программ основного общего и среднего общего образования осуществляется в УОР в соответствии с законодательством Российской Федерации.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Задачами УОР, направленными на обеспечение подготовки спортивного резерва для спортивных сборных команд Российской Федерации, являются: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обеспечение подготовки спортивного резерва для спортивных сборных команд Российской Федерации в режиме круглогодичного учебно-тренировочного процесса;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обеспечение питания, проживания, медицинского, медико-биологического и психологического сопровождения, материально-техническое обеспечение, в том числе, обеспечение спортивной экипировкой, спортивным оборудованием и инвентарем спортсменов, проезда к месту проведения учебно-тренировочных мероприятий (в том числе учебно-тренировочных сборов) и спортивных мероприятий и обратно, проживания и питания в период проведения учебно-тренировочных мероприятий (в том числе учебно-тренировочных сборов) и спортивных мероприятий, а также в период следования к месту проведения учебно-тренировочных мероприятий (в том числе учебно-тренировочных сборов) и спортивных мероприятий и обратно;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реализация общеобразовательных программ и программ среднего профессионального образования в области физической культуры и спорта, и использование спортсменом полученных знаний в учебно-тренировочном процессе;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организация и проведение официальных спортивных мероприятий;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обеспечение участия спортивных команд в официальных спортивных мероприятиях.</w:t>
      </w:r>
    </w:p>
    <w:p w:rsidR="008F0385" w:rsidRDefault="008F0385">
      <w:pPr>
        <w:pStyle w:val="ConsPlusNormal"/>
        <w:jc w:val="both"/>
      </w:pPr>
      <w:r>
        <w:t xml:space="preserve">(п. 15 в ред. </w:t>
      </w:r>
      <w:hyperlink r:id="rId22">
        <w:r>
          <w:rPr>
            <w:color w:val="0000FF"/>
          </w:rPr>
          <w:t>Приказа</w:t>
        </w:r>
      </w:hyperlink>
      <w:r>
        <w:t xml:space="preserve"> Минспорта России от 07.07.2022 N 575)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lastRenderedPageBreak/>
        <w:t>16. Подготовка спортивного резерва обеспечивается путем реализации комплекса мероприятий, включающего методическое, финансовое, научно-методическое, кадровое и иные виды обеспечения.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17. Методическое обеспечение подготовки спортивного резерва осуществляется путем организации и ведения методической работы с организациями, спортсменами, лицами, осуществляющими спортивную подготовку.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Методическая работа планируется на календарный год или спортивный сезон.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В плане методической работы указываются направления методической работы, основные мероприятия и сроки их осуществления.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18. Основными направлениями методического обеспечения спортивной подготовки являются: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подготовка предложений по совершенствованию законодательства в сфере физической культуры и спорта;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подготовка предложений по развитию системы подготовки спортивного резерва;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участие в разработке проектов ведомственных нормативных правовых актов;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взаимодействие с Министерством спорта Российской Федерации (далее - Министерство), органами исполнительной власти субъектов Российской Федерации в области физической культуры и спорта, органами местного самоуправления в области физической культуры и спорта, иными органами государственной и муниципальной власти;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проведение мониторинга реализации комплекса мер в системе подготовки спортивного резерва;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анализ деятельности организаций;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разработка программ профессиональной переподготовки и повышения квалификации лиц, осуществляющих спортивную подготовку;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участие в разработке профессиональных стандартов в области физической культуры и спорта.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Задачи методической работы: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подготовка экспертных заключений, рецензий на, дополнительные общеобразовательные программы в области физической культуры и спорта;</w:t>
      </w:r>
    </w:p>
    <w:p w:rsidR="008F0385" w:rsidRDefault="008F0385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Приказа</w:t>
        </w:r>
      </w:hyperlink>
      <w:r>
        <w:t xml:space="preserve"> Минспорта России от 07.07.2022 N 575)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сопровождение экспериментальной и инновационной деятельности в области физической культуры и спорта, в том числе в рамках деятельности федеральных и (региональных) экспериментальных и инновационных площадок;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мониторинг и анализ деятельности организаций;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разработка методических рекомендаций по совершенствованию деятельности организаций и лиц, осуществляющих спортивную подготовку;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консультирование спортсменов и лиц, осуществляющих спортивную подготовку.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 xml:space="preserve">Методическое обеспечение подготовки спортивного резерва осуществляют специалисты организаций, указанных в </w:t>
      </w:r>
      <w:hyperlink w:anchor="P51">
        <w:r>
          <w:rPr>
            <w:color w:val="0000FF"/>
          </w:rPr>
          <w:t>пунктах 5</w:t>
        </w:r>
      </w:hyperlink>
      <w:r>
        <w:t xml:space="preserve"> - </w:t>
      </w:r>
      <w:hyperlink w:anchor="P70">
        <w:r>
          <w:rPr>
            <w:color w:val="0000FF"/>
          </w:rPr>
          <w:t>7</w:t>
        </w:r>
      </w:hyperlink>
      <w:r>
        <w:t xml:space="preserve"> требований, занимающие должности инструктор-методист, старший инструктор-методист, а также руководители соответствующих методических подразделений.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19. Научно-методическое обеспечение системы подготовки спортивного резерва осуществляется по следующим направлениям: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выполнение научно-исследовательских работ по актуальным вопросам подготовки спортивного резерва;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lastRenderedPageBreak/>
        <w:t>обобщение и разработка подходов к решению задач начальной спортивной ориентации;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обоснование научно-методических подходов и разработка требований к переводным нормативам на этапах многолетней спортивной подготовки в отдельных видах спорта;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организация работы комплексных научных групп и проведение обследований спортсменов юношеских команд с целью отбора и контроля их состояния с учетом особенностей биологического развития спортсменов;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анализ, обобщение и выдача научных рекомендаций по разработке условий перехода молодежи в состав спортивных сборных команд и обеспечение их успешной адаптации к системе подготовки спортивных сборных команд;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обоснование и внедрение современных тестирующих, диагностических и восстановительных технологий, инновационных средств, методов и технологий в различных видах подготовки (теоретической, общей физической, специальной физической, технической, тактической, психологической, интегральной, соревновательной), обеспечивающих результативность соревновательной деятельности, рост спортивного мастерства спортсмена;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оказание научной и научно-методической помощи лицам, осуществляющим спортивную подготовку спортивных сборных юношеских команд по видам спорта.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20. Координация деятельности физкультурно-спортивных организаций по подготовке спортивного резерва для спортивных сборных команд Российской Федерации осуществляется федеральным центром подготовки спортивного резерва.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21. Распределение (закрепление) работников организации, совместно участвующих в реализации дополнительных образовательных программ спортивной подготовки, проводится в соответствии со сводным планом комплектования организации, тарификационными списками работников, локальными нормативными актами организации, при этом используются следующие методы:</w:t>
      </w:r>
    </w:p>
    <w:p w:rsidR="008F0385" w:rsidRDefault="008F0385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Приказа</w:t>
        </w:r>
      </w:hyperlink>
      <w:r>
        <w:t xml:space="preserve"> Минспорта России от 07.07.2022 N 575)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а) бригадный метод работы (работа по реализации дополнительной образовательной программы спортивной подготовки более чем одним специалистом, непосредственно осуществляющим учебно-тренировочный процесс по этапам (периодам), с контингентом спортсменов, закрепленным персонально за каждым специалистом).</w:t>
      </w:r>
    </w:p>
    <w:p w:rsidR="008F0385" w:rsidRDefault="008F0385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Приказа</w:t>
        </w:r>
      </w:hyperlink>
      <w:r>
        <w:t xml:space="preserve"> Минспорта России от 07.07.2022 N 575)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Результативность деятельности отдельного работника, в этом случае, определяется с учетом конкретного объема, сложности и специфики работы по коэффициенту трудового участия каждого конкретного специалиста (норме отработанных часов) и вклада в выполнение установленных для бригады норм и показателей результативности работы;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б) одновременная работа двух и более работников, реализующих дополнительную образовательную программу спортивной подготовки с одним и тем же контингентом спортсменов, закрепленным одновременно за несколькими работниками организации, с учетом специфики избранного вида спорта (группы видов спорта), либо в соответствии с федеральными стандартами спортивной подготовки.</w:t>
      </w:r>
    </w:p>
    <w:p w:rsidR="008F0385" w:rsidRDefault="008F0385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Приказа</w:t>
        </w:r>
      </w:hyperlink>
      <w:r>
        <w:t xml:space="preserve"> Минспорта России от 07.07.2022 N 575)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 xml:space="preserve">22. Количество лиц, осуществляющих спортивную подготовку, необходимое для реализации дополнительной образовательной программы спортивной подготовки, определяется организацией в соответствии с требованиями федеральных </w:t>
      </w:r>
      <w:hyperlink r:id="rId27">
        <w:r>
          <w:rPr>
            <w:color w:val="0000FF"/>
          </w:rPr>
          <w:t>стандартов</w:t>
        </w:r>
      </w:hyperlink>
      <w:r>
        <w:t xml:space="preserve"> спортивной подготовки, с учетом специфики избранного вида спорта (группы видов спорта).</w:t>
      </w:r>
    </w:p>
    <w:p w:rsidR="008F0385" w:rsidRDefault="008F0385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Приказа</w:t>
        </w:r>
      </w:hyperlink>
      <w:r>
        <w:t xml:space="preserve"> Минспорта России от 07.07.2022 N 575)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23. Тренеры, обеспечивающие подготовку спортивного резерва: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осуществляют свою деятельность на профессиональном уровне, соответствующем занимаемой должности, обеспечивают в полном объеме реализацию учебно-тренировочного процесса в соответствии с утвержденной в организации дополнительной образовательной программы спортивной подготовки;</w:t>
      </w:r>
    </w:p>
    <w:p w:rsidR="008F0385" w:rsidRDefault="008F0385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Приказа</w:t>
        </w:r>
      </w:hyperlink>
      <w:r>
        <w:t xml:space="preserve"> Минспорта России от 07.07.2022 N 575)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lastRenderedPageBreak/>
        <w:t>соблюдают правовые, нравственные и этические нормы, следуют требованиям профессиональной этики;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применяют методически обоснованные и обеспечивающие высокое качество спортивной подготовки формы, методы учебно-тренировочного процесса;</w:t>
      </w:r>
    </w:p>
    <w:p w:rsidR="008F0385" w:rsidRDefault="008F0385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Приказа</w:t>
        </w:r>
      </w:hyperlink>
      <w:r>
        <w:t xml:space="preserve"> Минспорта России от 07.07.2022 N 575)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учитывают особенности психофизического развития спортсменов и состояние их здоровья, соблюдают специальные условия, необходимые для прохождения учебно-тренировочного процесса лицами с ограниченными возможностями здоровья, взаимодействуют при необходимости с медицинскими организациями;</w:t>
      </w:r>
    </w:p>
    <w:p w:rsidR="008F0385" w:rsidRDefault="008F0385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Приказа</w:t>
        </w:r>
      </w:hyperlink>
      <w:r>
        <w:t xml:space="preserve"> Минспорта России от 07.07.2022 N 575)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систематически повышают свой профессиональный уровень;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проходят аттестацию в порядке, установленном законодательством Российской Федерации;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проходят в соответствии с трудовым законодательством Российской Федерации предварительные, при поступлении на работу, и периодические медицинские осмотры, а также внеочередные медицинские осмотры по направлению работодателя;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проходят в установленном законодательством Российской Федерации порядке обучение и проверку знаний и навыков в области охраны труда;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соблюдают устав, локальные нормативные акты организации.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Должностные обязанности тренеров определяются трудовыми договорами (дополнительными соглашениями к трудовому договору) и должностными инструкциями, разработанными в соответствии с требованиями профессиональных стандартов.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Соотношение видов работ в пределах рабочей недели, спортивного сезона или календарного года определяется локальным нормативным актом организации, с учетом количества часов по тренировочному плану, специальности и квалификации работника, трудовыми договорами с лицами, осуществляющими спортивную подготовку.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24. Организации планируют и осуществляют мероприятия по повышению квалификации и профессиональной переподготовке работников, включающие в себя следующие виды: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краткосрочное тематическое обучение по вопросам, касающимся специфики деятельности организации;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научно-практические семинары по вопросам совершенствования спортивной подготовки;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длительное обучение специалистов в образовательной организации дополнительного профессионального образования для углубленного изучения актуальных проблем в области физической культуры и спорта.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Профессиональная переподготовка и повышение квалификации работников осуществляется со следующей периодичностью: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для лиц, осуществляющих спортивную подготовку, - не реже чем один раз в четыре года;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для руководителей, заместителей руководителей, руководителей структурных подразделений организаций - не реже чем один раз в пять лет.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Работники направляются организацией на соответствующую профессиональную переподготовку и повышение квалификации в сроки, определенные в соответствии с утвержденным в организации планом профессиональной переподготовки, повышения квалификации на основании приказа руководителя организации.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 xml:space="preserve">25. Общие условия к материально-технической базе и инфраструктуре организаций устанавливаются федеральными </w:t>
      </w:r>
      <w:hyperlink r:id="rId32">
        <w:r>
          <w:rPr>
            <w:color w:val="0000FF"/>
          </w:rPr>
          <w:t>стандартами</w:t>
        </w:r>
      </w:hyperlink>
      <w:r>
        <w:t xml:space="preserve"> спортивной подготовки по каждому виду спорта.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 xml:space="preserve">26. Обеспечение питанием спортсменов, участников спортивных соревнований и учебно-тренировочных мероприятий (в том числе учебно-тренировочных сборов), производится во все дни, </w:t>
      </w:r>
      <w:r>
        <w:lastRenderedPageBreak/>
        <w:t>включая дни опробирования спортивных снарядов, контрольных тренировок, квалификационного отбора и иных мероприятий, предусмотренных положением (регламентом) о проведении спортивных соревнований, а также в пути следования к месту проведения учебно-тренировочных мероприятий (в том числе учебно-тренировочных сборов) и спортивных соревнований и обратно.</w:t>
      </w:r>
    </w:p>
    <w:p w:rsidR="008F0385" w:rsidRDefault="008F0385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Приказа</w:t>
        </w:r>
      </w:hyperlink>
      <w:r>
        <w:t xml:space="preserve"> Минспорта России от 07.07.2022 N 575)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Для организации питания (возмещения энергозатрат) организация: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 xml:space="preserve">рассчитывает среднюю суточную стоимость питания по примерной </w:t>
      </w:r>
      <w:hyperlink w:anchor="P492">
        <w:r>
          <w:rPr>
            <w:color w:val="0000FF"/>
          </w:rPr>
          <w:t>методике</w:t>
        </w:r>
      </w:hyperlink>
      <w:r>
        <w:t xml:space="preserve"> расчета рациона питания согласно Приложению N 1 к настоящим требованиям;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устанавливает рацион питания спортсменов, в зависимости от расчетных энергозатрат и циклов тренировочной нагрузки, с учетом медицинских показаний, а также специфики видов спорта и иных особенностей;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не допускает зависимости рациона питания спортсменов от результатов их выступлений на соревнованиях и (или) других субъективных показателей;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при невозможности обеспечения спортсменов полностью или частично необходимым питанием предусматривает им выплату компенсации для самостоятельной организации питания (под контролем тренера).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Для спортсменов, имеющих вес больше 90 кг и (или) рост свыше 190 см - мужчины (юноши) и 80 кг и (или) рост свыше 180 см - женщины (девушки), а также в период интенсивной спортивной подготовки по медицинским показаниям рацион питания рекомендуется увеличивать в пределах полуторной нормы.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 xml:space="preserve">27. В организациях, указанных в </w:t>
      </w:r>
      <w:hyperlink w:anchor="P51">
        <w:r>
          <w:rPr>
            <w:color w:val="0000FF"/>
          </w:rPr>
          <w:t>пунктах 5</w:t>
        </w:r>
      </w:hyperlink>
      <w:r>
        <w:t xml:space="preserve">, </w:t>
      </w:r>
      <w:hyperlink w:anchor="P70">
        <w:r>
          <w:rPr>
            <w:color w:val="0000FF"/>
          </w:rPr>
          <w:t>7</w:t>
        </w:r>
      </w:hyperlink>
      <w:r>
        <w:t xml:space="preserve"> требований, в зависимости от характера (предмета) деятельности, создаются определенные, в соответствии с настоящими требованиями, структурные подразделения, обеспечивающие достижение уставных целей.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28. В федеральном центре подготовки спортивного резерва создаются следующие структурные подразделения по направлению деятельности - обеспечение подготовки спортивного резерва: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организационно-методическое управление, в состав которого входят методические отделы по федеральным округам и спортивные отделы по группам видов спорта;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отдел экспериментальной и инновационной деятельности;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информационно-аналитический отдел, обеспечивающий информационно-аналитическое сопровождение системы подготовки спортивного резерва, а также вопросы оценки качества и эффективности деятельности организаций в системе подготовки спортивного резерва;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отдел спортивной работы, обеспечивающий организацию и проведение Всероссийской спартакиады между субъектами Российской Федерации по летним и зимним видам спорта среди различных групп и категорий населения, включая спортивные соревнования среди обучающихся, молодежи, трудящихся, инвалидов и лиц с ограниченными возможностями здоровья;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структурные подразделения - объекты спорта (спортивно-тренировочный центр, спортивные комплексы, стадионы и другие);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иные структурные подразделения, определенные уставом или приказами руководителя.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29. В ЦСП создаются структурные подразделения по следующим направлениям деятельности: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а) подготовка спортивной сборной команды: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управление по летним видам спорта, в состав которого входят отделы по видам спорта (группам видов спорта);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управление по зимним видам спорта, в состав которого входят отделы по видам спорта (группам видов спорта);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lastRenderedPageBreak/>
        <w:t>отдел обеспечения участия в физкультурных мероприятиях и спортивных мероприятиях.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б) обеспечение подготовки спортивного резерва: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отдел спортивного резерва;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информационно-аналитический отдел, обеспечивающий ведение мониторинга подготовки спортивного резерва, анализ и обобщение данных, а также оценку качества и эффективности деятельности организаций в системе подготовки спортивного резерва;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отдел координации деятельности и методического обеспечения организаций;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отдел научно-методического, медико-биологического, психологического, медицинского и антидопингового обеспечения. В рамках деятельности отдела могут создаваться комплексные научные группы, диагностические лаборатории, восстановительные комплексы, в том числе для осуществления экспериментальной и инновационной деятельности;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отдел профессиональной переподготовки и повышения квалификации;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иные структурные подразделения, определенные уставом или приказами руководителя.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 xml:space="preserve">30. Утратил силу с 1 января 2023 года. - </w:t>
      </w:r>
      <w:hyperlink r:id="rId34">
        <w:r>
          <w:rPr>
            <w:color w:val="0000FF"/>
          </w:rPr>
          <w:t>Приказ</w:t>
        </w:r>
      </w:hyperlink>
      <w:r>
        <w:t xml:space="preserve"> Минспорта России от 07.07.2022 N 575.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31. В УОР создаются следующие структурные подразделения по направлениям деятельности: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а) учебно-воспитательная работа: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отделение среднего профессионального образования;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отделение общего образования (при необходимости);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б) обеспечение подготовки спортивного резерва: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отделения спортивной подготовки по видам спорта, осуществляющие реализацию дополнительных образовательных программ спортивной подготовки;</w:t>
      </w:r>
    </w:p>
    <w:p w:rsidR="008F0385" w:rsidRDefault="008F0385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Приказа</w:t>
        </w:r>
      </w:hyperlink>
      <w:r>
        <w:t xml:space="preserve"> Минспорта России от 07.07.2022 N 575)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отдел методического обеспечения;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отдел научно-методического, медико-биологического, психологического, медицинского и антидопингового обеспечения. В рамках деятельности отдела могут создаваться комплексные научные группы, диагностические лаборатории, восстановительные комплексы, в том числе для осуществления экспериментальной и инновационной деятельности;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иные структурные подразделения, определенные уставом или приказами руководителя.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32. В СШ и СШОР создаются следующие структурные подразделения по направлению деятельности - обеспечение подготовки спортивного резерва: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отделения спортивной подготовки по видам спорта, осуществляющие реализацию дополнительных образовательных программ спортивной подготовки;</w:t>
      </w:r>
    </w:p>
    <w:p w:rsidR="008F0385" w:rsidRDefault="008F0385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Приказа</w:t>
        </w:r>
      </w:hyperlink>
      <w:r>
        <w:t xml:space="preserve"> Минспорта России от 07.07.2022 N 575)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отдел методического обеспечения;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отдел научно-методического, медико-биологического, психологического, медицинского и антидопингового обеспечения. В рамках деятельности отдела могут создаваться комплексные научные группы, диагностические лаборатории, восстановительные комплексы, в том числе для осуществления экспериментальной и инновационной деятельности;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иные структурные подразделения, определенные уставом или приказами руководителя.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33. В ДЮСШ и СДЮСШОР создаются следующие структурные подразделения по направлениям деятельности: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 xml:space="preserve">а) дополнительное образование: отделение дополнительного образования, осуществляющее </w:t>
      </w:r>
      <w:r>
        <w:lastRenderedPageBreak/>
        <w:t>реализацию дополнительных общеобразовательных программ в области физической культуры и спорта;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б) обеспечение подготовки спортивного резерва: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отделения спортивной подготовки по видам спорта, осуществляющие реализацию программ спортивной подготовки;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отдел методического обеспечения;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отдел научно-методического, медико-биологического, психологического, медицинского и антидопингового обеспечения. В рамках деятельности отдела могут создаваться комплексные научные группы, диагностические лаборатории, восстановительные комплексы, в том числе для осуществления экспериментальной и инновационной деятельности;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иные структурные подразделения, определенные уставом или приказами руководителя.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 xml:space="preserve">34. Формирование структуры организации осуществляется в соответствии с рекомендуемыми штатными </w:t>
      </w:r>
      <w:hyperlink w:anchor="P694">
        <w:r>
          <w:rPr>
            <w:color w:val="0000FF"/>
          </w:rPr>
          <w:t>расписаниями</w:t>
        </w:r>
      </w:hyperlink>
      <w:r>
        <w:t xml:space="preserve"> согласно Приложению N 2 к настоящим требованиям.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 xml:space="preserve">35. Спортивная подготовка в организации осуществляется в соответствии с дополнительной образовательной программой спортивной подготовки по виду спорта (далее - программа), разработанной на основании требований федеральных </w:t>
      </w:r>
      <w:hyperlink r:id="rId37">
        <w:r>
          <w:rPr>
            <w:color w:val="0000FF"/>
          </w:rPr>
          <w:t>стандартов</w:t>
        </w:r>
      </w:hyperlink>
      <w:r>
        <w:t xml:space="preserve"> спортивной подготовки.</w:t>
      </w:r>
    </w:p>
    <w:p w:rsidR="008F0385" w:rsidRDefault="008F0385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Приказа</w:t>
        </w:r>
      </w:hyperlink>
      <w:r>
        <w:t xml:space="preserve"> Минспорта России от 07.07.2022 N 575)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36. Спортивная подготовка носит комплексный характер и осуществляется в следующих формах: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групповые и индивидуальные тренировочные и теоретические занятия;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работа по индивидуальным планам;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учебно-тренировочные сборы;</w:t>
      </w:r>
    </w:p>
    <w:p w:rsidR="008F0385" w:rsidRDefault="008F0385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Приказа</w:t>
        </w:r>
      </w:hyperlink>
      <w:r>
        <w:t xml:space="preserve"> Минспорта России от 07.07.2022 N 575)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участие в спортивных соревнованиях и мероприятиях;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инструкторская и судейская практика;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медико-восстановительные мероприятия;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тестирование и контроль;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система спортивного отбора и спортивной ориентации.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37. Тренировочные занятия проводятся с группой (подгруппой), сформированной с учетом избранного вида спорта (дисциплины вида спорта), возрастных и тендерных особенностей спортсменов.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38. Работа по индивидуальным планам проводится согласно годовым тренировочным планам с одним или несколькими спортсменами, объединенными для подготовки к выступлению на спортивных соревнованиях в пару, группу или экипаж, включает в себя самостоятельную работу спортсменов по индивидуальным планам спортивной подготовки. Работа по индивидуальным планам спортивной подготовки в обязательном порядке осуществляется на этапах совершенствования спортивного мастерства и высшего спортивного мастерства.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 xml:space="preserve">39. Учебно-тренировочные сборы проводятся организацией в целях качественной подготовки спортсменов и повышения их спортивного мастерства. Направленность, содержание и продолжительность учебно-тренировочных сборов определяется в зависимости от уровня подготовленности спортсменов, задач и ранга предстоящих или прошедших спортивных соревнований с учетом классификации учебно-тренировочных сборов, приведенной в федеральных </w:t>
      </w:r>
      <w:hyperlink r:id="rId40">
        <w:r>
          <w:rPr>
            <w:color w:val="0000FF"/>
          </w:rPr>
          <w:t>стандартах</w:t>
        </w:r>
      </w:hyperlink>
      <w:r>
        <w:t xml:space="preserve"> спортивной подготовки.</w:t>
      </w:r>
    </w:p>
    <w:p w:rsidR="008F0385" w:rsidRDefault="008F0385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Приказа</w:t>
        </w:r>
      </w:hyperlink>
      <w:r>
        <w:t xml:space="preserve"> Минспорта России от 07.07.2022 N 575)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 xml:space="preserve">40. Участие в спортивных соревнованиях и мероприятиях спортсменов организации, </w:t>
      </w:r>
      <w:r>
        <w:lastRenderedPageBreak/>
        <w:t>осуществляется в соответствии с планом физкультурных и спортивных мероприятий организации, формируемым на основе Единого календарного плана межрегиональных, всероссийских и международных физкультурных и спортивных мероприятий, календарных планов физкультурных и спортивных мероприятий субъекта Российской Федерации, календарных планов физкультурных и спортивных мероприятий муниципальных образований.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41. Инструкторская и судейская практика проводится с целью получения спортсменами знаний и навыков инструктора по спорту и судьи по спорту для последующего привлечения к инструкторской и судейской работе. Приобретение навыков инструкторской и судейской практики предусматривается дополнительной образовательной программой спортивной подготовки.</w:t>
      </w:r>
    </w:p>
    <w:p w:rsidR="008F0385" w:rsidRDefault="008F0385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Приказа</w:t>
        </w:r>
      </w:hyperlink>
      <w:r>
        <w:t xml:space="preserve"> Минспорта России от 07.07.2022 N 575)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42. Медико-восстановительные мероприятия проводятся с целью медико-биологического сопровождения, медицинского обеспечения, осуществления восстановительных и реабилитационных мероприятий, организации спортивного питания (возмещение энергозатрат, фармакологическое обеспечение).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43. Тестирование и контроль включают в себя результаты сдачи нормативов по общей и специальной физической подготовке, а также результаты спортивных соревнований.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Система контроля и зачетные требования программы должны включать: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конкретизацию критериев подготовки спортсменов на каждом этапе спортивной подготовки, с учетом возраста и влияния физических качеств и телосложения на результативность в виде спорта;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требования к результатам реализации программы на каждом этапе спортивной подготовки, выполнение которых дает основание для перевода спортсмена на следующий этап спортивной подготовки;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виды контроля теоретической, общей физической, специальной физической, технической, тактической, психологической, интегральной, соревновательной подготовки, комплекс контрольных испытаний и контрольно-переводные нормативы по годам и этапам подготовки, сроки проведения контроля;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комплексы контрольных упражнений для оценки овладения видами подготовки спортсменов, методические указания по организации тестирования, методам и организации медико-биологического обследования.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44. Система спортивного отбора и спортивной ориентации заключается в целевом поиске и подборе состава перспективных спортсменов для достижения высоких спортивных результатов.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В систему спортивного отбора включаются следующие мероприятия: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массовый просмотр и тестирование лиц с целью ориентирования их на занятия спортом;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отбор перспективных спортсменов для комплектования групп спортивной подготовки по видам спорта;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просмотр и отбор перспективных спортсменов на учебно-тренировочных мероприятиях (в том числе учебно-тренировочных сборах) и спортивных соревнованиях.</w:t>
      </w:r>
    </w:p>
    <w:p w:rsidR="008F0385" w:rsidRDefault="008F0385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Приказа</w:t>
        </w:r>
      </w:hyperlink>
      <w:r>
        <w:t xml:space="preserve"> Минспорта России от 07.07.2022 N 575)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 xml:space="preserve">45. Требования к структуре и содержанию программ, содержащиеся в федеральных </w:t>
      </w:r>
      <w:hyperlink r:id="rId44">
        <w:r>
          <w:rPr>
            <w:color w:val="0000FF"/>
          </w:rPr>
          <w:t>стандартах</w:t>
        </w:r>
      </w:hyperlink>
      <w:r>
        <w:t xml:space="preserve"> спортивной подготовки, обязательны для организации при разработке и реализации программ.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При составлении программы должны учитываться следующие принципы (особенности) построения процесса спортивной подготовки: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направленность программы на максимально возможные (высшие) достижения (выражается в использовании наиболее эффективных средств и методов спортивной подготовки, поэтапном усложнении учебно-тренировочного процесса и соревновательной деятельности, оптимизации бытового режима спортсменов, применении оптимальной системы питания, отдыха и восстановления);</w:t>
      </w:r>
    </w:p>
    <w:p w:rsidR="008F0385" w:rsidRDefault="008F0385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Приказа</w:t>
        </w:r>
      </w:hyperlink>
      <w:r>
        <w:t xml:space="preserve"> Минспорта России от 07.07.2022 N 575)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lastRenderedPageBreak/>
        <w:t>программно-целевой подход к организации спортивной подготовки (выражается в прогнозировании спортивного результата и моделировании содержания учебно-тренировочного процесса с учетом видов подготовки (физической, технической, тактической, психологической, теоретической), структуры учебно-тренировочного и соревновательного процесса в различных циклах подготовки, в составлении и реализации конкретных планов спортивной подготовки на различных этапах, внесении корректировок, обеспечивающих достижение конечной целевой установки - победы в определенных спортивных соревнованиях, достижении конкретных спортивных результатов);</w:t>
      </w:r>
    </w:p>
    <w:p w:rsidR="008F0385" w:rsidRDefault="008F0385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Приказа</w:t>
        </w:r>
      </w:hyperlink>
      <w:r>
        <w:t xml:space="preserve"> Минспорта России от 07.07.2022 N 575)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индивидуализация спортивной подготовки (выражается в построении процесса спортивной подготовки с учетом индивидуальных особенностей конкретного спортсмена, его пола, возраста, функционального состояния организма, уровня спортивного мастерства);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единство общей и специальной физической подготовки (выражается в построении процесса спортивной подготовки с учетом соотношения средств и методов применения общей и специальной физической подготовки, числа проведенных занятий, индивидуальных способностей спортсмена, периода подготовки, решаемых тренировочных задач. По мере повышения уровня спортивного мастерства спортсмена доля специальной физической подготовки в общем объеме тренировочных средств должна возрастать);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непрерывность и цикличность процесса подготовки (выражается в необходимости проведения систематического процесса спортивной подготовки, одновременного внесения изменений в его содержание в зависимости от этапа подготовки, обеспечения преемственности и последовательности чередования нагрузки, в соответствии с закономерностями учебно-тренировочного процесса, с учетом многолетней непрерывности процесса спортивной подготовки);</w:t>
      </w:r>
    </w:p>
    <w:p w:rsidR="008F0385" w:rsidRDefault="008F0385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Приказа</w:t>
        </w:r>
      </w:hyperlink>
      <w:r>
        <w:t xml:space="preserve"> Минспорта России от 07.07.2022 N 575)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взаимосвязь всех составляющих процесса спортивной подготовки, прежде всего учебно-тренировочного и соревновательного процессов (построение процесса спортивной подготовки спортсмена должно соответствовать календарю проведения соревновательной деятельности, и обеспечивать эффективное выступление спортсмена на соревнованиях соответствующего уровня).</w:t>
      </w:r>
    </w:p>
    <w:p w:rsidR="008F0385" w:rsidRDefault="008F0385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Приказа</w:t>
        </w:r>
      </w:hyperlink>
      <w:r>
        <w:t xml:space="preserve"> Минспорта России от 07.07.2022 N 575)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46. Комплектование групп на этапах спортивной подготовки осуществляется с учетом: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возрастных закономерностей, становления спортивного мастерства (выполнения разрядных нормативов);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объемов недельной тренировочной нагрузки;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выполнения нормативов по общей и специальной физической подготовке;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спортивных результатов;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возраста спортсмена.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В зависимости от специфики вида спорта и периода подготовки (переходный, подготовительный, соревновательный), начиная с учебно-тренировочного этапа (этапа спортивной специализации), недельная тренировочная нагрузка может увеличиваться или уменьшаться в пределах годового тренировочного плана, определенного для данного этапа спортивной подготовки.</w:t>
      </w:r>
    </w:p>
    <w:p w:rsidR="008F0385" w:rsidRDefault="008F0385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Приказа</w:t>
        </w:r>
      </w:hyperlink>
      <w:r>
        <w:t xml:space="preserve"> Минспорта России от 07.07.2022 N 575)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Наполняемость групп и определение максимального объема тренировочной нагрузки осуществляется в соответствии с требованиями федеральных стандартов спортивной подготовки по видам спорта.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 xml:space="preserve">Организация самостоятельно определяет </w:t>
      </w:r>
      <w:hyperlink w:anchor="P1092">
        <w:r>
          <w:rPr>
            <w:color w:val="0000FF"/>
          </w:rPr>
          <w:t>наполняемость</w:t>
        </w:r>
      </w:hyperlink>
      <w:r>
        <w:t xml:space="preserve"> групп и максимальный объем недельной тренировочной нагрузки на каждом этапе спортивной подготовки при отсутствии федерального стандарта спортивной подготовки по виду спорта в соответствии с Приложением N 3 к требованиям.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 xml:space="preserve">47. Спортивная подготовка в организации осуществляется в соответствии с годовым тренировочным планом, рассчитанным на 52 недели, в соответствии с федеральными </w:t>
      </w:r>
      <w:hyperlink r:id="rId50">
        <w:r>
          <w:rPr>
            <w:color w:val="0000FF"/>
          </w:rPr>
          <w:t>стандартами</w:t>
        </w:r>
      </w:hyperlink>
      <w:r>
        <w:t xml:space="preserve"> </w:t>
      </w:r>
      <w:r>
        <w:lastRenderedPageBreak/>
        <w:t>спортивной подготовки (при наличии) на основе утвержденной программы.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Ежегодное планирование спортивной подготовки осуществляется в соответствии со следующими сроками: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перспективное планирование (на олимпийский цикл - 4 года), позволяющее определить этапы реализации дополнительные образовательные программы спортивной подготовки;</w:t>
      </w:r>
    </w:p>
    <w:p w:rsidR="008F0385" w:rsidRDefault="008F0385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Приказа</w:t>
        </w:r>
      </w:hyperlink>
      <w:r>
        <w:t xml:space="preserve"> Минспорта России от 07.07.2022 N 575)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ежегодное планирование, позволяющее составить план проведения групповых и индивидуальных тренировочных занятий, сдачи контрольных нормативов;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ежеквартальное планирование, позволяющее спланировать работу по проведению индивидуальных тренировочных занятий; самостоятельную работу лиц, проходящих спортивную подготовку, по индивидуальным планам; учебно-тренировочные сборы; участие в спортивных соревнованиях и иных мероприятиях;</w:t>
      </w:r>
    </w:p>
    <w:p w:rsidR="008F0385" w:rsidRDefault="008F0385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Приказа</w:t>
        </w:r>
      </w:hyperlink>
      <w:r>
        <w:t xml:space="preserve"> Минспорта России от 07.07.2022 N 575)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ежемесячное планирование (не позднее чем за месяц до планируемого срока проведения) инструкторская и судейская практика, а также медико-восстановительные и другие мероприятия.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48. В расписании (графике) тренировочных занятий (далее - расписание) указывается еженедельный график проведения занятий по группам подготовки, утвержденный приказом руководителя организации на календарный год, спортивный сезон, согласованный с тренерским советом в целях установления наиболее благоприятного режима учебно-тренировочного процесса, отдыха спортсменов.</w:t>
      </w:r>
    </w:p>
    <w:p w:rsidR="008F0385" w:rsidRDefault="008F0385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Приказа</w:t>
        </w:r>
      </w:hyperlink>
      <w:r>
        <w:t xml:space="preserve"> Минспорта России от 07.07.2022 N 575)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При составлении расписания продолжительность одного тренировочного занятия рассчитывается с учетом возрастных особенностей и этапа спортивной подготовки.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49. Взаимодействие организаций в системе подготовки спортивного резерва осуществляется в целях обеспечения подготовки спортивного резерва для спортивных сборных команд Российской Федерации и повышения эффективности спортивной подготовки.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50. Взаимодействие осуществляется по следующим направлениям: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научно-методическое обеспечение системы подготовки спортивного резерва;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методическое обеспечение системы подготовки спортивного резерва;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координация деятельности физкультурно-спортивных организаций по подготовке спортивного резерва;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профессиональная переподготовка и повышение квалификации лиц, осуществляющих спортивную подготовку;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информационно-аналитическое обеспечение подготовки спортивного резерва;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медицинское обеспечение организаций;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материально-техническое обеспечения организаций.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 xml:space="preserve">Взаимодействие осуществляют организации, указанные в </w:t>
      </w:r>
      <w:hyperlink w:anchor="P51">
        <w:r>
          <w:rPr>
            <w:color w:val="0000FF"/>
          </w:rPr>
          <w:t>пунктах 5</w:t>
        </w:r>
      </w:hyperlink>
      <w:r>
        <w:t xml:space="preserve"> - </w:t>
      </w:r>
      <w:hyperlink w:anchor="P70">
        <w:r>
          <w:rPr>
            <w:color w:val="0000FF"/>
          </w:rPr>
          <w:t>7</w:t>
        </w:r>
      </w:hyperlink>
      <w:r>
        <w:t xml:space="preserve"> требований, а также научные организации, лица, осуществляющие спортивную подготовку, спортсмены, иные физические и юридические лица.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51. Федеральный центр подготовки спортивного резерва осуществляет координацию деятельности физкультурно-спортивных организаций по подготовке спортивного резерва через постоянно действующее структурное подразделение федерального центра подготовки спортивного резерва - организационно-методическое управление (далее - управление).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52. Управление: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 xml:space="preserve">осуществляет координацию деятельности физкультурно-спортивных организаций по </w:t>
      </w:r>
      <w:r>
        <w:lastRenderedPageBreak/>
        <w:t>подготовке спортивного резерва для спортивных сборных команд Российской Федерации;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ведет организационно-методическую работу, осуществляет координацию организационно-методической работы по подготовке спортивного резерва с субъектами Российской Федерации;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осуществляет методическую работу по профессиональной переподготовке и повышению квалификации работников отрасли физической культуры и спорта.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Федеральный центр подготовки спортивного резерва, при необходимости, привлекает к работе управления специалистов и экспертов в целях взаимодействия с органами исполнительной власти в области физической культуры и спорта субъектов Российской Федерации.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53. В целях реализации мероприятий, связанных с осуществлением методического обеспечения организаций, в управлении создаются методические отделы по федеральным округам, в составе которых осуществляют деятельность инструкторы-методисты по федеральным округам.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54. Инструктор-методист по федеральному округу: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а) осуществляет мероприятия по разработке и реализации методических материалов и рекомендаций в субъектах Российской Федерации;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б) формирует статистические, информационные и отчетные материалы;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в) проводит мониторинг уровня профессиональной подготовленности лиц, осуществляющих спортивную подготовку, в субъекте Российской Федерации;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г) участвует в разработке и внедрении дополнительных образовательных программ спортивной подготовки по видам спорта;</w:t>
      </w:r>
    </w:p>
    <w:p w:rsidR="008F0385" w:rsidRDefault="008F0385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Приказа</w:t>
        </w:r>
      </w:hyperlink>
      <w:r>
        <w:t xml:space="preserve"> Минспорта России от 07.07.2022 N 575)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д) в пределах своей компетенции осуществляет мониторинг и оценку деятельности организаций в субъектах Российской Федерации и вносит рекомендации в их дальнейшую деятельность;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е) участвует в организации мероприятий по профессиональной переподготовке и повышению квалификации лиц, осуществляющих спортивную подготовку;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ж) осуществляет методическое сопровождение лиц, осуществляющих спортивную подготовку, в субъекте Российской Федерации;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з) осуществляет взаимодействие со старшими тренерами по резерву спортивных сборных команд Российской Федерации по виду спорта (спортивной дисциплине) с целью повышения качества подготовки спортивного резерва для спортивных сборных команд Российской Федерации;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 xml:space="preserve">и) организует совместную работу со специалистами органов публично-правовых образований и организаций, указанных в </w:t>
      </w:r>
      <w:hyperlink w:anchor="P51">
        <w:r>
          <w:rPr>
            <w:color w:val="0000FF"/>
          </w:rPr>
          <w:t>пунктах 5</w:t>
        </w:r>
      </w:hyperlink>
      <w:r>
        <w:t xml:space="preserve"> - </w:t>
      </w:r>
      <w:hyperlink w:anchor="P70">
        <w:r>
          <w:rPr>
            <w:color w:val="0000FF"/>
          </w:rPr>
          <w:t>7</w:t>
        </w:r>
      </w:hyperlink>
      <w:r>
        <w:t xml:space="preserve"> требований, в части: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совместного планирования, разработки и осуществления мероприятий, направленных на повышение профессиональной подготовки и повышения квалификации лиц, осуществляющих спортивную подготовку (семинары, конференции, курсы повышения квалификации, профессиональной переподготовки);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взаимного информирования по вопросам подготовки спортивного резерва;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подготовки проектов нормативных правовых актов и других документов, необходимых для обеспечения подготовки спортивного резерва;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направления совместных информационных писем, справок, обзоров;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разработки и выполнения региональных программ развития видов спорта;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разработки и выпуску научно-методических пособий, методических рекомендаций по подготовке спортивного резерва;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организации научных исследований, осуществления экспериментальной и инновационной деятельности в области физической культуры и спорта, проведении совещаний, научно-</w:t>
      </w:r>
      <w:r>
        <w:lastRenderedPageBreak/>
        <w:t>практических конференций, семинаров и иных мероприятий по вопросам развития системы подготовки спортивного резерва;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 xml:space="preserve">к) в целях координации подготовки спортивного резерва обращается к специалистам организаций, указанным в </w:t>
      </w:r>
      <w:hyperlink w:anchor="P51">
        <w:r>
          <w:rPr>
            <w:color w:val="0000FF"/>
          </w:rPr>
          <w:t>пунктах 5</w:t>
        </w:r>
      </w:hyperlink>
      <w:r>
        <w:t xml:space="preserve"> - </w:t>
      </w:r>
      <w:hyperlink w:anchor="P70">
        <w:r>
          <w:rPr>
            <w:color w:val="0000FF"/>
          </w:rPr>
          <w:t>7</w:t>
        </w:r>
      </w:hyperlink>
      <w:r>
        <w:t xml:space="preserve"> требований, с предложениями и рекомендациями по организации деятельности, а также запрашивает от них: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информацию об организации деятельности, в том числе, по методическому обеспечению организаций в указанный срок;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планы работы отдела координации деятельности и методического обеспечения ЦСП;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отчеты о выполнении планов работы отдела координации деятельности и методического обеспечения ЦСП;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иную необходимую для осуществления должностных обязанностей информацию;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 xml:space="preserve">л) представляет специалистам органов публично-правовых образований и организаций, указанных в </w:t>
      </w:r>
      <w:hyperlink w:anchor="P51">
        <w:r>
          <w:rPr>
            <w:color w:val="0000FF"/>
          </w:rPr>
          <w:t>пунктах 5</w:t>
        </w:r>
      </w:hyperlink>
      <w:r>
        <w:t xml:space="preserve"> - </w:t>
      </w:r>
      <w:hyperlink w:anchor="P70">
        <w:r>
          <w:rPr>
            <w:color w:val="0000FF"/>
          </w:rPr>
          <w:t>7</w:t>
        </w:r>
      </w:hyperlink>
      <w:r>
        <w:t xml:space="preserve"> требований, информацию по: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основным направлениям развития системы подготовки спортивного резерва;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нормативному правовому регулированию системы подготовки спортивного резерва;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новым программам и технологиям учебно-тренировочного процесса.</w:t>
      </w:r>
    </w:p>
    <w:p w:rsidR="008F0385" w:rsidRDefault="008F0385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Приказа</w:t>
        </w:r>
      </w:hyperlink>
      <w:r>
        <w:t xml:space="preserve"> Минспорта России от 07.07.2022 N 575)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 xml:space="preserve">Инструктор-методист по федеральному округу проводит консультации для специалистов организаций, указанных в </w:t>
      </w:r>
      <w:hyperlink w:anchor="P70">
        <w:r>
          <w:rPr>
            <w:color w:val="0000FF"/>
          </w:rPr>
          <w:t>пункте 7</w:t>
        </w:r>
      </w:hyperlink>
      <w:r>
        <w:t xml:space="preserve"> требований по: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актуальным вопросам подготовки спортивного резерва;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вопросам организации и повышения эффективности деятельности организаций;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разработке и реализации дополнительных образовательных программ спортивной подготовки.</w:t>
      </w:r>
    </w:p>
    <w:p w:rsidR="008F0385" w:rsidRDefault="008F0385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Приказа</w:t>
        </w:r>
      </w:hyperlink>
      <w:r>
        <w:t xml:space="preserve"> Минспорта России от 07.07.2022 N 575)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 xml:space="preserve">55. Специалисты организаций, указанных в </w:t>
      </w:r>
      <w:hyperlink w:anchor="P70">
        <w:r>
          <w:rPr>
            <w:color w:val="0000FF"/>
          </w:rPr>
          <w:t>пункте 7</w:t>
        </w:r>
      </w:hyperlink>
      <w:r>
        <w:t xml:space="preserve"> требований: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обращаются к инструктору-методисту по федеральному округу за консультацией в пределах его компетенции;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по запросу инструктора-методиста по федеральному округу представляют необходимую информацию, в указанный срок;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содействуют инструктору-методисту по федеральному округу в выполнении должностных обязанностей;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осуществляют свою деятельность с учетом рекомендаций инструктора-методиста по федеральному округу.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56. Спортивный отдел по группе видов спорта управления (далее - спортивный отдел управления) создается в целях реализации мероприятий по координации работы тренеров спортивных сборных команд субъектов Российской Федерации по видам спорта, обеспечению взаимодействия со специалистами органов исполнительной власти в области физической культуры и спорта субъектов Российской Федерации, и общероссийских спортивных федераций в целях повышения качества подготовки спортивного резерва для спортивных сборных команд Российской Федерации.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Спортивный отдел управления осуществляет свои функции через старших тренеров по резерву спортивной сборной команды Российской Федерации (по виду спорта, спортивной дисциплине).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Старший тренер по резерву спортивной сборной команды Российской Федерации (по виду спорта, спортивной дисциплине):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lastRenderedPageBreak/>
        <w:t>а) взаимодействует с организациями в целях пополнения резерва спортивной сборной команды Российской Федерации (по виду спорта, спортивной дисциплине);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б) осуществляет отбор спортсменов в резерв спортивной сборной команды Российской Федерации (по виду спорта, спортивной дисциплине);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в) разрабатывает рекомендации по корректировке дополнительных предпрофессиональных программ в области физической культуры и спорта, и дополнительных образовательных программ спортивной подготовки;</w:t>
      </w:r>
    </w:p>
    <w:p w:rsidR="008F0385" w:rsidRDefault="008F0385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Приказа</w:t>
        </w:r>
      </w:hyperlink>
      <w:r>
        <w:t xml:space="preserve"> Минспорта России от 07.07.2022 N 575)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г) участвует в организации совещаний и конференций с руководителями организаций по вопросам подготовки спортивного резерва;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д) осуществляет контроль за отсутствием медицинских противопоказаний у спортсменов;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е) организует мероприятия, направленные на подтверждение кандидатами на зачисление в резерв спортивной сборной команды Российской Федерации (по виду спорта, спортивной дисциплине) нормативов по общей и специальной физической подготовке;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ж) согласует решения о зачислении спортсмена в резерв спортивной сборной команды Российской Федерации (по виду спорта, спортивной дисциплине);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з) ведет отчетность по составу и наполнению резерва спортивной сборной команды Российской Федерации (по виду спорта, спортивной дисциплине);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и) участвует в организации региональных учебно-тренировочных сборов;</w:t>
      </w:r>
    </w:p>
    <w:p w:rsidR="008F0385" w:rsidRDefault="008F0385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Приказа</w:t>
        </w:r>
      </w:hyperlink>
      <w:r>
        <w:t xml:space="preserve"> Минспорта России от 07.07.2022 N 575)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к) посещает региональные учебно-тренировочные мероприятия (в том числе учебно-тренировочные сборы) и спортивные мероприятия с целью выявления перспективных спортсменов для зачисления в резерв спортивной сборной команды Российской Федерации;</w:t>
      </w:r>
    </w:p>
    <w:p w:rsidR="008F0385" w:rsidRDefault="008F0385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Приказа</w:t>
        </w:r>
      </w:hyperlink>
      <w:r>
        <w:t xml:space="preserve"> Минспорта России от 07.07.2022 N 575)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л) предоставляет информацию о спортсменах, включенных в резерв, главному тренеру спортивной сборной команды Российской Федерации для принятия решения о переводе в основной состав спортивной сборной команды Российской Федерации (по виду спорта, спортивной дисциплине);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м) участвует в подготовке и проведении научно-практических конференций, семинаров, совещаний, круглых столов и демонстрационных практических занятий по вопросам, связанным с развитием вида спорта в Российской Федерации;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н) участвует в формировании и в работе комплексных научных групп по виду спорта;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о) осуществляет взаимодействие с общероссийской спортивной федерацией по вопросам спортивной деятельности (комплектование спортивных сборных команд России, участвует в формировании выездных составов на международные соревнования в составе спортивных сборных команд России и других вопросах в установленной сфере деятельности);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п) оказывает практическую, методическую и консультативную помощь тренерам и спортсменам спортивных сборных команд по виду спорта в России;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р) подготавливает при участии главных тренеров спортивной сборной команды субъекта Российской Федерации (по виду спорта, спортивной дисциплине) аналитические материалы и информацию, необходимую для осуществления деятельности.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Для выполнения своих обязанностей старший тренер по резерву спортивной сборной команды Российской Федерации (по виду спорта, спортивной дисциплине) взаимодействует: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со специалистами органов исполнительной власти в области физической культуры и спорта субъекта Российской Федерации;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с главными тренерами спортивных сборных команд по видам спорта субъектов Российской Федерации;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lastRenderedPageBreak/>
        <w:t>со старшими тренерами спортивной сборной команды субъекта Российской Федерации (по виду спорта, спортивной дисциплине);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с инструкторами-методистами по федеральным округам;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со специалистами общероссийских и региональных спортивных федераций;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 xml:space="preserve">со специалистами организаций, указанных в </w:t>
      </w:r>
      <w:hyperlink w:anchor="P51">
        <w:r>
          <w:rPr>
            <w:color w:val="0000FF"/>
          </w:rPr>
          <w:t>пунктах 5</w:t>
        </w:r>
      </w:hyperlink>
      <w:r>
        <w:t xml:space="preserve"> - </w:t>
      </w:r>
      <w:hyperlink w:anchor="P70">
        <w:r>
          <w:rPr>
            <w:color w:val="0000FF"/>
          </w:rPr>
          <w:t>7</w:t>
        </w:r>
      </w:hyperlink>
      <w:r>
        <w:t xml:space="preserve"> требований.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57. Методическое обеспечение организаций и координацию деятельности физкультурно-спортивных организаций по подготовке спортивного резерва в субъектах Российской Федерации осуществляет ЦСП, через постоянно действующие структурные подразделения - отдел координации деятельности и методического обеспечения организаций и отдел спортивного резерва.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58. Работники отдела координации деятельности и методического обеспечения организаций ЦСП: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а) участвуют в разработке и реализации методических материалов и рекомендаций в субъектах Российской Федерации;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б) участвуют в разработке дополнительных образовательных программ спортивной подготовки по видам спорта;</w:t>
      </w:r>
    </w:p>
    <w:p w:rsidR="008F0385" w:rsidRDefault="008F0385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Приказа</w:t>
        </w:r>
      </w:hyperlink>
      <w:r>
        <w:t xml:space="preserve"> Минспорта России от 07.07.2022 N 575)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в) проводят консультации для организаций, расположенных в субъекте Российской Федерации, по актуальным вопросам подготовки спортивного резерва, по вопросам организации и повышения эффективности деятельности организаций, по разработке и реализации дополнительных образовательных программ спортивной подготовки;</w:t>
      </w:r>
    </w:p>
    <w:p w:rsidR="008F0385" w:rsidRDefault="008F0385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Приказа</w:t>
        </w:r>
      </w:hyperlink>
      <w:r>
        <w:t xml:space="preserve"> Минспорта России от 07.07.2022 N 575)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г) осуществляют мониторинг и оценку деятельности организаций в субъекте Российской Федерации и готовят рекомендации по совершенствованию их деятельности;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д) осуществляют методическое сопровождение лиц, осуществляющих спортивную подготовку, в субъекте Российской Федерации;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е) участвуют в организации мероприятий по профессиональной переподготовке и повышению квалификации лиц, осуществляющих спортивную подготовку;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ж) представляют необходимую информацию по запросу инструктора-методиста по федеральному округу;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з) содействуют инструктору-методисту по федеральному округу в выполнении должностных обязанностей;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 xml:space="preserve">и) привлекают, в случае необходимости, специалистов организаций, указанных в </w:t>
      </w:r>
      <w:hyperlink w:anchor="P51">
        <w:r>
          <w:rPr>
            <w:color w:val="0000FF"/>
          </w:rPr>
          <w:t>пунктах 5</w:t>
        </w:r>
      </w:hyperlink>
      <w:r>
        <w:t xml:space="preserve"> - </w:t>
      </w:r>
      <w:hyperlink w:anchor="P70">
        <w:r>
          <w:rPr>
            <w:color w:val="0000FF"/>
          </w:rPr>
          <w:t>7</w:t>
        </w:r>
      </w:hyperlink>
      <w:r>
        <w:t xml:space="preserve"> требований, к выполнению обязанностей, предусмотренных настоящим пунктом;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к) направляют организациям, расположенным в субъекте Российской Федерации, в пределах своей компетенции предложения и рекомендации по организации их деятельности;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 xml:space="preserve">л) осуществляют совместную работу с инструктором-методистом по федеральному округу, а также со специалистами организаций, указанных в </w:t>
      </w:r>
      <w:hyperlink w:anchor="P51">
        <w:r>
          <w:rPr>
            <w:color w:val="0000FF"/>
          </w:rPr>
          <w:t>пунктах 5</w:t>
        </w:r>
      </w:hyperlink>
      <w:r>
        <w:t xml:space="preserve"> - </w:t>
      </w:r>
      <w:hyperlink w:anchor="P70">
        <w:r>
          <w:rPr>
            <w:color w:val="0000FF"/>
          </w:rPr>
          <w:t>7</w:t>
        </w:r>
      </w:hyperlink>
      <w:r>
        <w:t xml:space="preserve"> требований, в части: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совместного планирования, разработки и осуществления мероприятий, направленных на профессиональную переподготовку и повышение квалификации лиц, осуществляющих спортивную подготовку (семинары, конференции, курсы повышения квалификации, профессиональной переподготовки);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взаимного информирования по вопросам подготовки спортивного резерва;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согласования и координации самостоятельных действий;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подготовки проектов правовых актов, типовых программ и других документов, необходимых для обеспечения подготовки спортивного резерва;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lastRenderedPageBreak/>
        <w:t>направления совместных информационных писем, справок, обзоров;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 xml:space="preserve">внедрения федеральных </w:t>
      </w:r>
      <w:hyperlink r:id="rId62">
        <w:r>
          <w:rPr>
            <w:color w:val="0000FF"/>
          </w:rPr>
          <w:t>стандартов</w:t>
        </w:r>
      </w:hyperlink>
      <w:r>
        <w:t xml:space="preserve"> спортивной подготовки;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разработки и выполнения региональных программ развития видов спорта;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совместной разработки и выпуску научно-методических пособий для участников системы подготовки спортивного резерва;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организации совместных научных исследований, осуществления экспериментальной и инновационной деятельности в области физической культуры и спорта, проведении совещаний, научно-практических конференций, семинаров и иных научно-консультативных мероприятий по вопросам развития системы подготовки спортивного резерва.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 xml:space="preserve">Работники отдела координации деятельности и методического обеспечения организаций ЦСП запрашивают у специалистов организаций, указанных в </w:t>
      </w:r>
      <w:hyperlink w:anchor="P70">
        <w:r>
          <w:rPr>
            <w:color w:val="0000FF"/>
          </w:rPr>
          <w:t>пункте 7</w:t>
        </w:r>
      </w:hyperlink>
      <w:r>
        <w:t xml:space="preserve"> требований: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информацию об организации деятельности, в том числе, по методическому обеспечению организаций;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планы работы отделов методического обеспечения организаций;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отчеты о выполнении планов работы отделов методического обеспечения организаций субъекта Российской Федерации;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иную необходимую для выполнения своих обязанностей информацию.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 xml:space="preserve">59. Специалисты организаций, указанных в </w:t>
      </w:r>
      <w:hyperlink w:anchor="P70">
        <w:r>
          <w:rPr>
            <w:color w:val="0000FF"/>
          </w:rPr>
          <w:t>пункте 7</w:t>
        </w:r>
      </w:hyperlink>
      <w:r>
        <w:t xml:space="preserve"> требований: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по запросу отдела координации деятельности и методического обеспечения организаций ЦСП представляют необходимую информацию;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осуществляют свою деятельность с учетом рекомендаций специалистов отдела координации деятельности и методического обеспечения организаций ЦСП.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60. В целях обеспечения качественной спортивной подготовки организации реализуют дополнительные образовательные программы спортивной подготовки как самостоятельно, так и совместно - в форме кластерного взаимодействия.</w:t>
      </w:r>
    </w:p>
    <w:p w:rsidR="008F0385" w:rsidRDefault="008F0385">
      <w:pPr>
        <w:pStyle w:val="ConsPlusNormal"/>
        <w:jc w:val="both"/>
      </w:pPr>
      <w:r>
        <w:t xml:space="preserve">(в ред. </w:t>
      </w:r>
      <w:hyperlink r:id="rId63">
        <w:r>
          <w:rPr>
            <w:color w:val="0000FF"/>
          </w:rPr>
          <w:t>Приказа</w:t>
        </w:r>
      </w:hyperlink>
      <w:r>
        <w:t xml:space="preserve"> Минспорта России от 07.07.2022 N 575)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61. Профессиональная переподготовка и повышения квалификации лиц, осуществляющих спортивную подготовку, обеспечивается путем взаимодействия: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организаций между собой, а также с управлением, с отделом координации деятельности и методического обеспечения организаций ЦСП - в форме совместного проведения научно-практических конференций, совещаний, семинаров, практикумов по проблематике подготовки спортивного резерва;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организаций с организациями, имеющих лицензии на осуществление образовательной деятельности.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62. Оценка качества и эффективности деятельности организации осуществляется в форме самоконтроля в следующих целях: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установление соответствия содержания учебно-тренировочных мероприятий возрасту спортсменов, этапу спортивной подготовки, планам подготовки и дополнительной образовательной программе спортивной подготовки по виду спорта;</w:t>
      </w:r>
    </w:p>
    <w:p w:rsidR="008F0385" w:rsidRDefault="008F0385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Приказа</w:t>
        </w:r>
      </w:hyperlink>
      <w:r>
        <w:t xml:space="preserve"> Минспорта России от 07.07.2022 N 575)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выработка рекомендаций для дальнейшего планирования учебно-тренировочных мероприятий;</w:t>
      </w:r>
    </w:p>
    <w:p w:rsidR="008F0385" w:rsidRDefault="008F0385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Приказа</w:t>
        </w:r>
      </w:hyperlink>
      <w:r>
        <w:t xml:space="preserve"> Минспорта России от 07.07.2022 N 575)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совершенствование методического обеспечения спортивной подготовки;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 xml:space="preserve">своевременное предупреждение неблагоприятных воздействий на организм и психику </w:t>
      </w:r>
      <w:r>
        <w:lastRenderedPageBreak/>
        <w:t>спортсменов, связанных с нарушениями санитарно-гигиенических требований к обеспечению и осуществлению учебно-тренировочного процесса;</w:t>
      </w:r>
    </w:p>
    <w:p w:rsidR="008F0385" w:rsidRDefault="008F0385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Приказа</w:t>
        </w:r>
      </w:hyperlink>
      <w:r>
        <w:t xml:space="preserve"> Минспорта России от 07.07.2022 N 575)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оценка уровня профессиональной подготовки и квалификации лиц, осуществляющих спортивную подготовку;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оценка уровня подготовленности спортсменов и их физического состояния.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63. Критериями оценки качества и эффективности деятельности организации на различных этапах спортивной подготовки, являются: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а) на спортивно-оздоровительном этапе: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состояние здоровья спортсмена;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стабильность состава спортсменов, регулярность посещения ими учебно-тренировочных мероприятий;</w:t>
      </w:r>
    </w:p>
    <w:p w:rsidR="008F0385" w:rsidRDefault="008F0385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Приказа</w:t>
        </w:r>
      </w:hyperlink>
      <w:r>
        <w:t xml:space="preserve"> Минспорта России от 07.07.2022 N 575)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гармоничность развития спортсменов;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уровень освоения знаний в области гигиены и первой медицинской помощи, а также овладения теоретическими основами физической культуры и навыков самоконтроля;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б) на этапе начальной подготовки: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динамика прироста индивидуальных показателей физической подготовленности спортсменов;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уровень освоения основ техники в избранном виде спорта;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стабильность состава спортсменов;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в) на учебно-тренировочном этапе (этапе спортивной специализации):</w:t>
      </w:r>
    </w:p>
    <w:p w:rsidR="008F0385" w:rsidRDefault="008F0385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Приказа</w:t>
        </w:r>
      </w:hyperlink>
      <w:r>
        <w:t xml:space="preserve"> Минспорта России от 07.07.2022 N 575)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динамика роста уровня общей, специальной физической и технико-тактической подготовленности спортсменов;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стабильность выступления на официальных спортивных соревнованиях по виду спорта;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состояние здоровья спортсменов;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г) на этапе совершенствования спортивного мастерства: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повышение функциональных возможностей организма спортсменов;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количество спортсменов, повысивших разряд;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стабильность демонстрации высоких спортивных результатов на региональных и всероссийских официальных спортивных соревнованиях;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количество спортсменов, переданных из организации для зачисления в УОР или переданных из организации для приема на работу в ЦСП;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численность спортсменов, проходящих спортивную подготовку на данном этапе;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д) на этапе высшего спортивного мастерства: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количество спортсменов, включенных в основной и резервный составы спортивных сборных команд Российской Федерации, субъектов Российской Федерации;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стабильность успешных результатов выступления в официальных международных, всероссийских и межрегиональных спортивных соревнованиях, количество призовых мест;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 xml:space="preserve">сохранность контингента спортсменов высокой квалификации, при условии стабильности </w:t>
      </w:r>
      <w:r>
        <w:lastRenderedPageBreak/>
        <w:t>выступления на официальных международных, всероссийских и межрегиональных спортивных соревнованиях.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64. Критериями оценки качества и эффективности деятельности организации на всех этапах спортивной подготовки, являются: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оценка количественного и качественного состава групп (отделений);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посещаемость спортсменами учебно-тренировочных мероприятий в соответствии с расписанием, утвержденным руководителем организации;</w:t>
      </w:r>
    </w:p>
    <w:p w:rsidR="008F0385" w:rsidRDefault="008F0385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Приказа</w:t>
        </w:r>
      </w:hyperlink>
      <w:r>
        <w:t xml:space="preserve"> Минспорта России от 07.07.2022 N 575)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соблюдение установленной тренировочной нагрузки;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выполнение спортсменами требований дополнительных образовательных программ спортивной подготовки, уровень знаний, навыков и умений по избранной спортивной специализации (выполнение контрольных нормативов), плановых заданий и достижение планируемых спортивных результатов;</w:t>
      </w:r>
    </w:p>
    <w:p w:rsidR="008F0385" w:rsidRDefault="008F0385">
      <w:pPr>
        <w:pStyle w:val="ConsPlusNormal"/>
        <w:jc w:val="both"/>
      </w:pPr>
      <w:r>
        <w:t xml:space="preserve">(в ред. </w:t>
      </w:r>
      <w:hyperlink r:id="rId70">
        <w:r>
          <w:rPr>
            <w:color w:val="0000FF"/>
          </w:rPr>
          <w:t>Приказа</w:t>
        </w:r>
      </w:hyperlink>
      <w:r>
        <w:t xml:space="preserve"> Минспорта России от 07.07.2022 N 575)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содержание и эффективность учебно-тренировочных мероприятий;</w:t>
      </w:r>
    </w:p>
    <w:p w:rsidR="008F0385" w:rsidRDefault="008F0385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Приказа</w:t>
        </w:r>
      </w:hyperlink>
      <w:r>
        <w:t xml:space="preserve"> Минспорта России от 07.07.2022 N 575)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соответствие документации, разрабатываемой тренером на учебно-тренировочное мероприятие или на цикл учебно-тренировочных мероприятий утвержденным планам подготовки по реализации в организации соответствующей программы;</w:t>
      </w:r>
    </w:p>
    <w:p w:rsidR="008F0385" w:rsidRDefault="008F0385">
      <w:pPr>
        <w:pStyle w:val="ConsPlusNormal"/>
        <w:jc w:val="both"/>
      </w:pPr>
      <w:r>
        <w:t xml:space="preserve">(в ред. </w:t>
      </w:r>
      <w:hyperlink r:id="rId72">
        <w:r>
          <w:rPr>
            <w:color w:val="0000FF"/>
          </w:rPr>
          <w:t>Приказа</w:t>
        </w:r>
      </w:hyperlink>
      <w:r>
        <w:t xml:space="preserve"> Минспорта России от 07.07.2022 N 575)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соответствие методических принципов и приемов, реализуемых и применяемых тренерами в ходе учебно-тренировочных мероприятий, современным методикам и технологиям спортивной подготовки;</w:t>
      </w:r>
    </w:p>
    <w:p w:rsidR="008F0385" w:rsidRDefault="008F0385">
      <w:pPr>
        <w:pStyle w:val="ConsPlusNormal"/>
        <w:jc w:val="both"/>
      </w:pPr>
      <w:r>
        <w:t xml:space="preserve">(в ред. </w:t>
      </w:r>
      <w:hyperlink r:id="rId73">
        <w:r>
          <w:rPr>
            <w:color w:val="0000FF"/>
          </w:rPr>
          <w:t>Приказа</w:t>
        </w:r>
      </w:hyperlink>
      <w:r>
        <w:t xml:space="preserve"> Минспорта России от 07.07.2022 N 575)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соблюдение правил техники безопасности и охраны труда, санитарно-гигиенических требований при подготовке и проведении учебно-тренировочных мероприятий, а также мер по профилактике и предотвращению спортивного травматизма;</w:t>
      </w:r>
    </w:p>
    <w:p w:rsidR="008F0385" w:rsidRDefault="008F0385">
      <w:pPr>
        <w:pStyle w:val="ConsPlusNormal"/>
        <w:jc w:val="both"/>
      </w:pPr>
      <w:r>
        <w:t xml:space="preserve">(в ред. </w:t>
      </w:r>
      <w:hyperlink r:id="rId74">
        <w:r>
          <w:rPr>
            <w:color w:val="0000FF"/>
          </w:rPr>
          <w:t>Приказа</w:t>
        </w:r>
      </w:hyperlink>
      <w:r>
        <w:t xml:space="preserve"> Минспорта России от 07.07.2022 N 575)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наличие и качество медицинского обеспечения спортивной подготовки;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антидопинговые мероприятия.</w:t>
      </w:r>
    </w:p>
    <w:p w:rsidR="008F0385" w:rsidRDefault="008F0385">
      <w:pPr>
        <w:pStyle w:val="ConsPlusNormal"/>
        <w:jc w:val="both"/>
      </w:pPr>
    </w:p>
    <w:p w:rsidR="008F0385" w:rsidRDefault="008F0385">
      <w:pPr>
        <w:pStyle w:val="ConsPlusNormal"/>
        <w:jc w:val="both"/>
      </w:pPr>
    </w:p>
    <w:p w:rsidR="008F0385" w:rsidRDefault="008F0385">
      <w:pPr>
        <w:pStyle w:val="ConsPlusNormal"/>
        <w:jc w:val="both"/>
      </w:pPr>
    </w:p>
    <w:p w:rsidR="008F0385" w:rsidRDefault="008F0385">
      <w:pPr>
        <w:pStyle w:val="ConsPlusNormal"/>
        <w:jc w:val="both"/>
      </w:pPr>
    </w:p>
    <w:p w:rsidR="008F0385" w:rsidRDefault="008F0385">
      <w:pPr>
        <w:pStyle w:val="ConsPlusNormal"/>
        <w:jc w:val="both"/>
      </w:pPr>
    </w:p>
    <w:p w:rsidR="008F0385" w:rsidRDefault="008F0385">
      <w:pPr>
        <w:pStyle w:val="ConsPlusNormal"/>
        <w:jc w:val="right"/>
        <w:outlineLvl w:val="1"/>
      </w:pPr>
      <w:r>
        <w:t>Приложение N 1</w:t>
      </w:r>
    </w:p>
    <w:p w:rsidR="008F0385" w:rsidRDefault="008F0385">
      <w:pPr>
        <w:pStyle w:val="ConsPlusNormal"/>
        <w:jc w:val="right"/>
      </w:pPr>
      <w:r>
        <w:t>к требованиям</w:t>
      </w:r>
    </w:p>
    <w:p w:rsidR="008F0385" w:rsidRDefault="008F0385">
      <w:pPr>
        <w:pStyle w:val="ConsPlusNormal"/>
        <w:jc w:val="both"/>
      </w:pPr>
    </w:p>
    <w:p w:rsidR="008F0385" w:rsidRDefault="008F0385">
      <w:pPr>
        <w:pStyle w:val="ConsPlusTitle"/>
        <w:jc w:val="center"/>
      </w:pPr>
      <w:bookmarkStart w:id="3" w:name="P492"/>
      <w:bookmarkEnd w:id="3"/>
      <w:r>
        <w:t>ПРИМЕРНАЯ МЕТОДИКА РАСЧЕТА РАЦИОНА ПИТАНИЯ</w:t>
      </w:r>
    </w:p>
    <w:p w:rsidR="008F0385" w:rsidRDefault="008F0385">
      <w:pPr>
        <w:pStyle w:val="ConsPlusNormal"/>
        <w:jc w:val="both"/>
      </w:pPr>
    </w:p>
    <w:p w:rsidR="008F0385" w:rsidRDefault="008F0385">
      <w:pPr>
        <w:pStyle w:val="ConsPlusNormal"/>
        <w:jc w:val="right"/>
        <w:outlineLvl w:val="2"/>
      </w:pPr>
      <w:bookmarkStart w:id="4" w:name="P494"/>
      <w:bookmarkEnd w:id="4"/>
      <w:r>
        <w:t>Таблица 1</w:t>
      </w:r>
    </w:p>
    <w:p w:rsidR="008F0385" w:rsidRDefault="008F0385">
      <w:pPr>
        <w:pStyle w:val="ConsPlusNormal"/>
        <w:jc w:val="both"/>
      </w:pPr>
    </w:p>
    <w:p w:rsidR="008F0385" w:rsidRDefault="008F0385">
      <w:pPr>
        <w:pStyle w:val="ConsPlusNormal"/>
        <w:sectPr w:rsidR="008F0385" w:rsidSect="00ED74C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0"/>
        <w:gridCol w:w="2280"/>
        <w:gridCol w:w="3240"/>
        <w:gridCol w:w="2270"/>
        <w:gridCol w:w="1570"/>
      </w:tblGrid>
      <w:tr w:rsidR="008F0385">
        <w:tc>
          <w:tcPr>
            <w:tcW w:w="2700" w:type="dxa"/>
            <w:gridSpan w:val="2"/>
            <w:vMerge w:val="restart"/>
          </w:tcPr>
          <w:p w:rsidR="008F0385" w:rsidRDefault="008F0385">
            <w:pPr>
              <w:pStyle w:val="ConsPlusNormal"/>
              <w:jc w:val="center"/>
            </w:pPr>
            <w:r>
              <w:lastRenderedPageBreak/>
              <w:t>Группы видов спорта</w:t>
            </w:r>
          </w:p>
        </w:tc>
        <w:tc>
          <w:tcPr>
            <w:tcW w:w="5510" w:type="dxa"/>
            <w:gridSpan w:val="2"/>
          </w:tcPr>
          <w:p w:rsidR="008F0385" w:rsidRDefault="008F0385">
            <w:pPr>
              <w:pStyle w:val="ConsPlusNormal"/>
              <w:jc w:val="center"/>
            </w:pPr>
            <w:r>
              <w:t>Олимпийские виды спорта (спортивные дисциплины)</w:t>
            </w:r>
          </w:p>
        </w:tc>
        <w:tc>
          <w:tcPr>
            <w:tcW w:w="1570" w:type="dxa"/>
            <w:vMerge w:val="restart"/>
          </w:tcPr>
          <w:p w:rsidR="008F0385" w:rsidRDefault="008F0385">
            <w:pPr>
              <w:pStyle w:val="ConsPlusNormal"/>
              <w:jc w:val="center"/>
            </w:pPr>
            <w:r>
              <w:t>средние энергозатраты (Ккал)</w:t>
            </w:r>
          </w:p>
        </w:tc>
      </w:tr>
      <w:tr w:rsidR="008F0385">
        <w:tc>
          <w:tcPr>
            <w:tcW w:w="2700" w:type="dxa"/>
            <w:gridSpan w:val="2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240" w:type="dxa"/>
          </w:tcPr>
          <w:p w:rsidR="008F0385" w:rsidRDefault="008F0385">
            <w:pPr>
              <w:pStyle w:val="ConsPlusNormal"/>
              <w:jc w:val="center"/>
            </w:pPr>
            <w:r>
              <w:t>летние</w:t>
            </w:r>
          </w:p>
        </w:tc>
        <w:tc>
          <w:tcPr>
            <w:tcW w:w="2270" w:type="dxa"/>
          </w:tcPr>
          <w:p w:rsidR="008F0385" w:rsidRDefault="008F0385">
            <w:pPr>
              <w:pStyle w:val="ConsPlusNormal"/>
              <w:jc w:val="center"/>
            </w:pPr>
            <w:r>
              <w:t>зимние</w:t>
            </w:r>
          </w:p>
        </w:tc>
        <w:tc>
          <w:tcPr>
            <w:tcW w:w="1570" w:type="dxa"/>
            <w:vMerge/>
          </w:tcPr>
          <w:p w:rsidR="008F0385" w:rsidRDefault="008F0385">
            <w:pPr>
              <w:pStyle w:val="ConsPlusNormal"/>
            </w:pPr>
          </w:p>
        </w:tc>
      </w:tr>
      <w:tr w:rsidR="008F0385">
        <w:tc>
          <w:tcPr>
            <w:tcW w:w="420" w:type="dxa"/>
          </w:tcPr>
          <w:p w:rsidR="008F0385" w:rsidRDefault="008F0385">
            <w:pPr>
              <w:pStyle w:val="ConsPlusNormal"/>
            </w:pPr>
            <w:bookmarkStart w:id="5" w:name="P501"/>
            <w:bookmarkEnd w:id="5"/>
            <w:r>
              <w:t>а</w:t>
            </w:r>
          </w:p>
        </w:tc>
        <w:tc>
          <w:tcPr>
            <w:tcW w:w="2280" w:type="dxa"/>
          </w:tcPr>
          <w:p w:rsidR="008F0385" w:rsidRDefault="008F0385">
            <w:pPr>
              <w:pStyle w:val="ConsPlusNormal"/>
              <w:jc w:val="center"/>
            </w:pPr>
            <w:r>
              <w:t>виды спорта, связанные с кратковременными, но значительными физическими нагрузками</w:t>
            </w:r>
          </w:p>
        </w:tc>
        <w:tc>
          <w:tcPr>
            <w:tcW w:w="3240" w:type="dxa"/>
          </w:tcPr>
          <w:p w:rsidR="008F0385" w:rsidRDefault="008F0385">
            <w:pPr>
              <w:pStyle w:val="ConsPlusNormal"/>
              <w:jc w:val="center"/>
            </w:pPr>
            <w:r>
              <w:t>бадминтон, гимнастика (спортивная, художественная), конный спорт, легкая атлетика (ацикличные виды), парусный спорт, прыжки в воду, прыжки на батуте, стрельба (из лука, пулевая, стендовая), настольный теннис, фехтование</w:t>
            </w:r>
          </w:p>
        </w:tc>
        <w:tc>
          <w:tcPr>
            <w:tcW w:w="2270" w:type="dxa"/>
          </w:tcPr>
          <w:p w:rsidR="008F0385" w:rsidRDefault="008F0385">
            <w:pPr>
              <w:pStyle w:val="ConsPlusNormal"/>
              <w:jc w:val="center"/>
            </w:pPr>
            <w:r>
              <w:t>бобслей, горнолыжный спорт, прыжки на лыжах с трамплина, санный спорт, скелетон, сноуборд, фигурное катание на коньках, фристайл</w:t>
            </w:r>
          </w:p>
        </w:tc>
        <w:tc>
          <w:tcPr>
            <w:tcW w:w="1570" w:type="dxa"/>
          </w:tcPr>
          <w:p w:rsidR="008F0385" w:rsidRDefault="008F0385">
            <w:pPr>
              <w:pStyle w:val="ConsPlusNormal"/>
              <w:jc w:val="center"/>
            </w:pPr>
            <w:r>
              <w:t>3750</w:t>
            </w:r>
          </w:p>
        </w:tc>
      </w:tr>
      <w:tr w:rsidR="008F0385">
        <w:tc>
          <w:tcPr>
            <w:tcW w:w="420" w:type="dxa"/>
          </w:tcPr>
          <w:p w:rsidR="008F0385" w:rsidRDefault="008F0385">
            <w:pPr>
              <w:pStyle w:val="ConsPlusNormal"/>
            </w:pPr>
            <w:bookmarkStart w:id="6" w:name="P506"/>
            <w:bookmarkEnd w:id="6"/>
            <w:r>
              <w:t>б</w:t>
            </w:r>
          </w:p>
        </w:tc>
        <w:tc>
          <w:tcPr>
            <w:tcW w:w="2280" w:type="dxa"/>
          </w:tcPr>
          <w:p w:rsidR="008F0385" w:rsidRDefault="008F0385">
            <w:pPr>
              <w:pStyle w:val="ConsPlusNormal"/>
              <w:jc w:val="center"/>
            </w:pPr>
            <w:r>
              <w:t>виды спорта, характеризующиеся большим объемом и интенсивностью физической нагрузки</w:t>
            </w:r>
          </w:p>
        </w:tc>
        <w:tc>
          <w:tcPr>
            <w:tcW w:w="3240" w:type="dxa"/>
          </w:tcPr>
          <w:p w:rsidR="008F0385" w:rsidRDefault="008F0385">
            <w:pPr>
              <w:pStyle w:val="ConsPlusNormal"/>
              <w:jc w:val="center"/>
            </w:pPr>
            <w:r>
              <w:t>баскетбол, бокс, вольная борьба, греко-римская, водное поло, волейбол (в том числе пляжный), гандбол, дзюдо, легкая атлетика (сложнокоординационные виды, многоборье), теннис, тхэквондо, тяжелая атлетика, футбол, хоккей на траве</w:t>
            </w:r>
          </w:p>
        </w:tc>
        <w:tc>
          <w:tcPr>
            <w:tcW w:w="2270" w:type="dxa"/>
          </w:tcPr>
          <w:p w:rsidR="008F0385" w:rsidRDefault="008F0385">
            <w:pPr>
              <w:pStyle w:val="ConsPlusNormal"/>
              <w:jc w:val="center"/>
            </w:pPr>
            <w:r>
              <w:t>керлинг, хоккей с шайбой</w:t>
            </w:r>
          </w:p>
        </w:tc>
        <w:tc>
          <w:tcPr>
            <w:tcW w:w="1570" w:type="dxa"/>
          </w:tcPr>
          <w:p w:rsidR="008F0385" w:rsidRDefault="008F0385">
            <w:pPr>
              <w:pStyle w:val="ConsPlusNormal"/>
              <w:jc w:val="center"/>
            </w:pPr>
            <w:r>
              <w:t>4750</w:t>
            </w:r>
          </w:p>
        </w:tc>
      </w:tr>
      <w:tr w:rsidR="008F0385">
        <w:tc>
          <w:tcPr>
            <w:tcW w:w="420" w:type="dxa"/>
          </w:tcPr>
          <w:p w:rsidR="008F0385" w:rsidRDefault="008F0385">
            <w:pPr>
              <w:pStyle w:val="ConsPlusNormal"/>
            </w:pPr>
            <w:bookmarkStart w:id="7" w:name="P511"/>
            <w:bookmarkEnd w:id="7"/>
            <w:r>
              <w:t>в</w:t>
            </w:r>
          </w:p>
        </w:tc>
        <w:tc>
          <w:tcPr>
            <w:tcW w:w="2280" w:type="dxa"/>
          </w:tcPr>
          <w:p w:rsidR="008F0385" w:rsidRDefault="008F0385">
            <w:pPr>
              <w:pStyle w:val="ConsPlusNormal"/>
              <w:jc w:val="center"/>
            </w:pPr>
            <w:r>
              <w:t>виды спорта, связанные с длительными и напряженными физическими нагрузками</w:t>
            </w:r>
          </w:p>
        </w:tc>
        <w:tc>
          <w:tcPr>
            <w:tcW w:w="3240" w:type="dxa"/>
          </w:tcPr>
          <w:p w:rsidR="008F0385" w:rsidRDefault="008F0385">
            <w:pPr>
              <w:pStyle w:val="ConsPlusNormal"/>
              <w:jc w:val="center"/>
            </w:pPr>
            <w:r>
              <w:t>велоспорт (шоссе, трек, маунтинбайк), гребля (академическая, на байдарках и каноэ), легкая атлетика (циклические виды), плавание, синхронное плавание, современное пятиборье, триатлон</w:t>
            </w:r>
          </w:p>
        </w:tc>
        <w:tc>
          <w:tcPr>
            <w:tcW w:w="2270" w:type="dxa"/>
          </w:tcPr>
          <w:p w:rsidR="008F0385" w:rsidRDefault="008F0385">
            <w:pPr>
              <w:pStyle w:val="ConsPlusNormal"/>
              <w:jc w:val="center"/>
            </w:pPr>
            <w:r>
              <w:t>Биатлон, лыжное двоеборье, лыжные гонки, скоростной бег на коньках, шорт-трек</w:t>
            </w:r>
          </w:p>
        </w:tc>
        <w:tc>
          <w:tcPr>
            <w:tcW w:w="1570" w:type="dxa"/>
          </w:tcPr>
          <w:p w:rsidR="008F0385" w:rsidRDefault="008F0385">
            <w:pPr>
              <w:pStyle w:val="ConsPlusNormal"/>
              <w:jc w:val="center"/>
            </w:pPr>
            <w:r>
              <w:t>5500</w:t>
            </w:r>
          </w:p>
        </w:tc>
      </w:tr>
    </w:tbl>
    <w:p w:rsidR="008F0385" w:rsidRDefault="008F0385">
      <w:pPr>
        <w:pStyle w:val="ConsPlusNormal"/>
        <w:sectPr w:rsidR="008F0385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F0385" w:rsidRDefault="008F0385">
      <w:pPr>
        <w:pStyle w:val="ConsPlusNormal"/>
        <w:jc w:val="both"/>
      </w:pPr>
    </w:p>
    <w:p w:rsidR="008F0385" w:rsidRDefault="008F0385">
      <w:pPr>
        <w:pStyle w:val="ConsPlusNormal"/>
        <w:ind w:firstLine="540"/>
        <w:jc w:val="both"/>
      </w:pPr>
      <w:r>
        <w:t>Примечание: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В случае развития в организации неолимпийского вида спорта, отнесение такого вида спорта к определенной группе осуществляется в зависимости от объема и интенсивности физических нагрузок.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 xml:space="preserve">Расчет средней суточной стоимости питания одного спортсмена производится на основании условного набора продуктов питания и средних потребительских цен, сложившихся в субъекте Российской Федерации по месту нахождения организации на расчетный период на продукты питания, перечисленные в </w:t>
      </w:r>
      <w:hyperlink w:anchor="P494">
        <w:r>
          <w:rPr>
            <w:color w:val="0000FF"/>
          </w:rPr>
          <w:t>таблице 1</w:t>
        </w:r>
      </w:hyperlink>
      <w:r>
        <w:t>.</w:t>
      </w:r>
    </w:p>
    <w:p w:rsidR="008F0385" w:rsidRDefault="008F0385">
      <w:pPr>
        <w:pStyle w:val="ConsPlusNormal"/>
        <w:jc w:val="both"/>
      </w:pPr>
    </w:p>
    <w:p w:rsidR="008F0385" w:rsidRDefault="008F0385">
      <w:pPr>
        <w:pStyle w:val="ConsPlusNormal"/>
        <w:jc w:val="right"/>
        <w:outlineLvl w:val="2"/>
      </w:pPr>
      <w:r>
        <w:t>Таблица 2</w:t>
      </w:r>
    </w:p>
    <w:p w:rsidR="008F0385" w:rsidRDefault="008F038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8"/>
        <w:gridCol w:w="6262"/>
        <w:gridCol w:w="960"/>
        <w:gridCol w:w="960"/>
        <w:gridCol w:w="960"/>
      </w:tblGrid>
      <w:tr w:rsidR="008F0385">
        <w:tc>
          <w:tcPr>
            <w:tcW w:w="518" w:type="dxa"/>
            <w:vMerge w:val="restart"/>
          </w:tcPr>
          <w:p w:rsidR="008F0385" w:rsidRDefault="008F038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62" w:type="dxa"/>
            <w:vMerge w:val="restart"/>
          </w:tcPr>
          <w:p w:rsidR="008F0385" w:rsidRDefault="008F0385">
            <w:pPr>
              <w:pStyle w:val="ConsPlusNormal"/>
              <w:jc w:val="center"/>
            </w:pPr>
            <w:r>
              <w:t>Набор продуктов питания, используемый в рационе питания</w:t>
            </w:r>
          </w:p>
        </w:tc>
        <w:tc>
          <w:tcPr>
            <w:tcW w:w="2880" w:type="dxa"/>
            <w:gridSpan w:val="3"/>
          </w:tcPr>
          <w:p w:rsidR="008F0385" w:rsidRDefault="008F0385">
            <w:pPr>
              <w:pStyle w:val="ConsPlusNormal"/>
              <w:jc w:val="center"/>
            </w:pPr>
            <w:r>
              <w:t>Кол-во в граммах по группам видов спорта</w:t>
            </w:r>
          </w:p>
        </w:tc>
      </w:tr>
      <w:tr w:rsidR="008F0385">
        <w:tc>
          <w:tcPr>
            <w:tcW w:w="518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6262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в</w:t>
            </w:r>
          </w:p>
        </w:tc>
      </w:tr>
      <w:tr w:rsidR="008F0385">
        <w:tc>
          <w:tcPr>
            <w:tcW w:w="518" w:type="dxa"/>
          </w:tcPr>
          <w:p w:rsidR="008F0385" w:rsidRDefault="008F03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62" w:type="dxa"/>
          </w:tcPr>
          <w:p w:rsidR="008F0385" w:rsidRDefault="008F0385">
            <w:pPr>
              <w:pStyle w:val="ConsPlusNormal"/>
            </w:pPr>
            <w:r>
              <w:t>Мясо (телятина, вырезка говяжья 1 категории, свинина мясная)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320</w:t>
            </w:r>
          </w:p>
        </w:tc>
      </w:tr>
      <w:tr w:rsidR="008F0385">
        <w:tc>
          <w:tcPr>
            <w:tcW w:w="518" w:type="dxa"/>
          </w:tcPr>
          <w:p w:rsidR="008F0385" w:rsidRDefault="008F03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62" w:type="dxa"/>
          </w:tcPr>
          <w:p w:rsidR="008F0385" w:rsidRDefault="008F0385">
            <w:pPr>
              <w:pStyle w:val="ConsPlusNormal"/>
            </w:pPr>
            <w:r>
              <w:t>Субпродукты (говяжьи) язык, печень, почки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100</w:t>
            </w:r>
          </w:p>
        </w:tc>
      </w:tr>
      <w:tr w:rsidR="008F0385">
        <w:tc>
          <w:tcPr>
            <w:tcW w:w="518" w:type="dxa"/>
          </w:tcPr>
          <w:p w:rsidR="008F0385" w:rsidRDefault="008F03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62" w:type="dxa"/>
          </w:tcPr>
          <w:p w:rsidR="008F0385" w:rsidRDefault="008F0385">
            <w:pPr>
              <w:pStyle w:val="ConsPlusNormal"/>
            </w:pPr>
            <w:r>
              <w:t>Мясопродукты (колбасы вареная, полукопченая, твердокопченая, сырокопченая)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50</w:t>
            </w:r>
          </w:p>
        </w:tc>
      </w:tr>
      <w:tr w:rsidR="008F0385">
        <w:tc>
          <w:tcPr>
            <w:tcW w:w="518" w:type="dxa"/>
          </w:tcPr>
          <w:p w:rsidR="008F0385" w:rsidRDefault="008F03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62" w:type="dxa"/>
          </w:tcPr>
          <w:p w:rsidR="008F0385" w:rsidRDefault="008F0385">
            <w:pPr>
              <w:pStyle w:val="ConsPlusNormal"/>
            </w:pPr>
            <w:r>
              <w:t>Рыба и рыбопродукты (рыба свежая, свежемороженая, соленая)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90</w:t>
            </w:r>
          </w:p>
        </w:tc>
      </w:tr>
      <w:tr w:rsidR="008F0385">
        <w:tc>
          <w:tcPr>
            <w:tcW w:w="518" w:type="dxa"/>
          </w:tcPr>
          <w:p w:rsidR="008F0385" w:rsidRDefault="008F038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62" w:type="dxa"/>
          </w:tcPr>
          <w:p w:rsidR="008F0385" w:rsidRDefault="008F0385">
            <w:pPr>
              <w:pStyle w:val="ConsPlusNormal"/>
            </w:pPr>
            <w:r>
              <w:t>Икра (осетровая, кетовая)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20</w:t>
            </w:r>
          </w:p>
        </w:tc>
      </w:tr>
      <w:tr w:rsidR="008F0385">
        <w:tc>
          <w:tcPr>
            <w:tcW w:w="518" w:type="dxa"/>
          </w:tcPr>
          <w:p w:rsidR="008F0385" w:rsidRDefault="008F038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262" w:type="dxa"/>
          </w:tcPr>
          <w:p w:rsidR="008F0385" w:rsidRDefault="008F0385">
            <w:pPr>
              <w:pStyle w:val="ConsPlusNormal"/>
            </w:pPr>
            <w:r>
              <w:t>Птица (куры, индейка, цыплята)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80</w:t>
            </w:r>
          </w:p>
        </w:tc>
      </w:tr>
      <w:tr w:rsidR="008F0385">
        <w:tc>
          <w:tcPr>
            <w:tcW w:w="518" w:type="dxa"/>
          </w:tcPr>
          <w:p w:rsidR="008F0385" w:rsidRDefault="008F03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262" w:type="dxa"/>
          </w:tcPr>
          <w:p w:rsidR="008F0385" w:rsidRDefault="008F0385">
            <w:pPr>
              <w:pStyle w:val="ConsPlusNormal"/>
            </w:pPr>
            <w:r>
              <w:t>Яйцо (диетическое)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1 штука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1 штука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2 штуки</w:t>
            </w:r>
          </w:p>
        </w:tc>
      </w:tr>
      <w:tr w:rsidR="008F0385">
        <w:tc>
          <w:tcPr>
            <w:tcW w:w="518" w:type="dxa"/>
          </w:tcPr>
          <w:p w:rsidR="008F0385" w:rsidRDefault="008F038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262" w:type="dxa"/>
          </w:tcPr>
          <w:p w:rsidR="008F0385" w:rsidRDefault="008F0385">
            <w:pPr>
              <w:pStyle w:val="ConsPlusNormal"/>
            </w:pPr>
            <w:r>
              <w:t>Масло сливочное, в том числе топленое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80</w:t>
            </w:r>
          </w:p>
        </w:tc>
      </w:tr>
      <w:tr w:rsidR="008F0385">
        <w:tc>
          <w:tcPr>
            <w:tcW w:w="518" w:type="dxa"/>
          </w:tcPr>
          <w:p w:rsidR="008F0385" w:rsidRDefault="008F038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262" w:type="dxa"/>
          </w:tcPr>
          <w:p w:rsidR="008F0385" w:rsidRDefault="008F0385">
            <w:pPr>
              <w:pStyle w:val="ConsPlusNormal"/>
            </w:pPr>
            <w:r>
              <w:t>Масло растительное (подсолнечное, оливковое, кукурузное и другое)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25</w:t>
            </w:r>
          </w:p>
        </w:tc>
      </w:tr>
      <w:tr w:rsidR="008F0385">
        <w:tc>
          <w:tcPr>
            <w:tcW w:w="518" w:type="dxa"/>
          </w:tcPr>
          <w:p w:rsidR="008F0385" w:rsidRDefault="008F038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262" w:type="dxa"/>
          </w:tcPr>
          <w:p w:rsidR="008F0385" w:rsidRDefault="008F0385">
            <w:pPr>
              <w:pStyle w:val="ConsPlusNormal"/>
            </w:pPr>
            <w:r>
              <w:t>Молочные продукты: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</w:pPr>
          </w:p>
        </w:tc>
        <w:tc>
          <w:tcPr>
            <w:tcW w:w="960" w:type="dxa"/>
          </w:tcPr>
          <w:p w:rsidR="008F0385" w:rsidRDefault="008F0385">
            <w:pPr>
              <w:pStyle w:val="ConsPlusNormal"/>
            </w:pPr>
          </w:p>
        </w:tc>
        <w:tc>
          <w:tcPr>
            <w:tcW w:w="960" w:type="dxa"/>
          </w:tcPr>
          <w:p w:rsidR="008F0385" w:rsidRDefault="008F0385">
            <w:pPr>
              <w:pStyle w:val="ConsPlusNormal"/>
            </w:pPr>
          </w:p>
        </w:tc>
      </w:tr>
      <w:tr w:rsidR="008F0385">
        <w:tc>
          <w:tcPr>
            <w:tcW w:w="518" w:type="dxa"/>
          </w:tcPr>
          <w:p w:rsidR="008F0385" w:rsidRDefault="008F0385">
            <w:pPr>
              <w:pStyle w:val="ConsPlusNormal"/>
            </w:pPr>
          </w:p>
        </w:tc>
        <w:tc>
          <w:tcPr>
            <w:tcW w:w="6262" w:type="dxa"/>
          </w:tcPr>
          <w:p w:rsidR="008F0385" w:rsidRDefault="008F0385">
            <w:pPr>
              <w:pStyle w:val="ConsPlusNormal"/>
            </w:pPr>
            <w:r>
              <w:t>молоко (цельное, кефир, ряженка и другое)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800</w:t>
            </w:r>
          </w:p>
        </w:tc>
      </w:tr>
      <w:tr w:rsidR="008F0385">
        <w:tc>
          <w:tcPr>
            <w:tcW w:w="518" w:type="dxa"/>
          </w:tcPr>
          <w:p w:rsidR="008F0385" w:rsidRDefault="008F0385">
            <w:pPr>
              <w:pStyle w:val="ConsPlusNormal"/>
            </w:pPr>
          </w:p>
        </w:tc>
        <w:tc>
          <w:tcPr>
            <w:tcW w:w="6262" w:type="dxa"/>
          </w:tcPr>
          <w:p w:rsidR="008F0385" w:rsidRDefault="008F0385">
            <w:pPr>
              <w:pStyle w:val="ConsPlusNormal"/>
            </w:pPr>
            <w:r>
              <w:t>творог нежирный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100</w:t>
            </w:r>
          </w:p>
        </w:tc>
      </w:tr>
      <w:tr w:rsidR="008F0385">
        <w:tc>
          <w:tcPr>
            <w:tcW w:w="518" w:type="dxa"/>
          </w:tcPr>
          <w:p w:rsidR="008F0385" w:rsidRDefault="008F0385">
            <w:pPr>
              <w:pStyle w:val="ConsPlusNormal"/>
            </w:pPr>
          </w:p>
        </w:tc>
        <w:tc>
          <w:tcPr>
            <w:tcW w:w="6262" w:type="dxa"/>
          </w:tcPr>
          <w:p w:rsidR="008F0385" w:rsidRDefault="008F0385">
            <w:pPr>
              <w:pStyle w:val="ConsPlusNormal"/>
            </w:pPr>
            <w:r>
              <w:t>сметана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30</w:t>
            </w:r>
          </w:p>
        </w:tc>
      </w:tr>
      <w:tr w:rsidR="008F0385">
        <w:tc>
          <w:tcPr>
            <w:tcW w:w="518" w:type="dxa"/>
          </w:tcPr>
          <w:p w:rsidR="008F0385" w:rsidRDefault="008F0385">
            <w:pPr>
              <w:pStyle w:val="ConsPlusNormal"/>
            </w:pPr>
          </w:p>
        </w:tc>
        <w:tc>
          <w:tcPr>
            <w:tcW w:w="6262" w:type="dxa"/>
          </w:tcPr>
          <w:p w:rsidR="008F0385" w:rsidRDefault="008F0385">
            <w:pPr>
              <w:pStyle w:val="ConsPlusNormal"/>
            </w:pPr>
            <w:r>
              <w:t>сыры (российский, голландский, костромской)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30</w:t>
            </w:r>
          </w:p>
        </w:tc>
      </w:tr>
      <w:tr w:rsidR="008F0385">
        <w:tc>
          <w:tcPr>
            <w:tcW w:w="518" w:type="dxa"/>
          </w:tcPr>
          <w:p w:rsidR="008F0385" w:rsidRDefault="008F038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262" w:type="dxa"/>
          </w:tcPr>
          <w:p w:rsidR="008F0385" w:rsidRDefault="008F0385">
            <w:pPr>
              <w:pStyle w:val="ConsPlusNormal"/>
            </w:pPr>
            <w:r>
              <w:t>Картофель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400</w:t>
            </w:r>
          </w:p>
        </w:tc>
      </w:tr>
      <w:tr w:rsidR="008F0385">
        <w:tc>
          <w:tcPr>
            <w:tcW w:w="518" w:type="dxa"/>
          </w:tcPr>
          <w:p w:rsidR="008F0385" w:rsidRDefault="008F038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262" w:type="dxa"/>
          </w:tcPr>
          <w:p w:rsidR="008F0385" w:rsidRDefault="008F0385">
            <w:pPr>
              <w:pStyle w:val="ConsPlusNormal"/>
            </w:pPr>
            <w:r>
              <w:t>Крупы (все виды), мука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120</w:t>
            </w:r>
          </w:p>
        </w:tc>
      </w:tr>
      <w:tr w:rsidR="008F0385">
        <w:tc>
          <w:tcPr>
            <w:tcW w:w="518" w:type="dxa"/>
          </w:tcPr>
          <w:p w:rsidR="008F0385" w:rsidRDefault="008F038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262" w:type="dxa"/>
          </w:tcPr>
          <w:p w:rsidR="008F0385" w:rsidRDefault="008F0385">
            <w:pPr>
              <w:pStyle w:val="ConsPlusNormal"/>
            </w:pPr>
            <w:r>
              <w:t>Овощи свежие, бобовые, зелень (в ассортименте)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400</w:t>
            </w:r>
          </w:p>
        </w:tc>
      </w:tr>
      <w:tr w:rsidR="008F0385">
        <w:tc>
          <w:tcPr>
            <w:tcW w:w="518" w:type="dxa"/>
          </w:tcPr>
          <w:p w:rsidR="008F0385" w:rsidRDefault="008F038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262" w:type="dxa"/>
          </w:tcPr>
          <w:p w:rsidR="008F0385" w:rsidRDefault="008F0385">
            <w:pPr>
              <w:pStyle w:val="ConsPlusNormal"/>
            </w:pPr>
            <w:r>
              <w:t>Фрукты свежие (ягоды, цитрусовые в ассортименте)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500</w:t>
            </w:r>
          </w:p>
        </w:tc>
      </w:tr>
      <w:tr w:rsidR="008F0385">
        <w:tc>
          <w:tcPr>
            <w:tcW w:w="518" w:type="dxa"/>
          </w:tcPr>
          <w:p w:rsidR="008F0385" w:rsidRDefault="008F038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262" w:type="dxa"/>
          </w:tcPr>
          <w:p w:rsidR="008F0385" w:rsidRDefault="008F0385">
            <w:pPr>
              <w:pStyle w:val="ConsPlusNormal"/>
            </w:pPr>
            <w:r>
              <w:t>Фрукты консервированные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200</w:t>
            </w:r>
          </w:p>
        </w:tc>
      </w:tr>
      <w:tr w:rsidR="008F0385">
        <w:tc>
          <w:tcPr>
            <w:tcW w:w="518" w:type="dxa"/>
          </w:tcPr>
          <w:p w:rsidR="008F0385" w:rsidRDefault="008F038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262" w:type="dxa"/>
          </w:tcPr>
          <w:p w:rsidR="008F0385" w:rsidRDefault="008F0385">
            <w:pPr>
              <w:pStyle w:val="ConsPlusNormal"/>
            </w:pPr>
            <w:r>
              <w:t>Сухофрукты (курага, изюм, чернослив)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50</w:t>
            </w:r>
          </w:p>
        </w:tc>
      </w:tr>
      <w:tr w:rsidR="008F0385">
        <w:tc>
          <w:tcPr>
            <w:tcW w:w="518" w:type="dxa"/>
          </w:tcPr>
          <w:p w:rsidR="008F0385" w:rsidRDefault="008F038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262" w:type="dxa"/>
          </w:tcPr>
          <w:p w:rsidR="008F0385" w:rsidRDefault="008F0385">
            <w:pPr>
              <w:pStyle w:val="ConsPlusNormal"/>
            </w:pPr>
            <w:r>
              <w:t>Соки фруктовые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600</w:t>
            </w:r>
          </w:p>
        </w:tc>
      </w:tr>
      <w:tr w:rsidR="008F0385">
        <w:tc>
          <w:tcPr>
            <w:tcW w:w="518" w:type="dxa"/>
          </w:tcPr>
          <w:p w:rsidR="008F0385" w:rsidRDefault="008F038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262" w:type="dxa"/>
          </w:tcPr>
          <w:p w:rsidR="008F0385" w:rsidRDefault="008F0385">
            <w:pPr>
              <w:pStyle w:val="ConsPlusNormal"/>
            </w:pPr>
            <w:r>
              <w:t>Орехи (грецкие, миндаль, фундук)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30</w:t>
            </w:r>
          </w:p>
        </w:tc>
      </w:tr>
      <w:tr w:rsidR="008F0385">
        <w:tc>
          <w:tcPr>
            <w:tcW w:w="518" w:type="dxa"/>
          </w:tcPr>
          <w:p w:rsidR="008F0385" w:rsidRDefault="008F038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6262" w:type="dxa"/>
          </w:tcPr>
          <w:p w:rsidR="008F0385" w:rsidRDefault="008F0385">
            <w:pPr>
              <w:pStyle w:val="ConsPlusNormal"/>
            </w:pPr>
            <w:r>
              <w:t>Сахар, конфеты, мармелад, халва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150</w:t>
            </w:r>
          </w:p>
        </w:tc>
      </w:tr>
      <w:tr w:rsidR="008F0385">
        <w:tc>
          <w:tcPr>
            <w:tcW w:w="518" w:type="dxa"/>
          </w:tcPr>
          <w:p w:rsidR="008F0385" w:rsidRDefault="008F038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262" w:type="dxa"/>
          </w:tcPr>
          <w:p w:rsidR="008F0385" w:rsidRDefault="008F0385">
            <w:pPr>
              <w:pStyle w:val="ConsPlusNormal"/>
            </w:pPr>
            <w:r>
              <w:t>Мед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30</w:t>
            </w:r>
          </w:p>
        </w:tc>
      </w:tr>
      <w:tr w:rsidR="008F0385">
        <w:tc>
          <w:tcPr>
            <w:tcW w:w="518" w:type="dxa"/>
          </w:tcPr>
          <w:p w:rsidR="008F0385" w:rsidRDefault="008F038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262" w:type="dxa"/>
          </w:tcPr>
          <w:p w:rsidR="008F0385" w:rsidRDefault="008F0385">
            <w:pPr>
              <w:pStyle w:val="ConsPlusNormal"/>
            </w:pPr>
            <w:r>
              <w:t>Варенье, джем, повидло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50</w:t>
            </w:r>
          </w:p>
        </w:tc>
      </w:tr>
      <w:tr w:rsidR="008F0385">
        <w:tc>
          <w:tcPr>
            <w:tcW w:w="518" w:type="dxa"/>
          </w:tcPr>
          <w:p w:rsidR="008F0385" w:rsidRDefault="008F038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6262" w:type="dxa"/>
          </w:tcPr>
          <w:p w:rsidR="008F0385" w:rsidRDefault="008F0385">
            <w:pPr>
              <w:pStyle w:val="ConsPlusNormal"/>
            </w:pPr>
            <w:r>
              <w:t>Мучные кондитерские изделия (печенье, галеты, пряники)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130</w:t>
            </w:r>
          </w:p>
        </w:tc>
      </w:tr>
      <w:tr w:rsidR="008F0385">
        <w:tc>
          <w:tcPr>
            <w:tcW w:w="518" w:type="dxa"/>
          </w:tcPr>
          <w:p w:rsidR="008F0385" w:rsidRDefault="008F038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6262" w:type="dxa"/>
          </w:tcPr>
          <w:p w:rsidR="008F0385" w:rsidRDefault="008F0385">
            <w:pPr>
              <w:pStyle w:val="ConsPlusNormal"/>
            </w:pPr>
            <w:r>
              <w:t>Хлеб ржаной/пшеничный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150/150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150/200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250/200</w:t>
            </w:r>
          </w:p>
        </w:tc>
      </w:tr>
      <w:tr w:rsidR="008F0385">
        <w:tc>
          <w:tcPr>
            <w:tcW w:w="518" w:type="dxa"/>
          </w:tcPr>
          <w:p w:rsidR="008F0385" w:rsidRDefault="008F038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6262" w:type="dxa"/>
          </w:tcPr>
          <w:p w:rsidR="008F0385" w:rsidRDefault="008F0385">
            <w:pPr>
              <w:pStyle w:val="ConsPlusNormal"/>
            </w:pPr>
            <w:r>
              <w:t>Чай, кофе, какао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10</w:t>
            </w:r>
          </w:p>
        </w:tc>
      </w:tr>
      <w:tr w:rsidR="008F0385">
        <w:tc>
          <w:tcPr>
            <w:tcW w:w="518" w:type="dxa"/>
          </w:tcPr>
          <w:p w:rsidR="008F0385" w:rsidRDefault="008F038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6262" w:type="dxa"/>
          </w:tcPr>
          <w:p w:rsidR="008F0385" w:rsidRDefault="008F0385">
            <w:pPr>
              <w:pStyle w:val="ConsPlusNormal"/>
            </w:pPr>
            <w:r>
              <w:t>Морская капуста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960" w:type="dxa"/>
          </w:tcPr>
          <w:p w:rsidR="008F0385" w:rsidRDefault="008F0385">
            <w:pPr>
              <w:pStyle w:val="ConsPlusNormal"/>
              <w:jc w:val="center"/>
            </w:pPr>
            <w:r>
              <w:t>25</w:t>
            </w:r>
          </w:p>
        </w:tc>
      </w:tr>
    </w:tbl>
    <w:p w:rsidR="008F0385" w:rsidRDefault="008F0385">
      <w:pPr>
        <w:pStyle w:val="ConsPlusNormal"/>
        <w:sectPr w:rsidR="008F0385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F0385" w:rsidRDefault="008F0385">
      <w:pPr>
        <w:pStyle w:val="ConsPlusNormal"/>
        <w:jc w:val="both"/>
      </w:pPr>
    </w:p>
    <w:p w:rsidR="008F0385" w:rsidRDefault="008F0385">
      <w:pPr>
        <w:pStyle w:val="ConsPlusNormal"/>
        <w:ind w:firstLine="540"/>
        <w:jc w:val="both"/>
      </w:pPr>
      <w:r>
        <w:t xml:space="preserve">Примечание к таблице: группы видов спорта </w:t>
      </w:r>
      <w:hyperlink w:anchor="P501">
        <w:r>
          <w:rPr>
            <w:color w:val="0000FF"/>
          </w:rPr>
          <w:t>а</w:t>
        </w:r>
      </w:hyperlink>
      <w:r>
        <w:t xml:space="preserve">, </w:t>
      </w:r>
      <w:hyperlink w:anchor="P506">
        <w:r>
          <w:rPr>
            <w:color w:val="0000FF"/>
          </w:rPr>
          <w:t>б</w:t>
        </w:r>
      </w:hyperlink>
      <w:r>
        <w:t xml:space="preserve">, </w:t>
      </w:r>
      <w:hyperlink w:anchor="P511">
        <w:r>
          <w:rPr>
            <w:color w:val="0000FF"/>
          </w:rPr>
          <w:t>в</w:t>
        </w:r>
      </w:hyperlink>
      <w:r>
        <w:t xml:space="preserve"> - смотреть в </w:t>
      </w:r>
      <w:hyperlink w:anchor="P494">
        <w:r>
          <w:rPr>
            <w:color w:val="0000FF"/>
          </w:rPr>
          <w:t>таблице 1</w:t>
        </w:r>
      </w:hyperlink>
      <w:r>
        <w:t>.</w:t>
      </w:r>
    </w:p>
    <w:p w:rsidR="008F0385" w:rsidRDefault="008F0385">
      <w:pPr>
        <w:pStyle w:val="ConsPlusNormal"/>
        <w:jc w:val="both"/>
      </w:pPr>
    </w:p>
    <w:p w:rsidR="008F0385" w:rsidRDefault="008F0385">
      <w:pPr>
        <w:pStyle w:val="ConsPlusNormal"/>
        <w:ind w:firstLine="540"/>
        <w:jc w:val="both"/>
      </w:pPr>
      <w:r>
        <w:t>Расчет производится по формуле:</w:t>
      </w:r>
    </w:p>
    <w:p w:rsidR="008F0385" w:rsidRDefault="008F0385">
      <w:pPr>
        <w:pStyle w:val="ConsPlusNormal"/>
        <w:jc w:val="both"/>
      </w:pPr>
    </w:p>
    <w:p w:rsidR="008F0385" w:rsidRDefault="008F0385">
      <w:pPr>
        <w:pStyle w:val="ConsPlusNormal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3251200" cy="28511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0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385" w:rsidRDefault="008F0385">
      <w:pPr>
        <w:pStyle w:val="ConsPlusNormal"/>
        <w:jc w:val="both"/>
      </w:pPr>
    </w:p>
    <w:p w:rsidR="008F0385" w:rsidRDefault="008F0385">
      <w:pPr>
        <w:pStyle w:val="ConsPlusNormal"/>
        <w:ind w:firstLine="540"/>
        <w:jc w:val="both"/>
      </w:pPr>
      <w:r>
        <w:t xml:space="preserve">где, </w:t>
      </w:r>
      <w:r>
        <w:rPr>
          <w:noProof/>
          <w:position w:val="-9"/>
        </w:rPr>
        <w:drawing>
          <wp:inline distT="0" distB="0" distL="0" distR="0">
            <wp:extent cx="285115" cy="24892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средняя суточная стоимость питания одного спортсмена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rPr>
          <w:noProof/>
          <w:position w:val="-9"/>
        </w:rPr>
        <w:drawing>
          <wp:inline distT="0" distB="0" distL="0" distR="0">
            <wp:extent cx="342900" cy="24892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стоимость суточного рациона по группам видов спорта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N</w:t>
      </w:r>
      <w:r>
        <w:rPr>
          <w:vertAlign w:val="subscript"/>
        </w:rPr>
        <w:t>а,б,в</w:t>
      </w:r>
      <w:r>
        <w:t xml:space="preserve"> - количество обучающихся в группах по видам спорта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N</w:t>
      </w:r>
      <w:r>
        <w:rPr>
          <w:vertAlign w:val="subscript"/>
        </w:rPr>
        <w:t>общ</w:t>
      </w:r>
      <w:r>
        <w:t xml:space="preserve"> - общее количество спортсменов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J - дефлятор валового внутреннего продукта.</w:t>
      </w:r>
    </w:p>
    <w:p w:rsidR="008F0385" w:rsidRDefault="008F0385">
      <w:pPr>
        <w:pStyle w:val="ConsPlusNormal"/>
        <w:jc w:val="both"/>
      </w:pPr>
    </w:p>
    <w:p w:rsidR="008F0385" w:rsidRDefault="008F0385">
      <w:pPr>
        <w:pStyle w:val="ConsPlusNormal"/>
        <w:jc w:val="both"/>
      </w:pPr>
    </w:p>
    <w:p w:rsidR="008F0385" w:rsidRDefault="008F0385">
      <w:pPr>
        <w:pStyle w:val="ConsPlusNormal"/>
        <w:jc w:val="both"/>
      </w:pPr>
    </w:p>
    <w:p w:rsidR="008F0385" w:rsidRDefault="008F0385">
      <w:pPr>
        <w:pStyle w:val="ConsPlusNormal"/>
        <w:jc w:val="both"/>
      </w:pPr>
    </w:p>
    <w:p w:rsidR="008F0385" w:rsidRDefault="008F0385">
      <w:pPr>
        <w:pStyle w:val="ConsPlusNormal"/>
        <w:jc w:val="both"/>
      </w:pPr>
    </w:p>
    <w:p w:rsidR="008F0385" w:rsidRDefault="008F0385">
      <w:pPr>
        <w:pStyle w:val="ConsPlusNormal"/>
        <w:jc w:val="right"/>
        <w:outlineLvl w:val="1"/>
      </w:pPr>
      <w:r>
        <w:t>Приложение N 2</w:t>
      </w:r>
    </w:p>
    <w:p w:rsidR="008F0385" w:rsidRDefault="008F0385">
      <w:pPr>
        <w:pStyle w:val="ConsPlusNormal"/>
        <w:jc w:val="right"/>
      </w:pPr>
      <w:r>
        <w:t>к требованиям</w:t>
      </w:r>
    </w:p>
    <w:p w:rsidR="008F0385" w:rsidRDefault="008F0385">
      <w:pPr>
        <w:pStyle w:val="ConsPlusNormal"/>
        <w:jc w:val="both"/>
      </w:pPr>
    </w:p>
    <w:p w:rsidR="008F0385" w:rsidRDefault="008F0385">
      <w:pPr>
        <w:pStyle w:val="ConsPlusTitle"/>
        <w:jc w:val="center"/>
      </w:pPr>
      <w:bookmarkStart w:id="8" w:name="P694"/>
      <w:bookmarkEnd w:id="8"/>
      <w:r>
        <w:t>РЕКОМЕНДУЕМЫЕ ШТАТНЫЕ РАСПИСАНИЯ</w:t>
      </w:r>
    </w:p>
    <w:p w:rsidR="008F0385" w:rsidRDefault="008F0385">
      <w:pPr>
        <w:pStyle w:val="ConsPlusNormal"/>
        <w:jc w:val="both"/>
      </w:pPr>
    </w:p>
    <w:p w:rsidR="008F0385" w:rsidRDefault="008F0385">
      <w:pPr>
        <w:pStyle w:val="ConsPlusTitle"/>
        <w:jc w:val="center"/>
        <w:outlineLvl w:val="2"/>
      </w:pPr>
      <w:r>
        <w:t>Региональный центр спортивной подготовки</w:t>
      </w:r>
    </w:p>
    <w:p w:rsidR="008F0385" w:rsidRDefault="008F0385">
      <w:pPr>
        <w:pStyle w:val="ConsPlusNormal"/>
        <w:jc w:val="both"/>
      </w:pPr>
    </w:p>
    <w:p w:rsidR="008F0385" w:rsidRDefault="008F0385">
      <w:pPr>
        <w:pStyle w:val="ConsPlusNormal"/>
        <w:sectPr w:rsidR="008F0385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00"/>
        <w:gridCol w:w="3720"/>
        <w:gridCol w:w="3840"/>
      </w:tblGrid>
      <w:tr w:rsidR="008F0385">
        <w:tc>
          <w:tcPr>
            <w:tcW w:w="2100" w:type="dxa"/>
          </w:tcPr>
          <w:p w:rsidR="008F0385" w:rsidRDefault="008F0385">
            <w:pPr>
              <w:pStyle w:val="ConsPlusNormal"/>
              <w:jc w:val="center"/>
            </w:pPr>
            <w:r>
              <w:lastRenderedPageBreak/>
              <w:t>Структурное подразделение</w:t>
            </w: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jc w:val="center"/>
            </w:pPr>
            <w:r>
              <w:t>Должность (специальность, профессия)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jc w:val="center"/>
            </w:pPr>
            <w:r>
              <w:t>Рекомендуемое количество ставок</w:t>
            </w:r>
          </w:p>
        </w:tc>
      </w:tr>
      <w:tr w:rsidR="008F0385">
        <w:tc>
          <w:tcPr>
            <w:tcW w:w="2100" w:type="dxa"/>
            <w:vMerge w:val="restart"/>
          </w:tcPr>
          <w:p w:rsidR="008F0385" w:rsidRDefault="008F0385">
            <w:pPr>
              <w:pStyle w:val="ConsPlusNormal"/>
            </w:pPr>
            <w:r>
              <w:t>Административно-управленческий состав</w:t>
            </w: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Директор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1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7560" w:type="dxa"/>
            <w:gridSpan w:val="2"/>
          </w:tcPr>
          <w:p w:rsidR="008F0385" w:rsidRDefault="008F0385">
            <w:pPr>
              <w:pStyle w:val="ConsPlusNormal"/>
              <w:jc w:val="center"/>
            </w:pPr>
            <w:r>
              <w:t>Заместители директора (при расчете количества ставок на организацию необходимо учитывать количество развиваемых видов спорта и наличие не менее двух структурных подразделений по разным направлениям деятельности в непосредственном подчинении):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Заместитель директора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3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Главный бухгалтер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1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Помощник руководителя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1</w:t>
            </w:r>
          </w:p>
        </w:tc>
      </w:tr>
      <w:tr w:rsidR="008F0385">
        <w:tc>
          <w:tcPr>
            <w:tcW w:w="2100" w:type="dxa"/>
            <w:vMerge w:val="restart"/>
          </w:tcPr>
          <w:p w:rsidR="008F0385" w:rsidRDefault="008F0385">
            <w:pPr>
              <w:pStyle w:val="ConsPlusNormal"/>
            </w:pPr>
            <w:r>
              <w:t>Бухгалтерия</w:t>
            </w: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Начальник отдела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1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Бухгалтер</w:t>
            </w:r>
          </w:p>
        </w:tc>
        <w:tc>
          <w:tcPr>
            <w:tcW w:w="3840" w:type="dxa"/>
            <w:vMerge w:val="restart"/>
          </w:tcPr>
          <w:p w:rsidR="008F0385" w:rsidRDefault="008F0385">
            <w:pPr>
              <w:pStyle w:val="ConsPlusNormal"/>
              <w:ind w:left="283"/>
            </w:pPr>
            <w:r>
              <w:t>Количество ставок и наименование должностей отдела определяется по согласованию с учредителем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Кассир</w:t>
            </w:r>
          </w:p>
        </w:tc>
        <w:tc>
          <w:tcPr>
            <w:tcW w:w="3840" w:type="dxa"/>
            <w:vMerge/>
          </w:tcPr>
          <w:p w:rsidR="008F0385" w:rsidRDefault="008F0385">
            <w:pPr>
              <w:pStyle w:val="ConsPlusNormal"/>
            </w:pPr>
          </w:p>
        </w:tc>
      </w:tr>
      <w:tr w:rsidR="008F0385">
        <w:tc>
          <w:tcPr>
            <w:tcW w:w="2100" w:type="dxa"/>
            <w:vMerge w:val="restart"/>
          </w:tcPr>
          <w:p w:rsidR="008F0385" w:rsidRDefault="008F0385">
            <w:pPr>
              <w:pStyle w:val="ConsPlusNormal"/>
            </w:pPr>
            <w:r>
              <w:t>Отдел закупок</w:t>
            </w: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Начальник отдела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1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Консультант</w:t>
            </w:r>
          </w:p>
        </w:tc>
        <w:tc>
          <w:tcPr>
            <w:tcW w:w="3840" w:type="dxa"/>
            <w:vMerge w:val="restart"/>
          </w:tcPr>
          <w:p w:rsidR="008F0385" w:rsidRDefault="008F0385">
            <w:pPr>
              <w:pStyle w:val="ConsPlusNormal"/>
              <w:ind w:left="283"/>
            </w:pPr>
            <w:r>
              <w:t>Количество ставок и наименование должностей отдела определяется по согласованию с учредителем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Экономист</w:t>
            </w:r>
          </w:p>
        </w:tc>
        <w:tc>
          <w:tcPr>
            <w:tcW w:w="3840" w:type="dxa"/>
            <w:vMerge/>
          </w:tcPr>
          <w:p w:rsidR="008F0385" w:rsidRDefault="008F0385">
            <w:pPr>
              <w:pStyle w:val="ConsPlusNormal"/>
            </w:pP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Главный специалист</w:t>
            </w:r>
          </w:p>
        </w:tc>
        <w:tc>
          <w:tcPr>
            <w:tcW w:w="3840" w:type="dxa"/>
            <w:vMerge/>
          </w:tcPr>
          <w:p w:rsidR="008F0385" w:rsidRDefault="008F0385">
            <w:pPr>
              <w:pStyle w:val="ConsPlusNormal"/>
            </w:pP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Ведущий специалист</w:t>
            </w:r>
          </w:p>
        </w:tc>
        <w:tc>
          <w:tcPr>
            <w:tcW w:w="3840" w:type="dxa"/>
            <w:vMerge/>
          </w:tcPr>
          <w:p w:rsidR="008F0385" w:rsidRDefault="008F0385">
            <w:pPr>
              <w:pStyle w:val="ConsPlusNormal"/>
            </w:pPr>
          </w:p>
        </w:tc>
      </w:tr>
      <w:tr w:rsidR="008F0385">
        <w:tc>
          <w:tcPr>
            <w:tcW w:w="2100" w:type="dxa"/>
            <w:vMerge w:val="restart"/>
          </w:tcPr>
          <w:p w:rsidR="008F0385" w:rsidRDefault="008F0385">
            <w:pPr>
              <w:pStyle w:val="ConsPlusNormal"/>
            </w:pPr>
            <w:r>
              <w:t>Административно-хозяйственный отдел</w:t>
            </w: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Начальник отдела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1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7560" w:type="dxa"/>
            <w:gridSpan w:val="2"/>
          </w:tcPr>
          <w:p w:rsidR="008F0385" w:rsidRDefault="008F0385">
            <w:pPr>
              <w:pStyle w:val="ConsPlusNormal"/>
              <w:jc w:val="center"/>
            </w:pPr>
            <w:r>
              <w:t>Количество ставок и наименование должностей отдела определяется исходя из наличия (отсутствия) материально-технической базы и особенностей развиваемых видов спорта</w:t>
            </w:r>
          </w:p>
        </w:tc>
      </w:tr>
      <w:tr w:rsidR="008F0385">
        <w:tc>
          <w:tcPr>
            <w:tcW w:w="2100" w:type="dxa"/>
            <w:vMerge w:val="restart"/>
          </w:tcPr>
          <w:p w:rsidR="008F0385" w:rsidRDefault="008F0385">
            <w:pPr>
              <w:pStyle w:val="ConsPlusNormal"/>
            </w:pPr>
            <w:r>
              <w:t>Отдел кадров</w:t>
            </w: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Начальник отдела кадров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1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Специалист по кадрам</w:t>
            </w:r>
          </w:p>
        </w:tc>
        <w:tc>
          <w:tcPr>
            <w:tcW w:w="3840" w:type="dxa"/>
            <w:vMerge w:val="restart"/>
          </w:tcPr>
          <w:p w:rsidR="008F0385" w:rsidRDefault="008F0385">
            <w:pPr>
              <w:pStyle w:val="ConsPlusNormal"/>
              <w:ind w:left="283"/>
            </w:pPr>
            <w:r>
              <w:t>Количество ставок и наименование должностей отдела определяется по согласованию с учредителем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Инспектор по кадрам</w:t>
            </w:r>
          </w:p>
        </w:tc>
        <w:tc>
          <w:tcPr>
            <w:tcW w:w="3840" w:type="dxa"/>
            <w:vMerge/>
          </w:tcPr>
          <w:p w:rsidR="008F0385" w:rsidRDefault="008F0385">
            <w:pPr>
              <w:pStyle w:val="ConsPlusNormal"/>
            </w:pP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Специалист по охране труда</w:t>
            </w:r>
          </w:p>
        </w:tc>
        <w:tc>
          <w:tcPr>
            <w:tcW w:w="3840" w:type="dxa"/>
            <w:vMerge/>
          </w:tcPr>
          <w:p w:rsidR="008F0385" w:rsidRDefault="008F0385">
            <w:pPr>
              <w:pStyle w:val="ConsPlusNormal"/>
            </w:pPr>
          </w:p>
        </w:tc>
      </w:tr>
      <w:tr w:rsidR="008F0385">
        <w:tc>
          <w:tcPr>
            <w:tcW w:w="2100" w:type="dxa"/>
            <w:vMerge w:val="restart"/>
          </w:tcPr>
          <w:p w:rsidR="008F0385" w:rsidRDefault="008F0385">
            <w:pPr>
              <w:pStyle w:val="ConsPlusNormal"/>
            </w:pPr>
            <w:r>
              <w:t>Отдел правового обеспечения</w:t>
            </w: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Начальник отдела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1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Консультант</w:t>
            </w:r>
          </w:p>
        </w:tc>
        <w:tc>
          <w:tcPr>
            <w:tcW w:w="3840" w:type="dxa"/>
            <w:vMerge w:val="restart"/>
          </w:tcPr>
          <w:p w:rsidR="008F0385" w:rsidRDefault="008F0385">
            <w:pPr>
              <w:pStyle w:val="ConsPlusNormal"/>
              <w:ind w:left="283"/>
            </w:pPr>
            <w:r>
              <w:t>Количество ставок и наименование должностей отдела определяется по согласованию с учредителем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Юрисконсульт</w:t>
            </w:r>
          </w:p>
        </w:tc>
        <w:tc>
          <w:tcPr>
            <w:tcW w:w="3840" w:type="dxa"/>
            <w:vMerge/>
          </w:tcPr>
          <w:p w:rsidR="008F0385" w:rsidRDefault="008F0385">
            <w:pPr>
              <w:pStyle w:val="ConsPlusNormal"/>
            </w:pPr>
          </w:p>
        </w:tc>
      </w:tr>
      <w:tr w:rsidR="008F0385">
        <w:tc>
          <w:tcPr>
            <w:tcW w:w="2100" w:type="dxa"/>
          </w:tcPr>
          <w:p w:rsidR="008F0385" w:rsidRDefault="008F0385">
            <w:pPr>
              <w:pStyle w:val="ConsPlusNormal"/>
            </w:pPr>
            <w:r>
              <w:t>Управление (летних видов спорта)</w:t>
            </w: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Начальник управления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1</w:t>
            </w:r>
          </w:p>
          <w:p w:rsidR="008F0385" w:rsidRDefault="008F0385">
            <w:pPr>
              <w:pStyle w:val="ConsPlusNormal"/>
              <w:ind w:left="283"/>
            </w:pPr>
            <w:r>
              <w:t>(управление создается из расчета 1 на 3 и более отделов по видам спорта)</w:t>
            </w:r>
          </w:p>
        </w:tc>
      </w:tr>
      <w:tr w:rsidR="008F0385">
        <w:tc>
          <w:tcPr>
            <w:tcW w:w="2100" w:type="dxa"/>
            <w:vMerge w:val="restart"/>
          </w:tcPr>
          <w:p w:rsidR="008F0385" w:rsidRDefault="008F0385">
            <w:pPr>
              <w:pStyle w:val="ConsPlusNormal"/>
            </w:pPr>
            <w:r>
              <w:t>Отдел (отделы) по летним видам спорта (группам летних видов спорта) &lt;*&gt;</w:t>
            </w: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Начальник отдела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1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Главный тренер спортивной сборной команды субъекта Российской Федерации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1 на вид спорта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Старший тренер спортивной сборной команды субъекта Российской Федерации (по виду спорта, спортивной дисциплине)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1 на вид спорта</w:t>
            </w:r>
          </w:p>
          <w:p w:rsidR="008F0385" w:rsidRDefault="008F0385">
            <w:pPr>
              <w:pStyle w:val="ConsPlusNormal"/>
              <w:ind w:left="283"/>
            </w:pPr>
            <w:r>
              <w:t>(группу видов спорта)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Спортсмен (спортсмен-инструктор), осуществляющий спортивную подготовку на основе трудовых договоров с целью включения в состав спортивных сборных команд Российской Федерации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Количество ставок определяется по согласованию с учредителем в зависимости от количественного состава спортивной сборной команды Российской Федерации</w:t>
            </w:r>
          </w:p>
        </w:tc>
      </w:tr>
      <w:tr w:rsidR="008F0385">
        <w:tc>
          <w:tcPr>
            <w:tcW w:w="2100" w:type="dxa"/>
          </w:tcPr>
          <w:p w:rsidR="008F0385" w:rsidRDefault="008F0385">
            <w:pPr>
              <w:pStyle w:val="ConsPlusNormal"/>
            </w:pPr>
            <w:r>
              <w:t>Управление (зимних видов спорта)</w:t>
            </w: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Начальник управления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1 (управление создается из расчета 1 на 3 и более отделов по видам спорта)</w:t>
            </w:r>
          </w:p>
        </w:tc>
      </w:tr>
      <w:tr w:rsidR="008F0385">
        <w:tc>
          <w:tcPr>
            <w:tcW w:w="2100" w:type="dxa"/>
            <w:vMerge w:val="restart"/>
          </w:tcPr>
          <w:p w:rsidR="008F0385" w:rsidRDefault="008F0385">
            <w:pPr>
              <w:pStyle w:val="ConsPlusNormal"/>
            </w:pPr>
            <w:r>
              <w:lastRenderedPageBreak/>
              <w:t>Отдел (отделы) по зимним видам спорта (группам зимних видов спорта) &lt;*&gt;</w:t>
            </w: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Начальник отдела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1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Главный тренер спортивной сборной команды субъекта Российской Федерации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1 на вид спорта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Старший тренер спортивной сборной команды субъекта Российской Федерации (по виду спорта, спортивной дисциплине)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1 на вид спорта</w:t>
            </w:r>
          </w:p>
          <w:p w:rsidR="008F0385" w:rsidRDefault="008F0385">
            <w:pPr>
              <w:pStyle w:val="ConsPlusNormal"/>
              <w:ind w:left="283"/>
            </w:pPr>
            <w:r>
              <w:t>(группу видов спорта)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Спортсмен (спортсмен-инструктор), осуществляющий спортивную подготовку на основе трудовых договоров с целью включения в состав спортивных сборных команд Российской Федерации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Количество ставок определяется по согласованию с учредителем в зависимости от количественного состава спортивной сборной команды Российской Федерации</w:t>
            </w:r>
          </w:p>
        </w:tc>
      </w:tr>
      <w:tr w:rsidR="008F0385">
        <w:tc>
          <w:tcPr>
            <w:tcW w:w="2100" w:type="dxa"/>
            <w:vMerge w:val="restart"/>
          </w:tcPr>
          <w:p w:rsidR="008F0385" w:rsidRDefault="008F0385">
            <w:pPr>
              <w:pStyle w:val="ConsPlusNormal"/>
            </w:pPr>
            <w:r>
              <w:t>Отдел обеспечения участия в физкультурных мероприятиях и спортивных мероприятиях</w:t>
            </w: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Начальник отдела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1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Консультант</w:t>
            </w:r>
          </w:p>
        </w:tc>
        <w:tc>
          <w:tcPr>
            <w:tcW w:w="3840" w:type="dxa"/>
            <w:vMerge w:val="restart"/>
          </w:tcPr>
          <w:p w:rsidR="008F0385" w:rsidRDefault="008F0385">
            <w:pPr>
              <w:pStyle w:val="ConsPlusNormal"/>
              <w:ind w:left="283"/>
            </w:pPr>
            <w:r>
              <w:t>Количество ставок и наименование должностей отдела определяется по согласованию с учредителем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Главный специалист</w:t>
            </w:r>
          </w:p>
        </w:tc>
        <w:tc>
          <w:tcPr>
            <w:tcW w:w="3840" w:type="dxa"/>
            <w:vMerge/>
          </w:tcPr>
          <w:p w:rsidR="008F0385" w:rsidRDefault="008F0385">
            <w:pPr>
              <w:pStyle w:val="ConsPlusNormal"/>
            </w:pP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Ведущий специалист</w:t>
            </w:r>
          </w:p>
        </w:tc>
        <w:tc>
          <w:tcPr>
            <w:tcW w:w="3840" w:type="dxa"/>
            <w:vMerge/>
          </w:tcPr>
          <w:p w:rsidR="008F0385" w:rsidRDefault="008F0385">
            <w:pPr>
              <w:pStyle w:val="ConsPlusNormal"/>
            </w:pPr>
          </w:p>
        </w:tc>
      </w:tr>
      <w:tr w:rsidR="008F0385">
        <w:tc>
          <w:tcPr>
            <w:tcW w:w="2100" w:type="dxa"/>
            <w:vMerge w:val="restart"/>
          </w:tcPr>
          <w:p w:rsidR="008F0385" w:rsidRDefault="008F0385">
            <w:pPr>
              <w:pStyle w:val="ConsPlusNormal"/>
            </w:pPr>
            <w:r>
              <w:t>Отдел спортивного резерва (создается из расчета 1 на 6 и более видов спорта)</w:t>
            </w: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Начальник отдела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1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Старший тренер по резерву спортивной сборной команды субъекта Российской Федерации (по виду спорта, спортивной дисциплине)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1 на вид спорта</w:t>
            </w:r>
          </w:p>
          <w:p w:rsidR="008F0385" w:rsidRDefault="008F0385">
            <w:pPr>
              <w:pStyle w:val="ConsPlusNormal"/>
              <w:ind w:left="283"/>
            </w:pPr>
            <w:r>
              <w:t>(группу видов спорта)</w:t>
            </w:r>
          </w:p>
        </w:tc>
      </w:tr>
      <w:tr w:rsidR="008F0385">
        <w:tc>
          <w:tcPr>
            <w:tcW w:w="2100" w:type="dxa"/>
            <w:vMerge w:val="restart"/>
          </w:tcPr>
          <w:p w:rsidR="008F0385" w:rsidRDefault="008F0385">
            <w:pPr>
              <w:pStyle w:val="ConsPlusNormal"/>
            </w:pPr>
            <w:r>
              <w:t>Информационно-аналитический отдел</w:t>
            </w: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Начальник отдела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1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Консультант</w:t>
            </w:r>
          </w:p>
        </w:tc>
        <w:tc>
          <w:tcPr>
            <w:tcW w:w="3840" w:type="dxa"/>
            <w:vMerge w:val="restart"/>
          </w:tcPr>
          <w:p w:rsidR="008F0385" w:rsidRDefault="008F0385">
            <w:pPr>
              <w:pStyle w:val="ConsPlusNormal"/>
              <w:ind w:left="283"/>
            </w:pPr>
            <w:r>
              <w:t xml:space="preserve">Количество ставок и наименование должностей отдела определяется </w:t>
            </w:r>
            <w:r>
              <w:lastRenderedPageBreak/>
              <w:t>по согласованию с учредителем и варьируется в зависимости от количества организаций и спортсменов в регионе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Главный специалист</w:t>
            </w:r>
          </w:p>
        </w:tc>
        <w:tc>
          <w:tcPr>
            <w:tcW w:w="3840" w:type="dxa"/>
            <w:vMerge/>
          </w:tcPr>
          <w:p w:rsidR="008F0385" w:rsidRDefault="008F0385">
            <w:pPr>
              <w:pStyle w:val="ConsPlusNormal"/>
            </w:pP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Ведущий специалист</w:t>
            </w:r>
          </w:p>
        </w:tc>
        <w:tc>
          <w:tcPr>
            <w:tcW w:w="3840" w:type="dxa"/>
            <w:vMerge/>
          </w:tcPr>
          <w:p w:rsidR="008F0385" w:rsidRDefault="008F0385">
            <w:pPr>
              <w:pStyle w:val="ConsPlusNormal"/>
            </w:pPr>
          </w:p>
        </w:tc>
      </w:tr>
      <w:tr w:rsidR="008F0385">
        <w:tc>
          <w:tcPr>
            <w:tcW w:w="2100" w:type="dxa"/>
            <w:vMerge w:val="restart"/>
          </w:tcPr>
          <w:p w:rsidR="008F0385" w:rsidRDefault="008F0385">
            <w:pPr>
              <w:pStyle w:val="ConsPlusNormal"/>
            </w:pPr>
            <w:r>
              <w:t>Отдел координации деятельности и методического обеспечения организаций</w:t>
            </w: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Начальник отдела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1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Старший инструктор-методист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1 на 5 инструкторов-методистов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Инструктор-методист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1 на 5 организаций</w:t>
            </w:r>
          </w:p>
        </w:tc>
      </w:tr>
    </w:tbl>
    <w:p w:rsidR="008F0385" w:rsidRDefault="008F0385">
      <w:pPr>
        <w:pStyle w:val="ConsPlusNormal"/>
        <w:jc w:val="both"/>
      </w:pPr>
    </w:p>
    <w:p w:rsidR="008F0385" w:rsidRDefault="008F0385">
      <w:pPr>
        <w:pStyle w:val="ConsPlusNormal"/>
        <w:ind w:firstLine="540"/>
        <w:jc w:val="both"/>
      </w:pPr>
      <w:r>
        <w:t>--------------------------------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&lt;*&gt; Дополнительно могут предусматриваться: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тренер спортивной сборной команды (количество ставок определяется по согласованию с учредителем);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тренер-консультант (количество ставок определяется из расчета 1 на группу видов спорта);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медицинская сестра (брат) по массажу (количество ставок определяется в соответствии с действующим законодательством Российской Федерации);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иные структурные подразделения (в соответствии со структурой организации);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иные должности (в соответствии с особенностями развиваемых видов спорта).</w:t>
      </w:r>
    </w:p>
    <w:p w:rsidR="008F0385" w:rsidRDefault="008F0385">
      <w:pPr>
        <w:pStyle w:val="ConsPlusNormal"/>
        <w:jc w:val="both"/>
      </w:pPr>
    </w:p>
    <w:p w:rsidR="008F0385" w:rsidRDefault="008F0385">
      <w:pPr>
        <w:pStyle w:val="ConsPlusTitle"/>
        <w:jc w:val="center"/>
        <w:outlineLvl w:val="2"/>
      </w:pPr>
      <w:r>
        <w:t>Центр олимпийской подготовки</w:t>
      </w:r>
    </w:p>
    <w:p w:rsidR="008F0385" w:rsidRDefault="008F038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00"/>
        <w:gridCol w:w="3720"/>
        <w:gridCol w:w="3840"/>
      </w:tblGrid>
      <w:tr w:rsidR="008F0385">
        <w:tc>
          <w:tcPr>
            <w:tcW w:w="2100" w:type="dxa"/>
          </w:tcPr>
          <w:p w:rsidR="008F0385" w:rsidRDefault="008F0385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jc w:val="center"/>
            </w:pPr>
            <w:r>
              <w:t>Должность (специальность, профессия)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jc w:val="center"/>
            </w:pPr>
            <w:r>
              <w:t>Рекомендуемое количество ставок</w:t>
            </w:r>
          </w:p>
        </w:tc>
      </w:tr>
      <w:tr w:rsidR="008F0385">
        <w:tc>
          <w:tcPr>
            <w:tcW w:w="2100" w:type="dxa"/>
            <w:vMerge w:val="restart"/>
          </w:tcPr>
          <w:p w:rsidR="008F0385" w:rsidRDefault="008F0385">
            <w:pPr>
              <w:pStyle w:val="ConsPlusNormal"/>
            </w:pPr>
            <w:r>
              <w:t>Административно-управленческий состав</w:t>
            </w: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Директор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1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7560" w:type="dxa"/>
            <w:gridSpan w:val="2"/>
          </w:tcPr>
          <w:p w:rsidR="008F0385" w:rsidRDefault="008F0385">
            <w:pPr>
              <w:pStyle w:val="ConsPlusNormal"/>
              <w:jc w:val="center"/>
            </w:pPr>
            <w:r>
              <w:t>Заместители директора (при расчете количества ставок на организацию необходимо учитывать количество развиваемых видов спорта и наличие не менее двух структурных подразделений по разным направлениям деятельности в непосредственном подчинении)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Заместитель директора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2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Главный бухгалтер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1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Помощник руководителя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1</w:t>
            </w:r>
          </w:p>
        </w:tc>
      </w:tr>
      <w:tr w:rsidR="008F0385">
        <w:tc>
          <w:tcPr>
            <w:tcW w:w="2100" w:type="dxa"/>
            <w:vMerge w:val="restart"/>
          </w:tcPr>
          <w:p w:rsidR="008F0385" w:rsidRDefault="008F0385">
            <w:pPr>
              <w:pStyle w:val="ConsPlusNormal"/>
            </w:pPr>
            <w:r>
              <w:t>Бухгалтерия</w:t>
            </w: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Начальник отдела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1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Бухгалтер</w:t>
            </w:r>
          </w:p>
        </w:tc>
        <w:tc>
          <w:tcPr>
            <w:tcW w:w="3840" w:type="dxa"/>
            <w:vMerge w:val="restart"/>
          </w:tcPr>
          <w:p w:rsidR="008F0385" w:rsidRDefault="008F0385">
            <w:pPr>
              <w:pStyle w:val="ConsPlusNormal"/>
              <w:ind w:left="283"/>
            </w:pPr>
            <w:r>
              <w:t>Количество ставок и наименование должностей отдела определяется по согласованию с учредителем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Кассир</w:t>
            </w:r>
          </w:p>
        </w:tc>
        <w:tc>
          <w:tcPr>
            <w:tcW w:w="3840" w:type="dxa"/>
            <w:vMerge/>
          </w:tcPr>
          <w:p w:rsidR="008F0385" w:rsidRDefault="008F0385">
            <w:pPr>
              <w:pStyle w:val="ConsPlusNormal"/>
            </w:pP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Экономист</w:t>
            </w:r>
          </w:p>
        </w:tc>
        <w:tc>
          <w:tcPr>
            <w:tcW w:w="3840" w:type="dxa"/>
            <w:vMerge/>
          </w:tcPr>
          <w:p w:rsidR="008F0385" w:rsidRDefault="008F0385">
            <w:pPr>
              <w:pStyle w:val="ConsPlusNormal"/>
            </w:pP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Специалист по закупкам</w:t>
            </w:r>
          </w:p>
        </w:tc>
        <w:tc>
          <w:tcPr>
            <w:tcW w:w="3840" w:type="dxa"/>
            <w:vMerge/>
          </w:tcPr>
          <w:p w:rsidR="008F0385" w:rsidRDefault="008F0385">
            <w:pPr>
              <w:pStyle w:val="ConsPlusNormal"/>
            </w:pPr>
          </w:p>
        </w:tc>
      </w:tr>
      <w:tr w:rsidR="008F0385">
        <w:tc>
          <w:tcPr>
            <w:tcW w:w="2100" w:type="dxa"/>
            <w:vMerge w:val="restart"/>
          </w:tcPr>
          <w:p w:rsidR="008F0385" w:rsidRDefault="008F0385">
            <w:pPr>
              <w:pStyle w:val="ConsPlusNormal"/>
            </w:pPr>
            <w:r>
              <w:t>Административно-хозяйственный отдел</w:t>
            </w: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Начальник отдела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1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7560" w:type="dxa"/>
            <w:gridSpan w:val="2"/>
          </w:tcPr>
          <w:p w:rsidR="008F0385" w:rsidRDefault="008F0385">
            <w:pPr>
              <w:pStyle w:val="ConsPlusNormal"/>
              <w:jc w:val="center"/>
            </w:pPr>
            <w:r>
              <w:t>Количество ставок и наименование должностей отдела определяется исходя из наличия (отсутствия) материально-технической базы и особенностей развиваемых видов спорта</w:t>
            </w:r>
          </w:p>
        </w:tc>
      </w:tr>
      <w:tr w:rsidR="008F0385">
        <w:tc>
          <w:tcPr>
            <w:tcW w:w="2100" w:type="dxa"/>
            <w:vMerge w:val="restart"/>
          </w:tcPr>
          <w:p w:rsidR="008F0385" w:rsidRDefault="008F0385">
            <w:pPr>
              <w:pStyle w:val="ConsPlusNormal"/>
            </w:pPr>
            <w:r>
              <w:t>Отдел кадрового и правового обеспечения</w:t>
            </w: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Начальник отдела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1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Специалист по кадрам</w:t>
            </w:r>
          </w:p>
        </w:tc>
        <w:tc>
          <w:tcPr>
            <w:tcW w:w="3840" w:type="dxa"/>
            <w:vMerge w:val="restart"/>
          </w:tcPr>
          <w:p w:rsidR="008F0385" w:rsidRDefault="008F0385">
            <w:pPr>
              <w:pStyle w:val="ConsPlusNormal"/>
              <w:ind w:left="283"/>
            </w:pPr>
            <w:r>
              <w:t>Количество ставок и наименование должностей отдела определяется по согласованию с учредителем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Инспектор по кадрам</w:t>
            </w:r>
          </w:p>
        </w:tc>
        <w:tc>
          <w:tcPr>
            <w:tcW w:w="3840" w:type="dxa"/>
            <w:vMerge/>
          </w:tcPr>
          <w:p w:rsidR="008F0385" w:rsidRDefault="008F0385">
            <w:pPr>
              <w:pStyle w:val="ConsPlusNormal"/>
            </w:pP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Юрисконсульт</w:t>
            </w:r>
          </w:p>
        </w:tc>
        <w:tc>
          <w:tcPr>
            <w:tcW w:w="3840" w:type="dxa"/>
            <w:vMerge/>
          </w:tcPr>
          <w:p w:rsidR="008F0385" w:rsidRDefault="008F0385">
            <w:pPr>
              <w:pStyle w:val="ConsPlusNormal"/>
            </w:pP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Специалист по охране труда</w:t>
            </w:r>
          </w:p>
        </w:tc>
        <w:tc>
          <w:tcPr>
            <w:tcW w:w="3840" w:type="dxa"/>
            <w:vMerge/>
          </w:tcPr>
          <w:p w:rsidR="008F0385" w:rsidRDefault="008F0385">
            <w:pPr>
              <w:pStyle w:val="ConsPlusNormal"/>
            </w:pPr>
          </w:p>
        </w:tc>
      </w:tr>
      <w:tr w:rsidR="008F0385">
        <w:tc>
          <w:tcPr>
            <w:tcW w:w="2100" w:type="dxa"/>
            <w:vMerge w:val="restart"/>
          </w:tcPr>
          <w:p w:rsidR="008F0385" w:rsidRDefault="008F0385">
            <w:pPr>
              <w:pStyle w:val="ConsPlusNormal"/>
            </w:pPr>
            <w:r>
              <w:t>Отделение спортивной подготовки по олимпийским видам спорта (группе видов спорта) &lt;*&gt;</w:t>
            </w: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Заведующий отделением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1</w:t>
            </w:r>
          </w:p>
          <w:p w:rsidR="008F0385" w:rsidRDefault="008F0385">
            <w:pPr>
              <w:pStyle w:val="ConsPlusNormal"/>
              <w:ind w:left="283"/>
            </w:pPr>
            <w:r>
              <w:t>(отделение создается 1 на 6 и более групп по видам спорта)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Тренер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В соответствии с тарификацией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Старший тренер (при наличии в подчинении не менее двух ставок тренеров)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1 на отделение</w:t>
            </w:r>
          </w:p>
        </w:tc>
      </w:tr>
      <w:tr w:rsidR="008F0385">
        <w:tc>
          <w:tcPr>
            <w:tcW w:w="2100" w:type="dxa"/>
            <w:vMerge w:val="restart"/>
          </w:tcPr>
          <w:p w:rsidR="008F0385" w:rsidRDefault="008F0385">
            <w:pPr>
              <w:pStyle w:val="ConsPlusNormal"/>
            </w:pPr>
            <w:r>
              <w:lastRenderedPageBreak/>
              <w:t>Отдел методического обеспечения</w:t>
            </w: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Начальник отдела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1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Старший инструктор-методист (при наличии в подчинении не менее двух ставок инструкторов-методистов)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1 на 1 и более отделений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Инструктор-методист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1 на 6 тренеров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Психолог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1</w:t>
            </w:r>
          </w:p>
        </w:tc>
      </w:tr>
    </w:tbl>
    <w:p w:rsidR="008F0385" w:rsidRDefault="008F0385">
      <w:pPr>
        <w:pStyle w:val="ConsPlusNormal"/>
        <w:jc w:val="both"/>
      </w:pPr>
    </w:p>
    <w:p w:rsidR="008F0385" w:rsidRDefault="008F0385">
      <w:pPr>
        <w:pStyle w:val="ConsPlusNormal"/>
        <w:ind w:firstLine="540"/>
        <w:jc w:val="both"/>
      </w:pPr>
      <w:r>
        <w:t>--------------------------------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&lt;*&gt; Дополнительно могут предусматриваться: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тренер спортивной сборной команды по командно-игровым видам спорта (количество ставок определяется по согласованию с учредителем);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тренер-консультант (количество ставок определяется из расчета 1 на группу видов спорта);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медицинская сестра (брат) по массажу (количество ставок определяется в соответствии с действующим законодательством Российской Федерации);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иные структурные подразделения (в соответствии со структурой организации);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иные должности (в соответствии с особенностями развиваемых видов спорта и/или предусматриваемые федеральным стандартом спортивной подготовки по виду спорта, реализуемому в организации).</w:t>
      </w:r>
    </w:p>
    <w:p w:rsidR="008F0385" w:rsidRDefault="008F0385">
      <w:pPr>
        <w:pStyle w:val="ConsPlusNormal"/>
        <w:jc w:val="both"/>
      </w:pPr>
    </w:p>
    <w:p w:rsidR="008F0385" w:rsidRDefault="008F0385">
      <w:pPr>
        <w:pStyle w:val="ConsPlusTitle"/>
        <w:jc w:val="center"/>
        <w:outlineLvl w:val="2"/>
      </w:pPr>
      <w:r>
        <w:t>Училище олимпийского резерва</w:t>
      </w:r>
    </w:p>
    <w:p w:rsidR="008F0385" w:rsidRDefault="008F038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00"/>
        <w:gridCol w:w="3720"/>
        <w:gridCol w:w="3840"/>
      </w:tblGrid>
      <w:tr w:rsidR="008F0385">
        <w:tc>
          <w:tcPr>
            <w:tcW w:w="2100" w:type="dxa"/>
          </w:tcPr>
          <w:p w:rsidR="008F0385" w:rsidRDefault="008F0385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jc w:val="center"/>
            </w:pPr>
            <w:r>
              <w:t>Должность (специальность, профессия)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jc w:val="center"/>
            </w:pPr>
            <w:r>
              <w:t>Рекомендуемое количество ставок</w:t>
            </w:r>
          </w:p>
        </w:tc>
      </w:tr>
      <w:tr w:rsidR="008F0385">
        <w:tc>
          <w:tcPr>
            <w:tcW w:w="2100" w:type="dxa"/>
            <w:vMerge w:val="restart"/>
          </w:tcPr>
          <w:p w:rsidR="008F0385" w:rsidRDefault="008F0385">
            <w:pPr>
              <w:pStyle w:val="ConsPlusNormal"/>
            </w:pPr>
            <w:r>
              <w:t>Административно-управленческий состав</w:t>
            </w: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Директор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1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7560" w:type="dxa"/>
            <w:gridSpan w:val="2"/>
          </w:tcPr>
          <w:p w:rsidR="008F0385" w:rsidRDefault="008F0385">
            <w:pPr>
              <w:pStyle w:val="ConsPlusNormal"/>
              <w:jc w:val="center"/>
            </w:pPr>
            <w:r>
              <w:t>Заместители директора (при расчете количества ставок на организацию необходимо учитывать количество развиваемых видов спорта и наличие не менее двух структурных подразделений по разным направлениям деятельности в непосредственном подчинении)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Заместитель директора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2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Главный бухгалтер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1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Помощник руководителя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1</w:t>
            </w:r>
          </w:p>
        </w:tc>
      </w:tr>
      <w:tr w:rsidR="008F0385">
        <w:tc>
          <w:tcPr>
            <w:tcW w:w="2100" w:type="dxa"/>
            <w:vMerge w:val="restart"/>
          </w:tcPr>
          <w:p w:rsidR="008F0385" w:rsidRDefault="008F0385">
            <w:pPr>
              <w:pStyle w:val="ConsPlusNormal"/>
            </w:pPr>
            <w:r>
              <w:t>Бухгалтерия</w:t>
            </w: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Начальник отдела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1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Бухгалтер</w:t>
            </w:r>
          </w:p>
        </w:tc>
        <w:tc>
          <w:tcPr>
            <w:tcW w:w="3840" w:type="dxa"/>
            <w:vMerge w:val="restart"/>
          </w:tcPr>
          <w:p w:rsidR="008F0385" w:rsidRDefault="008F0385">
            <w:pPr>
              <w:pStyle w:val="ConsPlusNormal"/>
              <w:ind w:left="283"/>
            </w:pPr>
            <w:r>
              <w:t>Количество ставок и наименование должностей отдела определяется по согласованию с учредителем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Кассир</w:t>
            </w:r>
          </w:p>
        </w:tc>
        <w:tc>
          <w:tcPr>
            <w:tcW w:w="3840" w:type="dxa"/>
            <w:vMerge/>
          </w:tcPr>
          <w:p w:rsidR="008F0385" w:rsidRDefault="008F0385">
            <w:pPr>
              <w:pStyle w:val="ConsPlusNormal"/>
            </w:pP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Экономист</w:t>
            </w:r>
          </w:p>
        </w:tc>
        <w:tc>
          <w:tcPr>
            <w:tcW w:w="3840" w:type="dxa"/>
            <w:vMerge/>
          </w:tcPr>
          <w:p w:rsidR="008F0385" w:rsidRDefault="008F0385">
            <w:pPr>
              <w:pStyle w:val="ConsPlusNormal"/>
            </w:pP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Специалист по закупкам</w:t>
            </w:r>
          </w:p>
        </w:tc>
        <w:tc>
          <w:tcPr>
            <w:tcW w:w="3840" w:type="dxa"/>
            <w:vMerge/>
          </w:tcPr>
          <w:p w:rsidR="008F0385" w:rsidRDefault="008F0385">
            <w:pPr>
              <w:pStyle w:val="ConsPlusNormal"/>
            </w:pPr>
          </w:p>
        </w:tc>
      </w:tr>
      <w:tr w:rsidR="008F0385">
        <w:tc>
          <w:tcPr>
            <w:tcW w:w="2100" w:type="dxa"/>
            <w:vMerge w:val="restart"/>
          </w:tcPr>
          <w:p w:rsidR="008F0385" w:rsidRDefault="008F0385">
            <w:pPr>
              <w:pStyle w:val="ConsPlusNormal"/>
            </w:pPr>
            <w:r>
              <w:t>Административно-хозяйственный отдел</w:t>
            </w: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Начальник отдела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1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7560" w:type="dxa"/>
            <w:gridSpan w:val="2"/>
          </w:tcPr>
          <w:p w:rsidR="008F0385" w:rsidRDefault="008F0385">
            <w:pPr>
              <w:pStyle w:val="ConsPlusNormal"/>
              <w:jc w:val="center"/>
            </w:pPr>
            <w:r>
              <w:t>Количество ставок и наименование должностей отдела определяется исходя из наличия (отсутствия) материально-технической базы и особенностей развиваемых видов спорта</w:t>
            </w:r>
          </w:p>
        </w:tc>
      </w:tr>
      <w:tr w:rsidR="008F0385">
        <w:tc>
          <w:tcPr>
            <w:tcW w:w="2100" w:type="dxa"/>
            <w:vMerge w:val="restart"/>
          </w:tcPr>
          <w:p w:rsidR="008F0385" w:rsidRDefault="008F0385">
            <w:pPr>
              <w:pStyle w:val="ConsPlusNormal"/>
            </w:pPr>
            <w:r>
              <w:t>Отдел кадрового и правового обеспечения</w:t>
            </w: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Начальник отдела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1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Специалист по кадрам</w:t>
            </w:r>
          </w:p>
        </w:tc>
        <w:tc>
          <w:tcPr>
            <w:tcW w:w="3840" w:type="dxa"/>
            <w:vMerge w:val="restart"/>
          </w:tcPr>
          <w:p w:rsidR="008F0385" w:rsidRDefault="008F0385">
            <w:pPr>
              <w:pStyle w:val="ConsPlusNormal"/>
              <w:ind w:left="283"/>
            </w:pPr>
            <w:r>
              <w:t>Количество ставок и наименование должностей отдела определяется по согласованию с учредителем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Инспектор по кадрам</w:t>
            </w:r>
          </w:p>
        </w:tc>
        <w:tc>
          <w:tcPr>
            <w:tcW w:w="3840" w:type="dxa"/>
            <w:vMerge/>
          </w:tcPr>
          <w:p w:rsidR="008F0385" w:rsidRDefault="008F0385">
            <w:pPr>
              <w:pStyle w:val="ConsPlusNormal"/>
            </w:pP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Юрисконсульт</w:t>
            </w:r>
          </w:p>
        </w:tc>
        <w:tc>
          <w:tcPr>
            <w:tcW w:w="3840" w:type="dxa"/>
            <w:vMerge/>
          </w:tcPr>
          <w:p w:rsidR="008F0385" w:rsidRDefault="008F0385">
            <w:pPr>
              <w:pStyle w:val="ConsPlusNormal"/>
            </w:pP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Специалист по охране труда</w:t>
            </w:r>
          </w:p>
        </w:tc>
        <w:tc>
          <w:tcPr>
            <w:tcW w:w="3840" w:type="dxa"/>
            <w:vMerge/>
          </w:tcPr>
          <w:p w:rsidR="008F0385" w:rsidRDefault="008F0385">
            <w:pPr>
              <w:pStyle w:val="ConsPlusNormal"/>
            </w:pPr>
          </w:p>
        </w:tc>
      </w:tr>
      <w:tr w:rsidR="008F0385">
        <w:tc>
          <w:tcPr>
            <w:tcW w:w="2100" w:type="dxa"/>
            <w:vMerge w:val="restart"/>
          </w:tcPr>
          <w:p w:rsidR="008F0385" w:rsidRDefault="008F0385">
            <w:pPr>
              <w:pStyle w:val="ConsPlusNormal"/>
            </w:pPr>
            <w:r>
              <w:t>Отделение спортивной подготовки &lt;*&gt;</w:t>
            </w: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Заведующий отделением спортивной подготовки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1 (отделение создается 1 на 6 и более групп по видам спорта)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Тренер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В соответствии с тарификацией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Старший тренер (при наличии в подчинении не менее двух ставок тренеров)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1 на отделение</w:t>
            </w:r>
          </w:p>
        </w:tc>
      </w:tr>
      <w:tr w:rsidR="008F0385">
        <w:tc>
          <w:tcPr>
            <w:tcW w:w="2100" w:type="dxa"/>
            <w:vMerge w:val="restart"/>
          </w:tcPr>
          <w:p w:rsidR="008F0385" w:rsidRDefault="008F0385">
            <w:pPr>
              <w:pStyle w:val="ConsPlusNormal"/>
            </w:pPr>
            <w:r>
              <w:t xml:space="preserve">Отдел </w:t>
            </w:r>
            <w:r>
              <w:lastRenderedPageBreak/>
              <w:t>методического обеспечения</w:t>
            </w: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lastRenderedPageBreak/>
              <w:t>Начальник отдела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1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Старший инструктор-методист (при наличии в подчинении не менее двух ставок инструкторов-методистов)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1 на 1 и более отделений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Инструктор-методист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1 на 6 тренеров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Психолог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1</w:t>
            </w:r>
          </w:p>
        </w:tc>
      </w:tr>
      <w:tr w:rsidR="008F0385">
        <w:tc>
          <w:tcPr>
            <w:tcW w:w="2100" w:type="dxa"/>
            <w:vMerge w:val="restart"/>
          </w:tcPr>
          <w:p w:rsidR="008F0385" w:rsidRDefault="008F0385">
            <w:pPr>
              <w:pStyle w:val="ConsPlusNormal"/>
            </w:pPr>
            <w:r>
              <w:t>Отделение среднего профессионального образования &lt;**&gt;</w:t>
            </w: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Заведующий отделением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1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Секретарь отделения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1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Преподаватель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В соответствии с тарификацией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Тьютор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1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Преподаватель-организатор (основ безопасности, допризывной подготовки)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1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Методист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2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Воспитатель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Одна ставка при количестве 50-ти обучающихся проживающих в общежитии и 0,5 единицы на каждые последующие 50 проживающих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Педагог-организатор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1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Библиотекарь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1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Ведущий программист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1 ставка при наличии внутренней локальной компьютерной сети, доступа в Интернет, сайта УОР</w:t>
            </w:r>
          </w:p>
        </w:tc>
      </w:tr>
    </w:tbl>
    <w:p w:rsidR="008F0385" w:rsidRDefault="008F0385">
      <w:pPr>
        <w:pStyle w:val="ConsPlusNormal"/>
        <w:jc w:val="both"/>
      </w:pPr>
    </w:p>
    <w:p w:rsidR="008F0385" w:rsidRDefault="008F0385">
      <w:pPr>
        <w:pStyle w:val="ConsPlusNormal"/>
        <w:ind w:firstLine="540"/>
        <w:jc w:val="both"/>
      </w:pPr>
      <w:r>
        <w:t>--------------------------------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&lt;*&gt; Дополнительно могут предусматриваться: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lastRenderedPageBreak/>
        <w:t>тренер-консультант (количество ставок определяется из расчета 1 на группу видов спорта);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медицинская сестра (брат) по массажу (количество ставок определяется в соответствии с действующим законодательством Российской Федерации);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иные структурные подразделения (в соответствии со структурой организации);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иные должности (в соответствии с особенностями развиваемых видов спорта и/или предусматриваемые федеральным стандартом спортивной подготовки по виду спорта, реализуемому в организации).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&lt;**&gt; Дополнительно могут предусматриваться: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старший методист (при наличии в подчинении не менее двух ставок методистов);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старший воспитатель (при наличии в подчинении не менее двух ставок воспитателей);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заведующий библиотекой (при наличии в подчинении не менее двух ставок библиотекарей);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учитель (при наличии отделения общего образования);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классный руководитель (при наличии отделения общего образования);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иные должности (в соответствии с требованиями соответствующих федеральных государственных образовательных стандартов).</w:t>
      </w:r>
    </w:p>
    <w:p w:rsidR="008F0385" w:rsidRDefault="008F0385">
      <w:pPr>
        <w:pStyle w:val="ConsPlusNormal"/>
        <w:jc w:val="both"/>
      </w:pPr>
    </w:p>
    <w:p w:rsidR="008F0385" w:rsidRDefault="008F0385">
      <w:pPr>
        <w:pStyle w:val="ConsPlusTitle"/>
        <w:jc w:val="center"/>
        <w:outlineLvl w:val="2"/>
      </w:pPr>
      <w:r>
        <w:t>Спортивная школа и спортивная школа олимпийского резерва</w:t>
      </w:r>
    </w:p>
    <w:p w:rsidR="008F0385" w:rsidRDefault="008F038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00"/>
        <w:gridCol w:w="3720"/>
        <w:gridCol w:w="3840"/>
      </w:tblGrid>
      <w:tr w:rsidR="008F0385">
        <w:tc>
          <w:tcPr>
            <w:tcW w:w="2100" w:type="dxa"/>
          </w:tcPr>
          <w:p w:rsidR="008F0385" w:rsidRDefault="008F0385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jc w:val="center"/>
            </w:pPr>
            <w:r>
              <w:t>Должность (специальность, профессия)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jc w:val="center"/>
            </w:pPr>
            <w:r>
              <w:t>Рекомендуемое количество ставок</w:t>
            </w:r>
          </w:p>
        </w:tc>
      </w:tr>
      <w:tr w:rsidR="008F0385">
        <w:tc>
          <w:tcPr>
            <w:tcW w:w="2100" w:type="dxa"/>
            <w:vMerge w:val="restart"/>
          </w:tcPr>
          <w:p w:rsidR="008F0385" w:rsidRDefault="008F0385">
            <w:pPr>
              <w:pStyle w:val="ConsPlusNormal"/>
            </w:pPr>
            <w:r>
              <w:t>Административно-управленческий состав</w:t>
            </w: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Директор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1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7560" w:type="dxa"/>
            <w:gridSpan w:val="2"/>
          </w:tcPr>
          <w:p w:rsidR="008F0385" w:rsidRDefault="008F0385">
            <w:pPr>
              <w:pStyle w:val="ConsPlusNormal"/>
              <w:jc w:val="center"/>
            </w:pPr>
            <w:r>
              <w:t>Заместители директора (при расчете количества ставок на организацию необходимо учитывать количество развиваемых видов спорта и наличие не менее двух структурных подразделений по разным направлениям деятельности в непосредственном подчинении)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Заместитель директора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2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Главный бухгалтер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1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Помощник руководителя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1</w:t>
            </w:r>
          </w:p>
        </w:tc>
      </w:tr>
      <w:tr w:rsidR="008F0385">
        <w:tc>
          <w:tcPr>
            <w:tcW w:w="2100" w:type="dxa"/>
            <w:vMerge w:val="restart"/>
          </w:tcPr>
          <w:p w:rsidR="008F0385" w:rsidRDefault="008F0385">
            <w:pPr>
              <w:pStyle w:val="ConsPlusNormal"/>
            </w:pPr>
            <w:r>
              <w:lastRenderedPageBreak/>
              <w:t>Бухгалтерия</w:t>
            </w: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Начальник отдела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1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Бухгалтер</w:t>
            </w:r>
          </w:p>
        </w:tc>
        <w:tc>
          <w:tcPr>
            <w:tcW w:w="3840" w:type="dxa"/>
            <w:vMerge w:val="restart"/>
          </w:tcPr>
          <w:p w:rsidR="008F0385" w:rsidRDefault="008F0385">
            <w:pPr>
              <w:pStyle w:val="ConsPlusNormal"/>
              <w:ind w:left="283"/>
            </w:pPr>
            <w:r>
              <w:t>Количество ставок и наименование должностей отдела определяется по согласованию с учредителем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Кассир</w:t>
            </w:r>
          </w:p>
        </w:tc>
        <w:tc>
          <w:tcPr>
            <w:tcW w:w="3840" w:type="dxa"/>
            <w:vMerge/>
          </w:tcPr>
          <w:p w:rsidR="008F0385" w:rsidRDefault="008F0385">
            <w:pPr>
              <w:pStyle w:val="ConsPlusNormal"/>
            </w:pP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Экономист</w:t>
            </w:r>
          </w:p>
        </w:tc>
        <w:tc>
          <w:tcPr>
            <w:tcW w:w="3840" w:type="dxa"/>
            <w:vMerge/>
          </w:tcPr>
          <w:p w:rsidR="008F0385" w:rsidRDefault="008F0385">
            <w:pPr>
              <w:pStyle w:val="ConsPlusNormal"/>
            </w:pP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Специалист по закупкам</w:t>
            </w:r>
          </w:p>
        </w:tc>
        <w:tc>
          <w:tcPr>
            <w:tcW w:w="3840" w:type="dxa"/>
            <w:vMerge/>
          </w:tcPr>
          <w:p w:rsidR="008F0385" w:rsidRDefault="008F0385">
            <w:pPr>
              <w:pStyle w:val="ConsPlusNormal"/>
            </w:pPr>
          </w:p>
        </w:tc>
      </w:tr>
      <w:tr w:rsidR="008F0385">
        <w:tc>
          <w:tcPr>
            <w:tcW w:w="2100" w:type="dxa"/>
            <w:vMerge w:val="restart"/>
          </w:tcPr>
          <w:p w:rsidR="008F0385" w:rsidRDefault="008F0385">
            <w:pPr>
              <w:pStyle w:val="ConsPlusNormal"/>
            </w:pPr>
            <w:r>
              <w:t>Административно-хозяйственный отдел</w:t>
            </w: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Начальник отдела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1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7560" w:type="dxa"/>
            <w:gridSpan w:val="2"/>
          </w:tcPr>
          <w:p w:rsidR="008F0385" w:rsidRDefault="008F0385">
            <w:pPr>
              <w:pStyle w:val="ConsPlusNormal"/>
              <w:jc w:val="center"/>
            </w:pPr>
            <w:r>
              <w:t>Количество ставок и наименование должностей отдела определяется исходя из наличия (отсутствия) материально-технической базы и особенностей развиваемых видов спорта</w:t>
            </w:r>
          </w:p>
        </w:tc>
      </w:tr>
      <w:tr w:rsidR="008F0385">
        <w:tc>
          <w:tcPr>
            <w:tcW w:w="2100" w:type="dxa"/>
            <w:vMerge w:val="restart"/>
          </w:tcPr>
          <w:p w:rsidR="008F0385" w:rsidRDefault="008F0385">
            <w:pPr>
              <w:pStyle w:val="ConsPlusNormal"/>
            </w:pPr>
            <w:r>
              <w:t>Отдел кадрового и правового обеспечения</w:t>
            </w: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Начальник отдела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1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Специалист по кадрам</w:t>
            </w:r>
          </w:p>
        </w:tc>
        <w:tc>
          <w:tcPr>
            <w:tcW w:w="3840" w:type="dxa"/>
            <w:vMerge w:val="restart"/>
          </w:tcPr>
          <w:p w:rsidR="008F0385" w:rsidRDefault="008F0385">
            <w:pPr>
              <w:pStyle w:val="ConsPlusNormal"/>
              <w:ind w:left="283"/>
            </w:pPr>
            <w:r>
              <w:t>Количество ставок и наименование должностей отдела определяется по согласованию с учредителем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Инспектор по кадрам</w:t>
            </w:r>
          </w:p>
        </w:tc>
        <w:tc>
          <w:tcPr>
            <w:tcW w:w="3840" w:type="dxa"/>
            <w:vMerge/>
          </w:tcPr>
          <w:p w:rsidR="008F0385" w:rsidRDefault="008F0385">
            <w:pPr>
              <w:pStyle w:val="ConsPlusNormal"/>
            </w:pP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Юрисконсульт</w:t>
            </w:r>
          </w:p>
        </w:tc>
        <w:tc>
          <w:tcPr>
            <w:tcW w:w="3840" w:type="dxa"/>
            <w:vMerge/>
          </w:tcPr>
          <w:p w:rsidR="008F0385" w:rsidRDefault="008F0385">
            <w:pPr>
              <w:pStyle w:val="ConsPlusNormal"/>
            </w:pP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Специалист по охране труда</w:t>
            </w:r>
          </w:p>
        </w:tc>
        <w:tc>
          <w:tcPr>
            <w:tcW w:w="3840" w:type="dxa"/>
            <w:vMerge/>
          </w:tcPr>
          <w:p w:rsidR="008F0385" w:rsidRDefault="008F0385">
            <w:pPr>
              <w:pStyle w:val="ConsPlusNormal"/>
            </w:pPr>
          </w:p>
        </w:tc>
      </w:tr>
      <w:tr w:rsidR="008F0385">
        <w:tc>
          <w:tcPr>
            <w:tcW w:w="2100" w:type="dxa"/>
            <w:vMerge w:val="restart"/>
          </w:tcPr>
          <w:p w:rsidR="008F0385" w:rsidRDefault="008F0385">
            <w:pPr>
              <w:pStyle w:val="ConsPlusNormal"/>
            </w:pPr>
            <w:r>
              <w:t>Отделение спортивной подготовки &lt;*&gt;</w:t>
            </w: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Заведующий отделением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1</w:t>
            </w:r>
          </w:p>
          <w:p w:rsidR="008F0385" w:rsidRDefault="008F0385">
            <w:pPr>
              <w:pStyle w:val="ConsPlusNormal"/>
              <w:ind w:left="283"/>
            </w:pPr>
            <w:r>
              <w:t>(отделение создается 1 на 6 и более групп по видам спорта)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Тренер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В соответствии с тарификацией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Старший тренер (при наличии в подчинении не менее двух ставок тренеров)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1 на отделение</w:t>
            </w:r>
          </w:p>
        </w:tc>
      </w:tr>
      <w:tr w:rsidR="008F0385">
        <w:tc>
          <w:tcPr>
            <w:tcW w:w="2100" w:type="dxa"/>
            <w:vMerge w:val="restart"/>
          </w:tcPr>
          <w:p w:rsidR="008F0385" w:rsidRDefault="008F0385">
            <w:pPr>
              <w:pStyle w:val="ConsPlusNormal"/>
            </w:pPr>
            <w:r>
              <w:t>Отдел методического обеспечения</w:t>
            </w: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Начальник отдела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1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 xml:space="preserve">Старший инструктор-методист (при наличии в подчинении не </w:t>
            </w:r>
            <w:r>
              <w:lastRenderedPageBreak/>
              <w:t>менее двух ставок инструкторов-методистов)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lastRenderedPageBreak/>
              <w:t>1 на 1 и более отделений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Инструктор-методист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1 на 6 тренеров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Психолог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1</w:t>
            </w:r>
          </w:p>
        </w:tc>
      </w:tr>
    </w:tbl>
    <w:p w:rsidR="008F0385" w:rsidRDefault="008F0385">
      <w:pPr>
        <w:pStyle w:val="ConsPlusNormal"/>
        <w:jc w:val="both"/>
      </w:pPr>
    </w:p>
    <w:p w:rsidR="008F0385" w:rsidRDefault="008F0385">
      <w:pPr>
        <w:pStyle w:val="ConsPlusNormal"/>
        <w:ind w:firstLine="540"/>
        <w:jc w:val="both"/>
      </w:pPr>
      <w:r>
        <w:t>--------------------------------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&lt;*&gt; Дополнительно могут предусматриваться: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тренер-консультант (количество ставок определяется из расчета 1 на группу видов спорта);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медицинская сестра (брат) по массажу (количество ставок определяется в соответствии с действующим законодательством Российской Федерации);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иные структурные подразделения (в соответствии со структурой организации);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иные должности (в соответствии с особенностями развиваемых видов спорта и/или предусматриваемые федеральным стандартом спортивной подготовки по виду спорта, реализуемому в организации).</w:t>
      </w:r>
    </w:p>
    <w:p w:rsidR="008F0385" w:rsidRDefault="008F0385">
      <w:pPr>
        <w:pStyle w:val="ConsPlusNormal"/>
        <w:jc w:val="both"/>
      </w:pPr>
    </w:p>
    <w:p w:rsidR="008F0385" w:rsidRDefault="008F0385">
      <w:pPr>
        <w:pStyle w:val="ConsPlusTitle"/>
        <w:jc w:val="center"/>
        <w:outlineLvl w:val="2"/>
      </w:pPr>
      <w:r>
        <w:t>Детско-юношеская спортивная школа и специализированная</w:t>
      </w:r>
    </w:p>
    <w:p w:rsidR="008F0385" w:rsidRDefault="008F0385">
      <w:pPr>
        <w:pStyle w:val="ConsPlusTitle"/>
        <w:jc w:val="center"/>
      </w:pPr>
      <w:r>
        <w:t>детско-юношеская спортивная школа олимпийского резерва</w:t>
      </w:r>
    </w:p>
    <w:p w:rsidR="008F0385" w:rsidRDefault="008F038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00"/>
        <w:gridCol w:w="3720"/>
        <w:gridCol w:w="3840"/>
      </w:tblGrid>
      <w:tr w:rsidR="008F0385">
        <w:tc>
          <w:tcPr>
            <w:tcW w:w="2100" w:type="dxa"/>
          </w:tcPr>
          <w:p w:rsidR="008F0385" w:rsidRDefault="008F0385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jc w:val="center"/>
            </w:pPr>
            <w:r>
              <w:t>Должность (специальность, профессия)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jc w:val="center"/>
            </w:pPr>
            <w:r>
              <w:t>Рекомендуемое количество ставок</w:t>
            </w:r>
          </w:p>
        </w:tc>
      </w:tr>
      <w:tr w:rsidR="008F0385">
        <w:tc>
          <w:tcPr>
            <w:tcW w:w="2100" w:type="dxa"/>
            <w:vMerge w:val="restart"/>
          </w:tcPr>
          <w:p w:rsidR="008F0385" w:rsidRDefault="008F0385">
            <w:pPr>
              <w:pStyle w:val="ConsPlusNormal"/>
            </w:pPr>
            <w:r>
              <w:t>Административно-управленческий состав</w:t>
            </w: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Директор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1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7560" w:type="dxa"/>
            <w:gridSpan w:val="2"/>
          </w:tcPr>
          <w:p w:rsidR="008F0385" w:rsidRDefault="008F0385">
            <w:pPr>
              <w:pStyle w:val="ConsPlusNormal"/>
              <w:jc w:val="center"/>
            </w:pPr>
            <w:r>
              <w:t>Заместители директора (при расчете количества ставок на организацию необходимо учитывать количество развиваемых видов спорта и наличие не менее двух структурных подразделений по разным направлениям деятельности в непосредственном подчинении)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Заместитель директора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2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Главный бухгалтер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1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Помощник руководителя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1</w:t>
            </w:r>
          </w:p>
        </w:tc>
      </w:tr>
      <w:tr w:rsidR="008F0385">
        <w:tc>
          <w:tcPr>
            <w:tcW w:w="2100" w:type="dxa"/>
            <w:vMerge w:val="restart"/>
          </w:tcPr>
          <w:p w:rsidR="008F0385" w:rsidRDefault="008F0385">
            <w:pPr>
              <w:pStyle w:val="ConsPlusNormal"/>
            </w:pPr>
            <w:r>
              <w:lastRenderedPageBreak/>
              <w:t>Бухгалтерия</w:t>
            </w: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Начальник отдела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1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Бухгалтер</w:t>
            </w:r>
          </w:p>
        </w:tc>
        <w:tc>
          <w:tcPr>
            <w:tcW w:w="3840" w:type="dxa"/>
            <w:vMerge w:val="restart"/>
          </w:tcPr>
          <w:p w:rsidR="008F0385" w:rsidRDefault="008F0385">
            <w:pPr>
              <w:pStyle w:val="ConsPlusNormal"/>
              <w:ind w:left="283"/>
            </w:pPr>
            <w:r>
              <w:t>Количество ставок и наименование должностей отдела определяется по согласованию с учредителем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Кассир</w:t>
            </w:r>
          </w:p>
        </w:tc>
        <w:tc>
          <w:tcPr>
            <w:tcW w:w="3840" w:type="dxa"/>
            <w:vMerge/>
          </w:tcPr>
          <w:p w:rsidR="008F0385" w:rsidRDefault="008F0385">
            <w:pPr>
              <w:pStyle w:val="ConsPlusNormal"/>
            </w:pP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Экономист</w:t>
            </w:r>
          </w:p>
        </w:tc>
        <w:tc>
          <w:tcPr>
            <w:tcW w:w="3840" w:type="dxa"/>
            <w:vMerge/>
          </w:tcPr>
          <w:p w:rsidR="008F0385" w:rsidRDefault="008F0385">
            <w:pPr>
              <w:pStyle w:val="ConsPlusNormal"/>
            </w:pP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Специалист по закупкам</w:t>
            </w:r>
          </w:p>
        </w:tc>
        <w:tc>
          <w:tcPr>
            <w:tcW w:w="3840" w:type="dxa"/>
            <w:vMerge/>
          </w:tcPr>
          <w:p w:rsidR="008F0385" w:rsidRDefault="008F0385">
            <w:pPr>
              <w:pStyle w:val="ConsPlusNormal"/>
            </w:pPr>
          </w:p>
        </w:tc>
      </w:tr>
      <w:tr w:rsidR="008F0385">
        <w:tc>
          <w:tcPr>
            <w:tcW w:w="2100" w:type="dxa"/>
            <w:vMerge w:val="restart"/>
          </w:tcPr>
          <w:p w:rsidR="008F0385" w:rsidRDefault="008F0385">
            <w:pPr>
              <w:pStyle w:val="ConsPlusNormal"/>
            </w:pPr>
            <w:r>
              <w:t>Административно-хозяйственный отдел</w:t>
            </w: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Начальник отдела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1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7560" w:type="dxa"/>
            <w:gridSpan w:val="2"/>
          </w:tcPr>
          <w:p w:rsidR="008F0385" w:rsidRDefault="008F0385">
            <w:pPr>
              <w:pStyle w:val="ConsPlusNormal"/>
              <w:jc w:val="center"/>
            </w:pPr>
            <w:r>
              <w:t>Количество ставок и наименование должностей отдела определяется исходя из наличия (отсутствия) материально-технической базы и особенностей развиваемых видов спорта</w:t>
            </w:r>
          </w:p>
        </w:tc>
      </w:tr>
      <w:tr w:rsidR="008F0385">
        <w:tc>
          <w:tcPr>
            <w:tcW w:w="2100" w:type="dxa"/>
            <w:vMerge w:val="restart"/>
          </w:tcPr>
          <w:p w:rsidR="008F0385" w:rsidRDefault="008F0385">
            <w:pPr>
              <w:pStyle w:val="ConsPlusNormal"/>
            </w:pPr>
            <w:r>
              <w:t>Отдел кадрового и правового обеспечения</w:t>
            </w: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Начальник отдела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1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Специалист по кадрам</w:t>
            </w:r>
          </w:p>
        </w:tc>
        <w:tc>
          <w:tcPr>
            <w:tcW w:w="3840" w:type="dxa"/>
            <w:vMerge w:val="restart"/>
          </w:tcPr>
          <w:p w:rsidR="008F0385" w:rsidRDefault="008F0385">
            <w:pPr>
              <w:pStyle w:val="ConsPlusNormal"/>
              <w:ind w:left="283"/>
            </w:pPr>
            <w:r>
              <w:t>Количество ставок и наименование должностей отдела определяется по согласованию с учредителем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Инспектор по кадрам</w:t>
            </w:r>
          </w:p>
        </w:tc>
        <w:tc>
          <w:tcPr>
            <w:tcW w:w="3840" w:type="dxa"/>
            <w:vMerge/>
          </w:tcPr>
          <w:p w:rsidR="008F0385" w:rsidRDefault="008F0385">
            <w:pPr>
              <w:pStyle w:val="ConsPlusNormal"/>
            </w:pP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Юрисконсульт</w:t>
            </w:r>
          </w:p>
        </w:tc>
        <w:tc>
          <w:tcPr>
            <w:tcW w:w="3840" w:type="dxa"/>
            <w:vMerge/>
          </w:tcPr>
          <w:p w:rsidR="008F0385" w:rsidRDefault="008F0385">
            <w:pPr>
              <w:pStyle w:val="ConsPlusNormal"/>
            </w:pP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Специалист по безопасности и охране труда</w:t>
            </w:r>
          </w:p>
        </w:tc>
        <w:tc>
          <w:tcPr>
            <w:tcW w:w="3840" w:type="dxa"/>
            <w:vMerge/>
          </w:tcPr>
          <w:p w:rsidR="008F0385" w:rsidRDefault="008F0385">
            <w:pPr>
              <w:pStyle w:val="ConsPlusNormal"/>
            </w:pPr>
          </w:p>
        </w:tc>
      </w:tr>
      <w:tr w:rsidR="008F0385">
        <w:tc>
          <w:tcPr>
            <w:tcW w:w="2100" w:type="dxa"/>
            <w:vMerge w:val="restart"/>
          </w:tcPr>
          <w:p w:rsidR="008F0385" w:rsidRDefault="008F0385">
            <w:pPr>
              <w:pStyle w:val="ConsPlusNormal"/>
            </w:pPr>
            <w:r>
              <w:t>Отделение спортивной подготовки &lt;*&gt;</w:t>
            </w: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Заведующий отделением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1</w:t>
            </w:r>
          </w:p>
          <w:p w:rsidR="008F0385" w:rsidRDefault="008F0385">
            <w:pPr>
              <w:pStyle w:val="ConsPlusNormal"/>
              <w:ind w:left="283"/>
            </w:pPr>
            <w:r>
              <w:t>(отделение создается 1 на 6 и более групп по видам спорта)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Тренер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В соответствии с тарификацией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Старший тренер (при наличии в подчинении не менее двух ставок тренеров)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1 на отделение</w:t>
            </w:r>
          </w:p>
        </w:tc>
      </w:tr>
      <w:tr w:rsidR="008F0385">
        <w:tc>
          <w:tcPr>
            <w:tcW w:w="2100" w:type="dxa"/>
            <w:vMerge w:val="restart"/>
          </w:tcPr>
          <w:p w:rsidR="008F0385" w:rsidRDefault="008F0385">
            <w:pPr>
              <w:pStyle w:val="ConsPlusNormal"/>
            </w:pPr>
            <w:r>
              <w:t xml:space="preserve">Отдел методического </w:t>
            </w:r>
            <w:r>
              <w:lastRenderedPageBreak/>
              <w:t>обеспечения</w:t>
            </w: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lastRenderedPageBreak/>
              <w:t>Начальник отдела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1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 xml:space="preserve">Старший инструктор-методист </w:t>
            </w:r>
            <w:r>
              <w:lastRenderedPageBreak/>
              <w:t>(при наличии в подчинении не менее двух ставок инструкторов-методистов)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lastRenderedPageBreak/>
              <w:t>1 на 1 и более отделений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Инструктор-методист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1 на 6 тренеров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Психолог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1</w:t>
            </w:r>
          </w:p>
        </w:tc>
      </w:tr>
      <w:tr w:rsidR="008F0385">
        <w:tc>
          <w:tcPr>
            <w:tcW w:w="2100" w:type="dxa"/>
            <w:vMerge w:val="restart"/>
          </w:tcPr>
          <w:p w:rsidR="008F0385" w:rsidRDefault="008F0385">
            <w:pPr>
              <w:pStyle w:val="ConsPlusNormal"/>
            </w:pPr>
            <w:r>
              <w:t>Заведующий отделением дополнительного образования</w:t>
            </w: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Заведующий отделением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1</w:t>
            </w:r>
          </w:p>
          <w:p w:rsidR="008F0385" w:rsidRDefault="008F0385">
            <w:pPr>
              <w:pStyle w:val="ConsPlusNormal"/>
              <w:ind w:left="283"/>
            </w:pPr>
            <w:r>
              <w:t>(отделение создается 1 на 6 и более групп по видам спорта)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Старший тренер-преподаватель (при наличии в подчинении не менее двух ставок тренеров-преподавателей)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1 на отделение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Тренер-преподаватель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В соответствии с тарификацией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Инструктор-методист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1 на 6 тренеров-преподавателей</w:t>
            </w:r>
          </w:p>
        </w:tc>
      </w:tr>
      <w:tr w:rsidR="008F0385">
        <w:tc>
          <w:tcPr>
            <w:tcW w:w="210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3720" w:type="dxa"/>
          </w:tcPr>
          <w:p w:rsidR="008F0385" w:rsidRDefault="008F0385">
            <w:pPr>
              <w:pStyle w:val="ConsPlusNormal"/>
              <w:ind w:left="283"/>
            </w:pPr>
            <w:r>
              <w:t>Старший инструктор-методист (при наличии в подчинении не менее двух ставок инструкторов-методистов)</w:t>
            </w:r>
          </w:p>
        </w:tc>
        <w:tc>
          <w:tcPr>
            <w:tcW w:w="3840" w:type="dxa"/>
          </w:tcPr>
          <w:p w:rsidR="008F0385" w:rsidRDefault="008F0385">
            <w:pPr>
              <w:pStyle w:val="ConsPlusNormal"/>
              <w:ind w:left="283"/>
            </w:pPr>
            <w:r>
              <w:t>1 на отделение</w:t>
            </w:r>
          </w:p>
        </w:tc>
      </w:tr>
    </w:tbl>
    <w:p w:rsidR="008F0385" w:rsidRDefault="008F0385">
      <w:pPr>
        <w:pStyle w:val="ConsPlusNormal"/>
        <w:sectPr w:rsidR="008F0385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F0385" w:rsidRDefault="008F0385">
      <w:pPr>
        <w:pStyle w:val="ConsPlusNormal"/>
        <w:jc w:val="both"/>
      </w:pPr>
    </w:p>
    <w:p w:rsidR="008F0385" w:rsidRDefault="008F0385">
      <w:pPr>
        <w:pStyle w:val="ConsPlusNormal"/>
        <w:ind w:firstLine="540"/>
        <w:jc w:val="both"/>
      </w:pPr>
      <w:r>
        <w:t>--------------------------------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&lt;*&gt; Дополнительно могут предусматриваться: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тренер-консультант (количество ставок определяется из расчета 1 на группу видов спорта);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медицинская сестра (брат) по массажу (количество ставок определяется в соответствии с действующим законодательством Российской Федерации);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 xml:space="preserve">иные должности (в соответствии с особенностями развиваемых видов спорта и/или предусматриваемые федеральным </w:t>
      </w:r>
      <w:hyperlink r:id="rId78">
        <w:r>
          <w:rPr>
            <w:color w:val="0000FF"/>
          </w:rPr>
          <w:t>стандартом</w:t>
        </w:r>
      </w:hyperlink>
      <w:r>
        <w:t xml:space="preserve"> спортивной подготовки по виду спорта, реализуемому в организации, а также дополнительными общеобразовательными программами по видам спорта).</w:t>
      </w:r>
    </w:p>
    <w:p w:rsidR="008F0385" w:rsidRDefault="008F0385">
      <w:pPr>
        <w:pStyle w:val="ConsPlusNormal"/>
        <w:jc w:val="both"/>
      </w:pPr>
    </w:p>
    <w:p w:rsidR="008F0385" w:rsidRDefault="008F0385">
      <w:pPr>
        <w:pStyle w:val="ConsPlusNormal"/>
        <w:jc w:val="both"/>
      </w:pPr>
    </w:p>
    <w:p w:rsidR="008F0385" w:rsidRDefault="008F0385">
      <w:pPr>
        <w:pStyle w:val="ConsPlusNormal"/>
        <w:jc w:val="both"/>
      </w:pPr>
    </w:p>
    <w:p w:rsidR="008F0385" w:rsidRDefault="008F0385">
      <w:pPr>
        <w:pStyle w:val="ConsPlusNormal"/>
        <w:jc w:val="both"/>
      </w:pPr>
    </w:p>
    <w:p w:rsidR="008F0385" w:rsidRDefault="008F0385">
      <w:pPr>
        <w:pStyle w:val="ConsPlusNormal"/>
        <w:jc w:val="both"/>
      </w:pPr>
    </w:p>
    <w:p w:rsidR="008F0385" w:rsidRDefault="008F0385">
      <w:pPr>
        <w:pStyle w:val="ConsPlusNormal"/>
        <w:jc w:val="right"/>
        <w:outlineLvl w:val="1"/>
      </w:pPr>
      <w:r>
        <w:t>Приложение N 3</w:t>
      </w:r>
    </w:p>
    <w:p w:rsidR="008F0385" w:rsidRDefault="008F0385">
      <w:pPr>
        <w:pStyle w:val="ConsPlusNormal"/>
        <w:jc w:val="right"/>
      </w:pPr>
      <w:r>
        <w:t>к требованиям</w:t>
      </w:r>
    </w:p>
    <w:p w:rsidR="008F0385" w:rsidRDefault="008F0385">
      <w:pPr>
        <w:pStyle w:val="ConsPlusNormal"/>
        <w:jc w:val="both"/>
      </w:pPr>
    </w:p>
    <w:p w:rsidR="008F0385" w:rsidRDefault="008F0385">
      <w:pPr>
        <w:pStyle w:val="ConsPlusTitle"/>
        <w:jc w:val="center"/>
      </w:pPr>
      <w:bookmarkStart w:id="9" w:name="P1092"/>
      <w:bookmarkEnd w:id="9"/>
      <w:r>
        <w:t>НАПОЛНЯЕМОСТЬ ГРУПП И МАКСИМАЛЬНЫЙ ОБЪЕМ</w:t>
      </w:r>
    </w:p>
    <w:p w:rsidR="008F0385" w:rsidRDefault="008F0385">
      <w:pPr>
        <w:pStyle w:val="ConsPlusTitle"/>
        <w:jc w:val="center"/>
      </w:pPr>
      <w:r>
        <w:t>НЕДЕЛЬНОЙ ТРЕНИРОВОЧНОЙ НАГРУЗКИ НА КАЖДОМ ЭТАПЕ СПОРТИВНОЙ</w:t>
      </w:r>
    </w:p>
    <w:p w:rsidR="008F0385" w:rsidRDefault="008F0385">
      <w:pPr>
        <w:pStyle w:val="ConsPlusTitle"/>
        <w:jc w:val="center"/>
      </w:pPr>
      <w:r>
        <w:t>ПОДГОТОВКИ ПРИ ОТСУТСТВИИ ФЕДЕРАЛЬНОГО СТАНДАРТА СПОРТИВНОЙ</w:t>
      </w:r>
    </w:p>
    <w:p w:rsidR="008F0385" w:rsidRDefault="008F0385">
      <w:pPr>
        <w:pStyle w:val="ConsPlusTitle"/>
        <w:jc w:val="center"/>
      </w:pPr>
      <w:r>
        <w:t>ПОДГОТОВКИ ПО ВИДУ СПОРТА</w:t>
      </w:r>
    </w:p>
    <w:p w:rsidR="008F0385" w:rsidRDefault="008F038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8F038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0385" w:rsidRDefault="008F038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0385" w:rsidRDefault="008F038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0385" w:rsidRDefault="008F038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F0385" w:rsidRDefault="008F038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9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Минспорта России от 07.07.2022 N 575)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0385" w:rsidRDefault="008F0385">
            <w:pPr>
              <w:pStyle w:val="ConsPlusNormal"/>
            </w:pPr>
          </w:p>
        </w:tc>
      </w:tr>
    </w:tbl>
    <w:p w:rsidR="008F0385" w:rsidRDefault="008F038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20"/>
        <w:gridCol w:w="1673"/>
        <w:gridCol w:w="1927"/>
        <w:gridCol w:w="1200"/>
        <w:gridCol w:w="1200"/>
        <w:gridCol w:w="1440"/>
      </w:tblGrid>
      <w:tr w:rsidR="008F0385">
        <w:tc>
          <w:tcPr>
            <w:tcW w:w="2220" w:type="dxa"/>
          </w:tcPr>
          <w:p w:rsidR="008F0385" w:rsidRDefault="008F0385">
            <w:pPr>
              <w:pStyle w:val="ConsPlusNormal"/>
              <w:jc w:val="center"/>
            </w:pPr>
            <w:r>
              <w:t>Этап спортивной подготовки</w:t>
            </w:r>
          </w:p>
        </w:tc>
        <w:tc>
          <w:tcPr>
            <w:tcW w:w="1673" w:type="dxa"/>
          </w:tcPr>
          <w:p w:rsidR="008F0385" w:rsidRDefault="008F0385">
            <w:pPr>
              <w:pStyle w:val="ConsPlusNormal"/>
              <w:jc w:val="center"/>
            </w:pPr>
            <w:r>
              <w:t>Период</w:t>
            </w:r>
          </w:p>
        </w:tc>
        <w:tc>
          <w:tcPr>
            <w:tcW w:w="1927" w:type="dxa"/>
          </w:tcPr>
          <w:p w:rsidR="008F0385" w:rsidRDefault="008F0385">
            <w:pPr>
              <w:pStyle w:val="ConsPlusNormal"/>
              <w:jc w:val="center"/>
            </w:pPr>
            <w:r>
              <w:t>Минимальная наполняемость группы (человек)</w:t>
            </w:r>
          </w:p>
        </w:tc>
        <w:tc>
          <w:tcPr>
            <w:tcW w:w="1200" w:type="dxa"/>
          </w:tcPr>
          <w:p w:rsidR="008F0385" w:rsidRDefault="008F0385">
            <w:pPr>
              <w:pStyle w:val="ConsPlusNormal"/>
              <w:jc w:val="center"/>
            </w:pPr>
            <w:r>
              <w:t>Оптимальный количественный состав группы (человек)</w:t>
            </w:r>
          </w:p>
        </w:tc>
        <w:tc>
          <w:tcPr>
            <w:tcW w:w="1200" w:type="dxa"/>
          </w:tcPr>
          <w:p w:rsidR="008F0385" w:rsidRDefault="008F0385">
            <w:pPr>
              <w:pStyle w:val="ConsPlusNormal"/>
              <w:jc w:val="center"/>
            </w:pPr>
            <w:r>
              <w:t>Максимальный количественный состав группы (человек)</w:t>
            </w:r>
          </w:p>
        </w:tc>
        <w:tc>
          <w:tcPr>
            <w:tcW w:w="1440" w:type="dxa"/>
          </w:tcPr>
          <w:p w:rsidR="008F0385" w:rsidRDefault="008F0385">
            <w:pPr>
              <w:pStyle w:val="ConsPlusNormal"/>
              <w:jc w:val="center"/>
            </w:pPr>
            <w:r>
              <w:t>Максимальный объем тренировочной нагрузки в неделю в тренировочных часах</w:t>
            </w:r>
          </w:p>
        </w:tc>
      </w:tr>
      <w:tr w:rsidR="008F0385">
        <w:tc>
          <w:tcPr>
            <w:tcW w:w="2220" w:type="dxa"/>
            <w:vAlign w:val="center"/>
          </w:tcPr>
          <w:p w:rsidR="008F0385" w:rsidRDefault="008F0385">
            <w:pPr>
              <w:pStyle w:val="ConsPlusNormal"/>
              <w:jc w:val="center"/>
            </w:pPr>
            <w:r>
              <w:t>Этап высшего спортивного мастерства</w:t>
            </w:r>
          </w:p>
        </w:tc>
        <w:tc>
          <w:tcPr>
            <w:tcW w:w="1673" w:type="dxa"/>
            <w:vAlign w:val="center"/>
          </w:tcPr>
          <w:p w:rsidR="008F0385" w:rsidRDefault="008F0385">
            <w:pPr>
              <w:pStyle w:val="ConsPlusNormal"/>
              <w:jc w:val="center"/>
            </w:pPr>
            <w:r>
              <w:t>Весь период</w:t>
            </w:r>
          </w:p>
        </w:tc>
        <w:tc>
          <w:tcPr>
            <w:tcW w:w="1927" w:type="dxa"/>
            <w:vAlign w:val="center"/>
          </w:tcPr>
          <w:p w:rsidR="008F0385" w:rsidRDefault="008F03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00" w:type="dxa"/>
            <w:vAlign w:val="center"/>
          </w:tcPr>
          <w:p w:rsidR="008F0385" w:rsidRDefault="008F0385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200" w:type="dxa"/>
            <w:vAlign w:val="center"/>
          </w:tcPr>
          <w:p w:rsidR="008F0385" w:rsidRDefault="008F038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40" w:type="dxa"/>
            <w:vAlign w:val="center"/>
          </w:tcPr>
          <w:p w:rsidR="008F0385" w:rsidRDefault="008F0385">
            <w:pPr>
              <w:pStyle w:val="ConsPlusNormal"/>
              <w:jc w:val="center"/>
            </w:pPr>
            <w:r>
              <w:t>32</w:t>
            </w:r>
          </w:p>
        </w:tc>
      </w:tr>
      <w:tr w:rsidR="008F0385">
        <w:tc>
          <w:tcPr>
            <w:tcW w:w="2220" w:type="dxa"/>
            <w:vAlign w:val="center"/>
          </w:tcPr>
          <w:p w:rsidR="008F0385" w:rsidRDefault="008F0385">
            <w:pPr>
              <w:pStyle w:val="ConsPlusNormal"/>
              <w:jc w:val="center"/>
            </w:pPr>
            <w:r>
              <w:lastRenderedPageBreak/>
              <w:t>Этап совершенствования спортивного мастерства</w:t>
            </w:r>
          </w:p>
        </w:tc>
        <w:tc>
          <w:tcPr>
            <w:tcW w:w="1673" w:type="dxa"/>
            <w:vAlign w:val="center"/>
          </w:tcPr>
          <w:p w:rsidR="008F0385" w:rsidRDefault="008F0385">
            <w:pPr>
              <w:pStyle w:val="ConsPlusNormal"/>
              <w:jc w:val="center"/>
            </w:pPr>
            <w:r>
              <w:t>Весь период</w:t>
            </w:r>
          </w:p>
        </w:tc>
        <w:tc>
          <w:tcPr>
            <w:tcW w:w="1927" w:type="dxa"/>
            <w:vAlign w:val="center"/>
          </w:tcPr>
          <w:p w:rsidR="008F0385" w:rsidRDefault="008F03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00" w:type="dxa"/>
            <w:vAlign w:val="center"/>
          </w:tcPr>
          <w:p w:rsidR="008F0385" w:rsidRDefault="008F0385">
            <w:pPr>
              <w:pStyle w:val="ConsPlusNormal"/>
              <w:jc w:val="center"/>
            </w:pPr>
            <w:r>
              <w:t>4 - 8</w:t>
            </w:r>
          </w:p>
        </w:tc>
        <w:tc>
          <w:tcPr>
            <w:tcW w:w="1200" w:type="dxa"/>
            <w:vAlign w:val="center"/>
          </w:tcPr>
          <w:p w:rsidR="008F0385" w:rsidRDefault="008F038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40" w:type="dxa"/>
            <w:vAlign w:val="center"/>
          </w:tcPr>
          <w:p w:rsidR="008F0385" w:rsidRDefault="008F0385">
            <w:pPr>
              <w:pStyle w:val="ConsPlusNormal"/>
              <w:jc w:val="center"/>
            </w:pPr>
            <w:r>
              <w:t>24</w:t>
            </w:r>
          </w:p>
        </w:tc>
      </w:tr>
      <w:tr w:rsidR="008F0385">
        <w:tc>
          <w:tcPr>
            <w:tcW w:w="2220" w:type="dxa"/>
            <w:vMerge w:val="restart"/>
            <w:tcBorders>
              <w:bottom w:val="nil"/>
            </w:tcBorders>
            <w:vAlign w:val="center"/>
          </w:tcPr>
          <w:p w:rsidR="008F0385" w:rsidRDefault="008F0385">
            <w:pPr>
              <w:pStyle w:val="ConsPlusNormal"/>
              <w:jc w:val="center"/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1673" w:type="dxa"/>
            <w:vAlign w:val="center"/>
          </w:tcPr>
          <w:p w:rsidR="008F0385" w:rsidRDefault="008F0385">
            <w:pPr>
              <w:pStyle w:val="ConsPlusNormal"/>
              <w:jc w:val="center"/>
            </w:pPr>
            <w:r>
              <w:t>Углубленной специализации</w:t>
            </w:r>
          </w:p>
        </w:tc>
        <w:tc>
          <w:tcPr>
            <w:tcW w:w="1927" w:type="dxa"/>
            <w:vMerge w:val="restart"/>
            <w:tcBorders>
              <w:bottom w:val="nil"/>
            </w:tcBorders>
            <w:vAlign w:val="center"/>
          </w:tcPr>
          <w:p w:rsidR="008F0385" w:rsidRDefault="008F0385">
            <w:pPr>
              <w:pStyle w:val="ConsPlusNormal"/>
              <w:jc w:val="center"/>
            </w:pPr>
            <w:r>
              <w:t>Устанавливается учредителем организации</w:t>
            </w:r>
          </w:p>
        </w:tc>
        <w:tc>
          <w:tcPr>
            <w:tcW w:w="1200" w:type="dxa"/>
            <w:vAlign w:val="center"/>
          </w:tcPr>
          <w:p w:rsidR="008F0385" w:rsidRDefault="008F0385">
            <w:pPr>
              <w:pStyle w:val="ConsPlusNormal"/>
              <w:jc w:val="center"/>
            </w:pPr>
            <w:r>
              <w:t>8 - 10</w:t>
            </w:r>
          </w:p>
        </w:tc>
        <w:tc>
          <w:tcPr>
            <w:tcW w:w="1200" w:type="dxa"/>
            <w:vAlign w:val="center"/>
          </w:tcPr>
          <w:p w:rsidR="008F0385" w:rsidRDefault="008F038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40" w:type="dxa"/>
            <w:vAlign w:val="center"/>
          </w:tcPr>
          <w:p w:rsidR="008F0385" w:rsidRDefault="008F0385">
            <w:pPr>
              <w:pStyle w:val="ConsPlusNormal"/>
              <w:jc w:val="center"/>
            </w:pPr>
            <w:r>
              <w:t>18</w:t>
            </w:r>
          </w:p>
        </w:tc>
      </w:tr>
      <w:tr w:rsidR="008F0385">
        <w:tblPrEx>
          <w:tblBorders>
            <w:insideH w:val="nil"/>
          </w:tblBorders>
        </w:tblPrEx>
        <w:tc>
          <w:tcPr>
            <w:tcW w:w="2220" w:type="dxa"/>
            <w:vMerge/>
            <w:tcBorders>
              <w:bottom w:val="nil"/>
            </w:tcBorders>
          </w:tcPr>
          <w:p w:rsidR="008F0385" w:rsidRDefault="008F0385">
            <w:pPr>
              <w:pStyle w:val="ConsPlusNormal"/>
            </w:pPr>
          </w:p>
        </w:tc>
        <w:tc>
          <w:tcPr>
            <w:tcW w:w="1673" w:type="dxa"/>
            <w:tcBorders>
              <w:bottom w:val="nil"/>
            </w:tcBorders>
            <w:vAlign w:val="center"/>
          </w:tcPr>
          <w:p w:rsidR="008F0385" w:rsidRDefault="008F0385">
            <w:pPr>
              <w:pStyle w:val="ConsPlusNormal"/>
              <w:jc w:val="center"/>
            </w:pPr>
            <w:r>
              <w:t>Начальной специализации</w:t>
            </w:r>
          </w:p>
        </w:tc>
        <w:tc>
          <w:tcPr>
            <w:tcW w:w="1927" w:type="dxa"/>
            <w:vMerge/>
            <w:tcBorders>
              <w:bottom w:val="nil"/>
            </w:tcBorders>
          </w:tcPr>
          <w:p w:rsidR="008F0385" w:rsidRDefault="008F0385">
            <w:pPr>
              <w:pStyle w:val="ConsPlusNormal"/>
            </w:pPr>
          </w:p>
        </w:tc>
        <w:tc>
          <w:tcPr>
            <w:tcW w:w="1200" w:type="dxa"/>
            <w:tcBorders>
              <w:bottom w:val="nil"/>
            </w:tcBorders>
            <w:vAlign w:val="center"/>
          </w:tcPr>
          <w:p w:rsidR="008F0385" w:rsidRDefault="008F0385">
            <w:pPr>
              <w:pStyle w:val="ConsPlusNormal"/>
              <w:jc w:val="center"/>
            </w:pPr>
            <w:r>
              <w:t>10 - 12</w:t>
            </w:r>
          </w:p>
        </w:tc>
        <w:tc>
          <w:tcPr>
            <w:tcW w:w="1200" w:type="dxa"/>
            <w:tcBorders>
              <w:bottom w:val="nil"/>
            </w:tcBorders>
            <w:vAlign w:val="center"/>
          </w:tcPr>
          <w:p w:rsidR="008F0385" w:rsidRDefault="008F038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:rsidR="008F0385" w:rsidRDefault="008F0385">
            <w:pPr>
              <w:pStyle w:val="ConsPlusNormal"/>
              <w:jc w:val="center"/>
            </w:pPr>
            <w:r>
              <w:t>12</w:t>
            </w:r>
          </w:p>
        </w:tc>
      </w:tr>
      <w:tr w:rsidR="008F0385">
        <w:tblPrEx>
          <w:tblBorders>
            <w:insideH w:val="nil"/>
          </w:tblBorders>
        </w:tblPrEx>
        <w:tc>
          <w:tcPr>
            <w:tcW w:w="9660" w:type="dxa"/>
            <w:gridSpan w:val="6"/>
            <w:tcBorders>
              <w:top w:val="nil"/>
            </w:tcBorders>
          </w:tcPr>
          <w:p w:rsidR="008F0385" w:rsidRDefault="008F0385">
            <w:pPr>
              <w:pStyle w:val="ConsPlusNormal"/>
              <w:jc w:val="both"/>
            </w:pPr>
            <w:r>
              <w:t xml:space="preserve">(в ред. </w:t>
            </w:r>
            <w:hyperlink r:id="rId80">
              <w:r>
                <w:rPr>
                  <w:color w:val="0000FF"/>
                </w:rPr>
                <w:t>Приказа</w:t>
              </w:r>
            </w:hyperlink>
            <w:r>
              <w:t xml:space="preserve"> Минспорта России от 07.07.2022 N 575)</w:t>
            </w:r>
          </w:p>
        </w:tc>
      </w:tr>
      <w:tr w:rsidR="008F0385">
        <w:tc>
          <w:tcPr>
            <w:tcW w:w="2220" w:type="dxa"/>
            <w:vMerge w:val="restart"/>
            <w:vAlign w:val="center"/>
          </w:tcPr>
          <w:p w:rsidR="008F0385" w:rsidRDefault="008F0385">
            <w:pPr>
              <w:pStyle w:val="ConsPlusNormal"/>
              <w:jc w:val="center"/>
            </w:pPr>
            <w:r>
              <w:t>Этап начальной подготовки</w:t>
            </w:r>
          </w:p>
        </w:tc>
        <w:tc>
          <w:tcPr>
            <w:tcW w:w="1673" w:type="dxa"/>
            <w:vAlign w:val="center"/>
          </w:tcPr>
          <w:p w:rsidR="008F0385" w:rsidRDefault="008F0385">
            <w:pPr>
              <w:pStyle w:val="ConsPlusNormal"/>
              <w:jc w:val="center"/>
            </w:pPr>
            <w:r>
              <w:t>Свыше одного года</w:t>
            </w:r>
          </w:p>
        </w:tc>
        <w:tc>
          <w:tcPr>
            <w:tcW w:w="1927" w:type="dxa"/>
            <w:vMerge w:val="restart"/>
            <w:vAlign w:val="center"/>
          </w:tcPr>
          <w:p w:rsidR="008F0385" w:rsidRDefault="008F0385">
            <w:pPr>
              <w:pStyle w:val="ConsPlusNormal"/>
              <w:jc w:val="center"/>
            </w:pPr>
            <w:r>
              <w:t>Устанавливается учредителем организации</w:t>
            </w:r>
          </w:p>
        </w:tc>
        <w:tc>
          <w:tcPr>
            <w:tcW w:w="1200" w:type="dxa"/>
            <w:vAlign w:val="center"/>
          </w:tcPr>
          <w:p w:rsidR="008F0385" w:rsidRDefault="008F0385">
            <w:pPr>
              <w:pStyle w:val="ConsPlusNormal"/>
              <w:jc w:val="center"/>
            </w:pPr>
            <w:r>
              <w:t>12 - 14</w:t>
            </w:r>
          </w:p>
        </w:tc>
        <w:tc>
          <w:tcPr>
            <w:tcW w:w="1200" w:type="dxa"/>
            <w:vAlign w:val="center"/>
          </w:tcPr>
          <w:p w:rsidR="008F0385" w:rsidRDefault="008F038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40" w:type="dxa"/>
            <w:vAlign w:val="center"/>
          </w:tcPr>
          <w:p w:rsidR="008F0385" w:rsidRDefault="008F0385">
            <w:pPr>
              <w:pStyle w:val="ConsPlusNormal"/>
              <w:jc w:val="center"/>
            </w:pPr>
            <w:r>
              <w:t>8</w:t>
            </w:r>
          </w:p>
        </w:tc>
      </w:tr>
      <w:tr w:rsidR="008F0385">
        <w:tc>
          <w:tcPr>
            <w:tcW w:w="2220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1673" w:type="dxa"/>
            <w:vAlign w:val="center"/>
          </w:tcPr>
          <w:p w:rsidR="008F0385" w:rsidRDefault="008F0385">
            <w:pPr>
              <w:pStyle w:val="ConsPlusNormal"/>
              <w:jc w:val="center"/>
            </w:pPr>
            <w:r>
              <w:t>До одного года</w:t>
            </w:r>
          </w:p>
        </w:tc>
        <w:tc>
          <w:tcPr>
            <w:tcW w:w="1927" w:type="dxa"/>
            <w:vMerge/>
          </w:tcPr>
          <w:p w:rsidR="008F0385" w:rsidRDefault="008F0385">
            <w:pPr>
              <w:pStyle w:val="ConsPlusNormal"/>
            </w:pPr>
          </w:p>
        </w:tc>
        <w:tc>
          <w:tcPr>
            <w:tcW w:w="1200" w:type="dxa"/>
            <w:vAlign w:val="center"/>
          </w:tcPr>
          <w:p w:rsidR="008F0385" w:rsidRDefault="008F0385">
            <w:pPr>
              <w:pStyle w:val="ConsPlusNormal"/>
              <w:jc w:val="center"/>
            </w:pPr>
            <w:r>
              <w:t>14 - 16</w:t>
            </w:r>
          </w:p>
        </w:tc>
        <w:tc>
          <w:tcPr>
            <w:tcW w:w="1200" w:type="dxa"/>
            <w:vAlign w:val="center"/>
          </w:tcPr>
          <w:p w:rsidR="008F0385" w:rsidRDefault="008F038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440" w:type="dxa"/>
            <w:vAlign w:val="center"/>
          </w:tcPr>
          <w:p w:rsidR="008F0385" w:rsidRDefault="008F0385">
            <w:pPr>
              <w:pStyle w:val="ConsPlusNormal"/>
              <w:jc w:val="center"/>
            </w:pPr>
            <w:r>
              <w:t>6</w:t>
            </w:r>
          </w:p>
        </w:tc>
      </w:tr>
      <w:tr w:rsidR="008F0385">
        <w:tc>
          <w:tcPr>
            <w:tcW w:w="2220" w:type="dxa"/>
            <w:vAlign w:val="center"/>
          </w:tcPr>
          <w:p w:rsidR="008F0385" w:rsidRDefault="008F0385">
            <w:pPr>
              <w:pStyle w:val="ConsPlusNormal"/>
              <w:jc w:val="center"/>
            </w:pPr>
            <w:r>
              <w:t>Спортивно-оздоровительный этап</w:t>
            </w:r>
          </w:p>
        </w:tc>
        <w:tc>
          <w:tcPr>
            <w:tcW w:w="1673" w:type="dxa"/>
            <w:vAlign w:val="center"/>
          </w:tcPr>
          <w:p w:rsidR="008F0385" w:rsidRDefault="008F0385">
            <w:pPr>
              <w:pStyle w:val="ConsPlusNormal"/>
              <w:jc w:val="center"/>
            </w:pPr>
            <w:r>
              <w:t>Весь период</w:t>
            </w:r>
          </w:p>
        </w:tc>
        <w:tc>
          <w:tcPr>
            <w:tcW w:w="1927" w:type="dxa"/>
            <w:vAlign w:val="center"/>
          </w:tcPr>
          <w:p w:rsidR="008F0385" w:rsidRDefault="008F038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00" w:type="dxa"/>
            <w:vAlign w:val="center"/>
          </w:tcPr>
          <w:p w:rsidR="008F0385" w:rsidRDefault="008F0385">
            <w:pPr>
              <w:pStyle w:val="ConsPlusNormal"/>
              <w:jc w:val="center"/>
            </w:pPr>
            <w:r>
              <w:t>15 - 20</w:t>
            </w:r>
          </w:p>
        </w:tc>
        <w:tc>
          <w:tcPr>
            <w:tcW w:w="1200" w:type="dxa"/>
            <w:vAlign w:val="center"/>
          </w:tcPr>
          <w:p w:rsidR="008F0385" w:rsidRDefault="008F038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440" w:type="dxa"/>
            <w:vAlign w:val="center"/>
          </w:tcPr>
          <w:p w:rsidR="008F0385" w:rsidRDefault="008F0385">
            <w:pPr>
              <w:pStyle w:val="ConsPlusNormal"/>
              <w:jc w:val="center"/>
            </w:pPr>
            <w:r>
              <w:t>до 6</w:t>
            </w:r>
          </w:p>
        </w:tc>
      </w:tr>
    </w:tbl>
    <w:p w:rsidR="008F0385" w:rsidRDefault="008F0385">
      <w:pPr>
        <w:pStyle w:val="ConsPlusNormal"/>
        <w:jc w:val="both"/>
      </w:pPr>
    </w:p>
    <w:p w:rsidR="008F0385" w:rsidRDefault="008F0385">
      <w:pPr>
        <w:pStyle w:val="ConsPlusNormal"/>
        <w:ind w:firstLine="540"/>
        <w:jc w:val="both"/>
      </w:pPr>
      <w:r>
        <w:t>Примечание к таблице: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1) в командных игровых видах спорта максимальный состав группы определяется на основании правил проведения официальных спортивных соревнований и в соответствии с заявочным листом для участия в них;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2) при проведении занятий со спортсменами из различных групп максимальный количественный состав определяется по группе, имеющей меньший показатель в данной графе;</w:t>
      </w:r>
    </w:p>
    <w:p w:rsidR="008F0385" w:rsidRDefault="008F0385">
      <w:pPr>
        <w:pStyle w:val="ConsPlusNormal"/>
        <w:spacing w:before="200"/>
        <w:ind w:firstLine="540"/>
        <w:jc w:val="both"/>
      </w:pPr>
      <w:r>
        <w:t>3) в группах спортивно-оздоровительного этапа с целью большего охвата занимающихся, максимальный объем тренировочной нагрузки на группу в неделю может быть снижен, но не более чем на 10% от годового объема и не более чем на 2 часа в неделю с возможностью увеличения в каникулярный период, но не более чем на 25% от годового тренировочного объема.</w:t>
      </w:r>
    </w:p>
    <w:p w:rsidR="008F0385" w:rsidRDefault="008F0385">
      <w:pPr>
        <w:pStyle w:val="ConsPlusNormal"/>
        <w:jc w:val="both"/>
      </w:pPr>
    </w:p>
    <w:p w:rsidR="008F0385" w:rsidRDefault="008F0385">
      <w:pPr>
        <w:pStyle w:val="ConsPlusNormal"/>
        <w:jc w:val="both"/>
      </w:pPr>
    </w:p>
    <w:p w:rsidR="008F0385" w:rsidRDefault="008F038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D5765" w:rsidRDefault="008F0385">
      <w:bookmarkStart w:id="10" w:name="_GoBack"/>
      <w:bookmarkEnd w:id="10"/>
    </w:p>
    <w:sectPr w:rsidR="00DD5765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385"/>
    <w:rsid w:val="003A08E2"/>
    <w:rsid w:val="008F0385"/>
    <w:rsid w:val="00D0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F8E921-EE2C-4FF8-84F3-B6CB2774F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038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8F038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F038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8F038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F038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F038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F038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F038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7FB48D3DDCBDC7C48AA49DD94823077D1DA6EEE7AD76D01E3732DDFC4BE64638764B3EFA7461AD2819C44D44770F034A05EC8FD96AC2725EUBrFH" TargetMode="External"/><Relationship Id="rId21" Type="http://schemas.openxmlformats.org/officeDocument/2006/relationships/hyperlink" Target="consultantplus://offline/ref=7FB48D3DDCBDC7C48AA49DD94823077D1DA6EEE7AD76D01E3732DDFC4BE64638764B3EFA7461AD2B1FC44D44770F034A05EC8FD96AC2725EUBrFH" TargetMode="External"/><Relationship Id="rId42" Type="http://schemas.openxmlformats.org/officeDocument/2006/relationships/hyperlink" Target="consultantplus://offline/ref=7FB48D3DDCBDC7C48AA49DD94823077D1DA6EEE7AD76D01E3732DDFC4BE64638764B3EFA7461AD261CC44D44770F034A05EC8FD96AC2725EUBrFH" TargetMode="External"/><Relationship Id="rId47" Type="http://schemas.openxmlformats.org/officeDocument/2006/relationships/hyperlink" Target="consultantplus://offline/ref=7FB48D3DDCBDC7C48AA49DD94823077D1DA6EEE7AD76D01E3732DDFC4BE64638764B3EFA7461AD2617C44D44770F034A05EC8FD96AC2725EUBrFH" TargetMode="External"/><Relationship Id="rId63" Type="http://schemas.openxmlformats.org/officeDocument/2006/relationships/hyperlink" Target="consultantplus://offline/ref=7FB48D3DDCBDC7C48AA49DD94823077D1DA6EEE7AD76D01E3732DDFC4BE64638764B3EFA7461AC2E18C44D44770F034A05EC8FD96AC2725EUBrFH" TargetMode="External"/><Relationship Id="rId68" Type="http://schemas.openxmlformats.org/officeDocument/2006/relationships/hyperlink" Target="consultantplus://offline/ref=7FB48D3DDCBDC7C48AA49DD94823077D1DA6EEE7AD76D01E3732DDFC4BE64638764B3EFA7461AC2F1BC44D44770F034A05EC8FD96AC2725EUBrFH" TargetMode="External"/><Relationship Id="rId16" Type="http://schemas.openxmlformats.org/officeDocument/2006/relationships/hyperlink" Target="consultantplus://offline/ref=7FB48D3DDCBDC7C48AA49DD94823077D1DA5E8E3A977D01E3732DDFC4BE64638764B3EFA7660A5254A9E5D403E5B085503FB91D274C2U7r0H" TargetMode="External"/><Relationship Id="rId11" Type="http://schemas.openxmlformats.org/officeDocument/2006/relationships/hyperlink" Target="consultantplus://offline/ref=7FB48D3DDCBDC7C48AA49DD94823077D18A0E1E6AD72D01E3732DDFC4BE64638764B3EFA7461AD2C19C44D44770F034A05EC8FD96AC2725EUBrFH" TargetMode="External"/><Relationship Id="rId32" Type="http://schemas.openxmlformats.org/officeDocument/2006/relationships/hyperlink" Target="consultantplus://offline/ref=7FB48D3DDCBDC7C48AA49DD94823077D18A0E1E6AD72D01E3732DDFC4BE64638764B3EFA7461AD2C19C44D44770F034A05EC8FD96AC2725EUBrFH" TargetMode="External"/><Relationship Id="rId37" Type="http://schemas.openxmlformats.org/officeDocument/2006/relationships/hyperlink" Target="consultantplus://offline/ref=7FB48D3DDCBDC7C48AA49DD94823077D18A0E1E6AD72D01E3732DDFC4BE64638764B3EFA7461AD2C19C44D44770F034A05EC8FD96AC2725EUBrFH" TargetMode="External"/><Relationship Id="rId53" Type="http://schemas.openxmlformats.org/officeDocument/2006/relationships/hyperlink" Target="consultantplus://offline/ref=7FB48D3DDCBDC7C48AA49DD94823077D1DA6EEE7AD76D01E3732DDFC4BE64638764B3EFA7461AD271BC44D44770F034A05EC8FD96AC2725EUBrFH" TargetMode="External"/><Relationship Id="rId58" Type="http://schemas.openxmlformats.org/officeDocument/2006/relationships/hyperlink" Target="consultantplus://offline/ref=7FB48D3DDCBDC7C48AA49DD94823077D1DA6EEE7AD76D01E3732DDFC4BE64638764B3EFA7461AC2E1DC44D44770F034A05EC8FD96AC2725EUBrFH" TargetMode="External"/><Relationship Id="rId74" Type="http://schemas.openxmlformats.org/officeDocument/2006/relationships/hyperlink" Target="consultantplus://offline/ref=7FB48D3DDCBDC7C48AA49DD94823077D1DA6EEE7AD76D01E3732DDFC4BE64638764B3EFA7461AC2C1DC44D44770F034A05EC8FD96AC2725EUBrFH" TargetMode="External"/><Relationship Id="rId79" Type="http://schemas.openxmlformats.org/officeDocument/2006/relationships/hyperlink" Target="consultantplus://offline/ref=2AB09342E3D1BC5FAD3BD410BD93C2A35DAFD2D12E541E3457DAAE1DDB24ECB41F620F2F2A8E10338240622880A88C577576902947741106VCr3H" TargetMode="External"/><Relationship Id="rId5" Type="http://schemas.openxmlformats.org/officeDocument/2006/relationships/hyperlink" Target="consultantplus://offline/ref=7FB48D3DDCBDC7C48AA49DD94823077D1DA6EEE7AD76D01E3732DDFC4BE64638764B3EFA7461AD2E16C44D44770F034A05EC8FD96AC2725EUBrFH" TargetMode="External"/><Relationship Id="rId61" Type="http://schemas.openxmlformats.org/officeDocument/2006/relationships/hyperlink" Target="consultantplus://offline/ref=7FB48D3DDCBDC7C48AA49DD94823077D1DA6EEE7AD76D01E3732DDFC4BE64638764B3EFA7461AC2E1BC44D44770F034A05EC8FD96AC2725EUBrFH" TargetMode="External"/><Relationship Id="rId82" Type="http://schemas.openxmlformats.org/officeDocument/2006/relationships/theme" Target="theme/theme1.xml"/><Relationship Id="rId19" Type="http://schemas.openxmlformats.org/officeDocument/2006/relationships/hyperlink" Target="consultantplus://offline/ref=7FB48D3DDCBDC7C48AA49DD94823077D1DA6EEE7AD76D01E3732DDFC4BE64638764B3EFA7461AD2A16C44D44770F034A05EC8FD96AC2725EUBrFH" TargetMode="External"/><Relationship Id="rId14" Type="http://schemas.openxmlformats.org/officeDocument/2006/relationships/hyperlink" Target="consultantplus://offline/ref=7FB48D3DDCBDC7C48AA49DD94823077D1DA6EEE7AD76D01E3732DDFC4BE64638764B3EFA7461AD2F16C44D44770F034A05EC8FD96AC2725EUBrFH" TargetMode="External"/><Relationship Id="rId22" Type="http://schemas.openxmlformats.org/officeDocument/2006/relationships/hyperlink" Target="consultantplus://offline/ref=7FB48D3DDCBDC7C48AA49DD94823077D1DA6EEE7AD76D01E3732DDFC4BE64638764B3EFA7461AD2B1CC44D44770F034A05EC8FD96AC2725EUBrFH" TargetMode="External"/><Relationship Id="rId27" Type="http://schemas.openxmlformats.org/officeDocument/2006/relationships/hyperlink" Target="consultantplus://offline/ref=7FB48D3DDCBDC7C48AA49DD94823077D18A0E1E6AD72D01E3732DDFC4BE64638764B3EFA7461AD2C19C44D44770F034A05EC8FD96AC2725EUBrFH" TargetMode="External"/><Relationship Id="rId30" Type="http://schemas.openxmlformats.org/officeDocument/2006/relationships/hyperlink" Target="consultantplus://offline/ref=7FB48D3DDCBDC7C48AA49DD94823077D1DA6EEE7AD76D01E3732DDFC4BE64638764B3EFA7461AD291CC44D44770F034A05EC8FD96AC2725EUBrFH" TargetMode="External"/><Relationship Id="rId35" Type="http://schemas.openxmlformats.org/officeDocument/2006/relationships/hyperlink" Target="consultantplus://offline/ref=7FB48D3DDCBDC7C48AA49DD94823077D1DA6EEE7AD76D01E3732DDFC4BE64638764B3EFA7461AD2919C44D44770F034A05EC8FD96AC2725EUBrFH" TargetMode="External"/><Relationship Id="rId43" Type="http://schemas.openxmlformats.org/officeDocument/2006/relationships/hyperlink" Target="consultantplus://offline/ref=7FB48D3DDCBDC7C48AA49DD94823077D1DA6EEE7AD76D01E3732DDFC4BE64638764B3EFA7461AD261DC44D44770F034A05EC8FD96AC2725EUBrFH" TargetMode="External"/><Relationship Id="rId48" Type="http://schemas.openxmlformats.org/officeDocument/2006/relationships/hyperlink" Target="consultantplus://offline/ref=7FB48D3DDCBDC7C48AA49DD94823077D1DA6EEE7AD76D01E3732DDFC4BE64638764B3EFA7461AD271EC44D44770F034A05EC8FD96AC2725EUBrFH" TargetMode="External"/><Relationship Id="rId56" Type="http://schemas.openxmlformats.org/officeDocument/2006/relationships/hyperlink" Target="consultantplus://offline/ref=7FB48D3DDCBDC7C48AA49DD94823077D1DA6EEE7AD76D01E3732DDFC4BE64638764B3EFA7461AC2E1EC44D44770F034A05EC8FD96AC2725EUBrFH" TargetMode="External"/><Relationship Id="rId64" Type="http://schemas.openxmlformats.org/officeDocument/2006/relationships/hyperlink" Target="consultantplus://offline/ref=7FB48D3DDCBDC7C48AA49DD94823077D1DA6EEE7AD76D01E3732DDFC4BE64638764B3EFA7461AC2E16C44D44770F034A05EC8FD96AC2725EUBrFH" TargetMode="External"/><Relationship Id="rId69" Type="http://schemas.openxmlformats.org/officeDocument/2006/relationships/hyperlink" Target="consultantplus://offline/ref=7FB48D3DDCBDC7C48AA49DD94823077D1DA6EEE7AD76D01E3732DDFC4BE64638764B3EFA7461AC2F19C44D44770F034A05EC8FD96AC2725EUBrFH" TargetMode="External"/><Relationship Id="rId77" Type="http://schemas.openxmlformats.org/officeDocument/2006/relationships/image" Target="media/image3.wmf"/><Relationship Id="rId8" Type="http://schemas.openxmlformats.org/officeDocument/2006/relationships/hyperlink" Target="consultantplus://offline/ref=7FB48D3DDCBDC7C48AA49DD94823077D1DA6EEE7AD76D01E3732DDFC4BE64638764B3EFA7461AD2F1AC44D44770F034A05EC8FD96AC2725EUBrFH" TargetMode="External"/><Relationship Id="rId51" Type="http://schemas.openxmlformats.org/officeDocument/2006/relationships/hyperlink" Target="consultantplus://offline/ref=7FB48D3DDCBDC7C48AA49DD94823077D1DA6EEE7AD76D01E3732DDFC4BE64638764B3EFA7461AD271DC44D44770F034A05EC8FD96AC2725EUBrFH" TargetMode="External"/><Relationship Id="rId72" Type="http://schemas.openxmlformats.org/officeDocument/2006/relationships/hyperlink" Target="consultantplus://offline/ref=7FB48D3DDCBDC7C48AA49DD94823077D1DA6EEE7AD76D01E3732DDFC4BE64638764B3EFA7461AC2C1EC44D44770F034A05EC8FD96AC2725EUBrFH" TargetMode="External"/><Relationship Id="rId80" Type="http://schemas.openxmlformats.org/officeDocument/2006/relationships/hyperlink" Target="consultantplus://offline/ref=2AB09342E3D1BC5FAD3BD410BD93C2A35DAFD2D12E541E3457DAAE1DDB24ECB41F620F2F2A8E10338240622880A88C577576902947741106VCr3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7FB48D3DDCBDC7C48AA49DD94823077D1DA6EEE7AD76D01E3732DDFC4BE64638764B3EFA7461AD2F19C44D44770F034A05EC8FD96AC2725EUBrFH" TargetMode="External"/><Relationship Id="rId17" Type="http://schemas.openxmlformats.org/officeDocument/2006/relationships/hyperlink" Target="consultantplus://offline/ref=7FB48D3DDCBDC7C48AA49DD94823077D1DA6EEE7AD76D01E3732DDFC4BE64638764B3EFA7461AD2C18C44D44770F034A05EC8FD96AC2725EUBrFH" TargetMode="External"/><Relationship Id="rId25" Type="http://schemas.openxmlformats.org/officeDocument/2006/relationships/hyperlink" Target="consultantplus://offline/ref=7FB48D3DDCBDC7C48AA49DD94823077D1DA6EEE7AD76D01E3732DDFC4BE64638764B3EFA7461AD281AC44D44770F034A05EC8FD96AC2725EUBrFH" TargetMode="External"/><Relationship Id="rId33" Type="http://schemas.openxmlformats.org/officeDocument/2006/relationships/hyperlink" Target="consultantplus://offline/ref=7FB48D3DDCBDC7C48AA49DD94823077D1DA6EEE7AD76D01E3732DDFC4BE64638764B3EFA7461AD291BC44D44770F034A05EC8FD96AC2725EUBrFH" TargetMode="External"/><Relationship Id="rId38" Type="http://schemas.openxmlformats.org/officeDocument/2006/relationships/hyperlink" Target="consultantplus://offline/ref=7FB48D3DDCBDC7C48AA49DD94823077D1DA6EEE7AD76D01E3732DDFC4BE64638764B3EFA7461AD2917C44D44770F034A05EC8FD96AC2725EUBrFH" TargetMode="External"/><Relationship Id="rId46" Type="http://schemas.openxmlformats.org/officeDocument/2006/relationships/hyperlink" Target="consultantplus://offline/ref=7FB48D3DDCBDC7C48AA49DD94823077D1DA6EEE7AD76D01E3732DDFC4BE64638764B3EFA7461AD2618C44D44770F034A05EC8FD96AC2725EUBrFH" TargetMode="External"/><Relationship Id="rId59" Type="http://schemas.openxmlformats.org/officeDocument/2006/relationships/hyperlink" Target="consultantplus://offline/ref=7FB48D3DDCBDC7C48AA49DD94823077D1DA6EEE7AD76D01E3732DDFC4BE64638764B3EFA7461AC2E1AC44D44770F034A05EC8FD96AC2725EUBrFH" TargetMode="External"/><Relationship Id="rId67" Type="http://schemas.openxmlformats.org/officeDocument/2006/relationships/hyperlink" Target="consultantplus://offline/ref=7FB48D3DDCBDC7C48AA49DD94823077D1DA6EEE7AD76D01E3732DDFC4BE64638764B3EFA7461AC2F1AC44D44770F034A05EC8FD96AC2725EUBrFH" TargetMode="External"/><Relationship Id="rId20" Type="http://schemas.openxmlformats.org/officeDocument/2006/relationships/hyperlink" Target="consultantplus://offline/ref=7FB48D3DDCBDC7C48AA49DD94823077D1DA6EEE7AD76D01E3732DDFC4BE64638764B3EFA7461AD2A17C44D44770F034A05EC8FD96AC2725EUBrFH" TargetMode="External"/><Relationship Id="rId41" Type="http://schemas.openxmlformats.org/officeDocument/2006/relationships/hyperlink" Target="consultantplus://offline/ref=7FB48D3DDCBDC7C48AA49DD94823077D1DA6EEE7AD76D01E3732DDFC4BE64638764B3EFA7461AD261FC44D44770F034A05EC8FD96AC2725EUBrFH" TargetMode="External"/><Relationship Id="rId54" Type="http://schemas.openxmlformats.org/officeDocument/2006/relationships/hyperlink" Target="consultantplus://offline/ref=7FB48D3DDCBDC7C48AA49DD94823077D1DA6EEE7AD76D01E3732DDFC4BE64638764B3EFA7461AD2719C44D44770F034A05EC8FD96AC2725EUBrFH" TargetMode="External"/><Relationship Id="rId62" Type="http://schemas.openxmlformats.org/officeDocument/2006/relationships/hyperlink" Target="consultantplus://offline/ref=7FB48D3DDCBDC7C48AA49DD94823077D18A0E1E6AD72D01E3732DDFC4BE64638764B3EFA7461AD2C19C44D44770F034A05EC8FD96AC2725EUBrFH" TargetMode="External"/><Relationship Id="rId70" Type="http://schemas.openxmlformats.org/officeDocument/2006/relationships/hyperlink" Target="consultantplus://offline/ref=7FB48D3DDCBDC7C48AA49DD94823077D1DA6EEE7AD76D01E3732DDFC4BE64638764B3EFA7461AC2F16C44D44770F034A05EC8FD96AC2725EUBrFH" TargetMode="External"/><Relationship Id="rId75" Type="http://schemas.openxmlformats.org/officeDocument/2006/relationships/image" Target="media/image1.wmf"/><Relationship Id="rId1" Type="http://schemas.openxmlformats.org/officeDocument/2006/relationships/styles" Target="styles.xml"/><Relationship Id="rId6" Type="http://schemas.openxmlformats.org/officeDocument/2006/relationships/hyperlink" Target="consultantplus://offline/ref=7FB48D3DDCBDC7C48AA49DD94823077D1DA4EDE2AA74D01E3732DDFC4BE64638764B3EF87C61A67A4F8B4C18325C104B0AEC8DD076UCr2H" TargetMode="External"/><Relationship Id="rId15" Type="http://schemas.openxmlformats.org/officeDocument/2006/relationships/hyperlink" Target="consultantplus://offline/ref=7FB48D3DDCBDC7C48AA49DD94823077D1DA6EEE7AD76D01E3732DDFC4BE64638764B3EFA7461AD2F17C44D44770F034A05EC8FD96AC2725EUBrFH" TargetMode="External"/><Relationship Id="rId23" Type="http://schemas.openxmlformats.org/officeDocument/2006/relationships/hyperlink" Target="consultantplus://offline/ref=7FB48D3DDCBDC7C48AA49DD94823077D1DA6EEE7AD76D01E3732DDFC4BE64638764B3EFA7461AD281FC44D44770F034A05EC8FD96AC2725EUBrFH" TargetMode="External"/><Relationship Id="rId28" Type="http://schemas.openxmlformats.org/officeDocument/2006/relationships/hyperlink" Target="consultantplus://offline/ref=7FB48D3DDCBDC7C48AA49DD94823077D1DA6EEE7AD76D01E3732DDFC4BE64638764B3EFA7461AD2816C44D44770F034A05EC8FD96AC2725EUBrFH" TargetMode="External"/><Relationship Id="rId36" Type="http://schemas.openxmlformats.org/officeDocument/2006/relationships/hyperlink" Target="consultantplus://offline/ref=7FB48D3DDCBDC7C48AA49DD94823077D1DA6EEE7AD76D01E3732DDFC4BE64638764B3EFA7461AD2916C44D44770F034A05EC8FD96AC2725EUBrFH" TargetMode="External"/><Relationship Id="rId49" Type="http://schemas.openxmlformats.org/officeDocument/2006/relationships/hyperlink" Target="consultantplus://offline/ref=7FB48D3DDCBDC7C48AA49DD94823077D1DA6EEE7AD76D01E3732DDFC4BE64638764B3EFA7461AD271FC44D44770F034A05EC8FD96AC2725EUBrFH" TargetMode="External"/><Relationship Id="rId57" Type="http://schemas.openxmlformats.org/officeDocument/2006/relationships/hyperlink" Target="consultantplus://offline/ref=7FB48D3DDCBDC7C48AA49DD94823077D1DA6EEE7AD76D01E3732DDFC4BE64638764B3EFA7461AC2E1CC44D44770F034A05EC8FD96AC2725EUBrFH" TargetMode="External"/><Relationship Id="rId10" Type="http://schemas.openxmlformats.org/officeDocument/2006/relationships/hyperlink" Target="consultantplus://offline/ref=7FB48D3DDCBDC7C48AA49DD94823077D1DA6EEE7AD76D01E3732DDFC4BE64638764B3EFA7461AD2F18C44D44770F034A05EC8FD96AC2725EUBrFH" TargetMode="External"/><Relationship Id="rId31" Type="http://schemas.openxmlformats.org/officeDocument/2006/relationships/hyperlink" Target="consultantplus://offline/ref=7FB48D3DDCBDC7C48AA49DD94823077D1DA6EEE7AD76D01E3732DDFC4BE64638764B3EFA7461AD291AC44D44770F034A05EC8FD96AC2725EUBrFH" TargetMode="External"/><Relationship Id="rId44" Type="http://schemas.openxmlformats.org/officeDocument/2006/relationships/hyperlink" Target="consultantplus://offline/ref=7FB48D3DDCBDC7C48AA49DD94823077D18A0E1E6AD72D01E3732DDFC4BE64638764B3EFA7461AD2C19C44D44770F034A05EC8FD96AC2725EUBrFH" TargetMode="External"/><Relationship Id="rId52" Type="http://schemas.openxmlformats.org/officeDocument/2006/relationships/hyperlink" Target="consultantplus://offline/ref=7FB48D3DDCBDC7C48AA49DD94823077D1DA6EEE7AD76D01E3732DDFC4BE64638764B3EFA7461AD271AC44D44770F034A05EC8FD96AC2725EUBrFH" TargetMode="External"/><Relationship Id="rId60" Type="http://schemas.openxmlformats.org/officeDocument/2006/relationships/hyperlink" Target="consultantplus://offline/ref=7FB48D3DDCBDC7C48AA49DD94823077D1DA6EEE7AD76D01E3732DDFC4BE64638764B3EFA7461AC2E1BC44D44770F034A05EC8FD96AC2725EUBrFH" TargetMode="External"/><Relationship Id="rId65" Type="http://schemas.openxmlformats.org/officeDocument/2006/relationships/hyperlink" Target="consultantplus://offline/ref=7FB48D3DDCBDC7C48AA49DD94823077D1DA6EEE7AD76D01E3732DDFC4BE64638764B3EFA7461AC2F1FC44D44770F034A05EC8FD96AC2725EUBrFH" TargetMode="External"/><Relationship Id="rId73" Type="http://schemas.openxmlformats.org/officeDocument/2006/relationships/hyperlink" Target="consultantplus://offline/ref=7FB48D3DDCBDC7C48AA49DD94823077D1DA6EEE7AD76D01E3732DDFC4BE64638764B3EFA7461AC2C1DC44D44770F034A05EC8FD96AC2725EUBrFH" TargetMode="External"/><Relationship Id="rId78" Type="http://schemas.openxmlformats.org/officeDocument/2006/relationships/hyperlink" Target="consultantplus://offline/ref=2AB09342E3D1BC5FAD3BD410BD93C2A358A9DDD02E501E3457DAAE1DDB24ECB41F620F2F2A8E11338140622880A88C577576902947741106VCr3H" TargetMode="External"/><Relationship Id="rId81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7FB48D3DDCBDC7C48AA49DD94823077D18A0E1E6AD72D01E3732DDFC4BE64638764B3EFA7461AD2C19C44D44770F034A05EC8FD96AC2725EUBrFH" TargetMode="External"/><Relationship Id="rId13" Type="http://schemas.openxmlformats.org/officeDocument/2006/relationships/hyperlink" Target="consultantplus://offline/ref=7FB48D3DDCBDC7C48AA49DD94823077D1DA6EEE7AD76D01E3732DDFC4BE64638764B3EFA7461AD2F16C44D44770F034A05EC8FD96AC2725EUBrFH" TargetMode="External"/><Relationship Id="rId18" Type="http://schemas.openxmlformats.org/officeDocument/2006/relationships/hyperlink" Target="consultantplus://offline/ref=7FB48D3DDCBDC7C48AA49DD94823077D1DA6EEE7AD76D01E3732DDFC4BE64638764B3EFA7461AD2D19C44D44770F034A05EC8FD96AC2725EUBrFH" TargetMode="External"/><Relationship Id="rId39" Type="http://schemas.openxmlformats.org/officeDocument/2006/relationships/hyperlink" Target="consultantplus://offline/ref=7FB48D3DDCBDC7C48AA49DD94823077D1DA6EEE7AD76D01E3732DDFC4BE64638764B3EFA7461AD261EC44D44770F034A05EC8FD96AC2725EUBrFH" TargetMode="External"/><Relationship Id="rId34" Type="http://schemas.openxmlformats.org/officeDocument/2006/relationships/hyperlink" Target="consultantplus://offline/ref=7FB48D3DDCBDC7C48AA49DD94823077D1DA6EEE7AD76D01E3732DDFC4BE64638764B3EFA7461AD2918C44D44770F034A05EC8FD96AC2725EUBrFH" TargetMode="External"/><Relationship Id="rId50" Type="http://schemas.openxmlformats.org/officeDocument/2006/relationships/hyperlink" Target="consultantplus://offline/ref=7FB48D3DDCBDC7C48AA49DD94823077D18A0E1E6AD72D01E3732DDFC4BE64638764B3EFA7461AD2C19C44D44770F034A05EC8FD96AC2725EUBrFH" TargetMode="External"/><Relationship Id="rId55" Type="http://schemas.openxmlformats.org/officeDocument/2006/relationships/hyperlink" Target="consultantplus://offline/ref=7FB48D3DDCBDC7C48AA49DD94823077D1DA6EEE7AD76D01E3732DDFC4BE64638764B3EFA7461AD2717C44D44770F034A05EC8FD96AC2725EUBrFH" TargetMode="External"/><Relationship Id="rId76" Type="http://schemas.openxmlformats.org/officeDocument/2006/relationships/image" Target="media/image2.wmf"/><Relationship Id="rId7" Type="http://schemas.openxmlformats.org/officeDocument/2006/relationships/hyperlink" Target="consultantplus://offline/ref=7FB48D3DDCBDC7C48AA49DD94823077D1DA6EEE7AD76D01E3732DDFC4BE64638764B3EFA7461AD2E16C44D44770F034A05EC8FD96AC2725EUBrFH" TargetMode="External"/><Relationship Id="rId71" Type="http://schemas.openxmlformats.org/officeDocument/2006/relationships/hyperlink" Target="consultantplus://offline/ref=7FB48D3DDCBDC7C48AA49DD94823077D1DA6EEE7AD76D01E3732DDFC4BE64638764B3EFA7461AC2F17C44D44770F034A05EC8FD96AC2725EUBrFH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7FB48D3DDCBDC7C48AA49DD94823077D1DA6EEE7AD76D01E3732DDFC4BE64638764B3EFA7461AD291EC44D44770F034A05EC8FD96AC2725EUBrFH" TargetMode="External"/><Relationship Id="rId24" Type="http://schemas.openxmlformats.org/officeDocument/2006/relationships/hyperlink" Target="consultantplus://offline/ref=7FB48D3DDCBDC7C48AA49DD94823077D1DA6EEE7AD76D01E3732DDFC4BE64638764B3EFA7461AD281DC44D44770F034A05EC8FD96AC2725EUBrFH" TargetMode="External"/><Relationship Id="rId40" Type="http://schemas.openxmlformats.org/officeDocument/2006/relationships/hyperlink" Target="consultantplus://offline/ref=7FB48D3DDCBDC7C48AA49DD94823077D18A0E1E6AD72D01E3732DDFC4BE64638764B3EFA7461AD2C19C44D44770F034A05EC8FD96AC2725EUBrFH" TargetMode="External"/><Relationship Id="rId45" Type="http://schemas.openxmlformats.org/officeDocument/2006/relationships/hyperlink" Target="consultantplus://offline/ref=7FB48D3DDCBDC7C48AA49DD94823077D1DA6EEE7AD76D01E3732DDFC4BE64638764B3EFA7461AD261BC44D44770F034A05EC8FD96AC2725EUBrFH" TargetMode="External"/><Relationship Id="rId66" Type="http://schemas.openxmlformats.org/officeDocument/2006/relationships/hyperlink" Target="consultantplus://offline/ref=7FB48D3DDCBDC7C48AA49DD94823077D1DA6EEE7AD76D01E3732DDFC4BE64638764B3EFA7461AC2F1CC44D44770F034A05EC8FD96AC2725EUBr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15231</Words>
  <Characters>86821</Characters>
  <Application>Microsoft Office Word</Application>
  <DocSecurity>0</DocSecurity>
  <Lines>723</Lines>
  <Paragraphs>203</Paragraphs>
  <ScaleCrop>false</ScaleCrop>
  <Company/>
  <LinksUpToDate>false</LinksUpToDate>
  <CharactersWithSpaces>101849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Полина Сергеевна</dc:creator>
  <cp:keywords/>
  <dc:description/>
  <cp:lastModifiedBy>Борисова Полина Сергеевна</cp:lastModifiedBy>
  <cp:revision>1</cp:revision>
  <dcterms:created xsi:type="dcterms:W3CDTF">2022-09-16T07:43:00Z</dcterms:created>
  <dcterms:modified xsi:type="dcterms:W3CDTF">2022-09-16T07:44:00Z</dcterms:modified>
</cp:coreProperties>
</file>