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941" w:rsidRPr="00D17253" w:rsidRDefault="006E0941" w:rsidP="006E0941">
      <w:pPr>
        <w:shd w:val="clear" w:color="auto" w:fill="FFFFFF"/>
        <w:spacing w:before="100" w:beforeAutospacing="1" w:after="206" w:line="240" w:lineRule="auto"/>
        <w:outlineLvl w:val="1"/>
        <w:rPr>
          <w:rFonts w:ascii="Segoe UI" w:eastAsia="Times New Roman" w:hAnsi="Segoe UI" w:cs="Segoe UI"/>
          <w:b/>
          <w:color w:val="404040"/>
          <w:sz w:val="28"/>
          <w:szCs w:val="28"/>
          <w:lang w:eastAsia="ru-RU"/>
        </w:rPr>
      </w:pPr>
      <w:r w:rsidRPr="006E0941">
        <w:rPr>
          <w:rFonts w:ascii="Segoe UI" w:eastAsia="Times New Roman" w:hAnsi="Segoe UI" w:cs="Segoe UI"/>
          <w:b/>
          <w:color w:val="404040"/>
          <w:sz w:val="28"/>
          <w:szCs w:val="28"/>
          <w:lang w:eastAsia="ru-RU"/>
        </w:rPr>
        <w:t xml:space="preserve">Инструкция по </w:t>
      </w:r>
      <w:r w:rsidRPr="00D17253">
        <w:rPr>
          <w:rFonts w:ascii="Segoe UI" w:eastAsia="Times New Roman" w:hAnsi="Segoe UI" w:cs="Segoe UI"/>
          <w:b/>
          <w:color w:val="404040"/>
          <w:sz w:val="28"/>
          <w:szCs w:val="28"/>
          <w:lang w:eastAsia="ru-RU"/>
        </w:rPr>
        <w:t xml:space="preserve">монтажу и эксплуатации </w:t>
      </w:r>
    </w:p>
    <w:p w:rsidR="006E0941" w:rsidRPr="006E0941" w:rsidRDefault="006E0941" w:rsidP="006E0941">
      <w:pPr>
        <w:shd w:val="clear" w:color="auto" w:fill="FFFFFF"/>
        <w:spacing w:before="100" w:beforeAutospacing="1" w:after="206" w:line="240" w:lineRule="auto"/>
        <w:outlineLvl w:val="1"/>
        <w:rPr>
          <w:rFonts w:ascii="Segoe UI" w:eastAsia="Times New Roman" w:hAnsi="Segoe UI" w:cs="Segoe UI"/>
          <w:b/>
          <w:color w:val="404040"/>
          <w:sz w:val="28"/>
          <w:szCs w:val="28"/>
          <w:lang w:eastAsia="ru-RU"/>
        </w:rPr>
      </w:pPr>
      <w:r w:rsidRPr="006E0941">
        <w:rPr>
          <w:rFonts w:ascii="Segoe UI" w:eastAsia="Times New Roman" w:hAnsi="Segoe UI" w:cs="Segoe UI"/>
          <w:b/>
          <w:color w:val="404040"/>
          <w:sz w:val="28"/>
          <w:szCs w:val="28"/>
          <w:lang w:eastAsia="ru-RU"/>
        </w:rPr>
        <w:t xml:space="preserve">Изразцовая плитка </w:t>
      </w:r>
      <w:proofErr w:type="spellStart"/>
      <w:r w:rsidRPr="00D17253">
        <w:rPr>
          <w:rFonts w:ascii="Open Sans" w:hAnsi="Open Sans"/>
          <w:b/>
          <w:color w:val="000000"/>
          <w:sz w:val="28"/>
          <w:szCs w:val="28"/>
          <w:shd w:val="clear" w:color="auto" w:fill="FFFFFF"/>
        </w:rPr>
        <w:t>KamaStone</w:t>
      </w:r>
      <w:proofErr w:type="spellEnd"/>
      <w:r w:rsidRPr="00D17253">
        <w:rPr>
          <w:rFonts w:ascii="Open Sans" w:hAnsi="Open Sans"/>
          <w:b/>
          <w:color w:val="000000"/>
          <w:sz w:val="28"/>
          <w:szCs w:val="28"/>
          <w:shd w:val="clear" w:color="auto" w:fill="FFFFFF"/>
        </w:rPr>
        <w:t xml:space="preserve"> </w:t>
      </w:r>
      <w:r w:rsidRPr="006E0941">
        <w:rPr>
          <w:rFonts w:ascii="Segoe UI" w:eastAsia="Times New Roman" w:hAnsi="Segoe UI" w:cs="Segoe UI"/>
          <w:b/>
          <w:color w:val="404040"/>
          <w:sz w:val="28"/>
          <w:szCs w:val="28"/>
          <w:lang w:eastAsia="ru-RU"/>
        </w:rPr>
        <w:t xml:space="preserve">гипсовая </w:t>
      </w:r>
      <w:r w:rsidR="00097BA4">
        <w:rPr>
          <w:rFonts w:ascii="Segoe UI" w:eastAsia="Times New Roman" w:hAnsi="Segoe UI" w:cs="Segoe UI"/>
          <w:b/>
          <w:color w:val="404040"/>
          <w:sz w:val="28"/>
          <w:szCs w:val="28"/>
          <w:lang w:eastAsia="ru-RU"/>
        </w:rPr>
        <w:t>окрашенная</w:t>
      </w:r>
      <w:r w:rsidRPr="00D17253">
        <w:rPr>
          <w:rFonts w:ascii="Segoe UI" w:eastAsia="Times New Roman" w:hAnsi="Segoe UI" w:cs="Segoe UI"/>
          <w:b/>
          <w:color w:val="404040"/>
          <w:sz w:val="28"/>
          <w:szCs w:val="28"/>
          <w:lang w:eastAsia="ru-RU"/>
        </w:rPr>
        <w:t xml:space="preserve"> </w:t>
      </w:r>
    </w:p>
    <w:p w:rsidR="006E0941" w:rsidRDefault="006E0941" w:rsidP="006E0941">
      <w:pPr>
        <w:pStyle w:val="3"/>
        <w:shd w:val="clear" w:color="auto" w:fill="FFFFFF"/>
        <w:spacing w:before="274" w:after="206"/>
        <w:rPr>
          <w:rFonts w:ascii="Segoe UI" w:hAnsi="Segoe UI" w:cs="Segoe UI"/>
          <w:b w:val="0"/>
          <w:bCs w:val="0"/>
          <w:color w:val="404040"/>
        </w:rPr>
      </w:pPr>
      <w:r>
        <w:rPr>
          <w:rFonts w:ascii="Segoe UI" w:hAnsi="Segoe UI" w:cs="Segoe UI"/>
          <w:b w:val="0"/>
          <w:bCs w:val="0"/>
          <w:color w:val="404040"/>
        </w:rPr>
        <w:t>1. Назначение и ограничения</w:t>
      </w:r>
    </w:p>
    <w:p w:rsidR="006E0941" w:rsidRDefault="006E0941" w:rsidP="006E0941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line="429" w:lineRule="atLeast"/>
        <w:ind w:left="0"/>
        <w:rPr>
          <w:rFonts w:ascii="Segoe UI" w:hAnsi="Segoe UI" w:cs="Segoe UI"/>
          <w:color w:val="404040"/>
        </w:rPr>
      </w:pPr>
      <w:r>
        <w:rPr>
          <w:rStyle w:val="a3"/>
          <w:rFonts w:ascii="Segoe UI" w:hAnsi="Segoe UI" w:cs="Segoe UI"/>
          <w:color w:val="404040"/>
        </w:rPr>
        <w:t>Применение</w:t>
      </w:r>
      <w:r>
        <w:rPr>
          <w:rFonts w:ascii="Segoe UI" w:hAnsi="Segoe UI" w:cs="Segoe UI"/>
          <w:color w:val="404040"/>
        </w:rPr>
        <w:t xml:space="preserve">: Декоративная облицовка интерьерных поверхностей (стены, колонны, </w:t>
      </w:r>
      <w:proofErr w:type="spellStart"/>
      <w:r>
        <w:rPr>
          <w:rFonts w:ascii="Segoe UI" w:hAnsi="Segoe UI" w:cs="Segoe UI"/>
          <w:color w:val="404040"/>
        </w:rPr>
        <w:t>фальш</w:t>
      </w:r>
      <w:proofErr w:type="spellEnd"/>
      <w:r>
        <w:rPr>
          <w:rFonts w:ascii="Segoe UI" w:hAnsi="Segoe UI" w:cs="Segoe UI"/>
          <w:color w:val="404040"/>
        </w:rPr>
        <w:t>-камины, декоративные печи, ниши, панно) в жилых, коммерческих и общественных помещениях.</w:t>
      </w:r>
    </w:p>
    <w:p w:rsidR="006E0941" w:rsidRDefault="006E0941" w:rsidP="006E0941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60" w:afterAutospacing="0" w:line="429" w:lineRule="atLeast"/>
        <w:ind w:left="0"/>
        <w:rPr>
          <w:rFonts w:ascii="Segoe UI" w:hAnsi="Segoe UI" w:cs="Segoe UI"/>
          <w:color w:val="404040"/>
        </w:rPr>
      </w:pPr>
      <w:r>
        <w:rPr>
          <w:rStyle w:val="a3"/>
          <w:rFonts w:ascii="Segoe UI" w:hAnsi="Segoe UI" w:cs="Segoe UI"/>
          <w:color w:val="404040"/>
        </w:rPr>
        <w:t>Запрещено</w:t>
      </w:r>
      <w:r>
        <w:rPr>
          <w:rFonts w:ascii="Segoe UI" w:hAnsi="Segoe UI" w:cs="Segoe UI"/>
          <w:color w:val="404040"/>
        </w:rPr>
        <w:t>:</w:t>
      </w:r>
    </w:p>
    <w:p w:rsidR="006E0941" w:rsidRPr="006E0941" w:rsidRDefault="006E0941" w:rsidP="008051E8">
      <w:pPr>
        <w:pStyle w:val="ds-markdown-paragraph"/>
        <w:numPr>
          <w:ilvl w:val="0"/>
          <w:numId w:val="1"/>
        </w:numPr>
        <w:shd w:val="clear" w:color="auto" w:fill="FFFFFF"/>
        <w:spacing w:line="429" w:lineRule="atLeast"/>
        <w:rPr>
          <w:rFonts w:ascii="Segoe UI" w:hAnsi="Segoe UI" w:cs="Segoe UI"/>
          <w:color w:val="404040"/>
        </w:rPr>
      </w:pPr>
      <w:r w:rsidRPr="006E0941">
        <w:rPr>
          <w:rFonts w:ascii="Segoe UI" w:hAnsi="Segoe UI" w:cs="Segoe UI"/>
          <w:color w:val="404040"/>
        </w:rPr>
        <w:t>Облицовка поверхностей с любым нагревом, включая:</w:t>
      </w:r>
    </w:p>
    <w:p w:rsidR="006E0941" w:rsidRPr="006E0941" w:rsidRDefault="006E0941" w:rsidP="008051E8">
      <w:pPr>
        <w:pStyle w:val="ds-markdown-paragraph"/>
        <w:shd w:val="clear" w:color="auto" w:fill="FFFFFF"/>
        <w:spacing w:line="429" w:lineRule="atLeast"/>
        <w:rPr>
          <w:rFonts w:ascii="Segoe UI" w:hAnsi="Segoe UI" w:cs="Segoe UI"/>
          <w:color w:val="404040"/>
        </w:rPr>
      </w:pPr>
      <w:r w:rsidRPr="006E0941">
        <w:rPr>
          <w:rFonts w:ascii="Segoe UI" w:hAnsi="Segoe UI" w:cs="Segoe UI"/>
          <w:color w:val="404040"/>
        </w:rPr>
        <w:t>Функциональные печи, топки, дымоходы, каминные порталы — независимо от температуры.</w:t>
      </w:r>
    </w:p>
    <w:p w:rsidR="008051E8" w:rsidRDefault="006E0941" w:rsidP="008051E8">
      <w:pPr>
        <w:pStyle w:val="ds-markdown-paragraph"/>
        <w:shd w:val="clear" w:color="auto" w:fill="FFFFFF"/>
        <w:spacing w:before="0" w:beforeAutospacing="0" w:line="429" w:lineRule="atLeast"/>
        <w:rPr>
          <w:rFonts w:ascii="Segoe UI" w:hAnsi="Segoe UI" w:cs="Segoe UI"/>
          <w:color w:val="404040"/>
        </w:rPr>
      </w:pPr>
      <w:r w:rsidRPr="006E0941">
        <w:rPr>
          <w:rFonts w:ascii="Segoe UI" w:hAnsi="Segoe UI" w:cs="Segoe UI"/>
          <w:color w:val="404040"/>
        </w:rPr>
        <w:t>Участки с периодическим/постоянным нагревом свыше 45°C (батареи, теплые полы, стены возле отопительных приборов).</w:t>
      </w:r>
    </w:p>
    <w:p w:rsidR="008051E8" w:rsidRDefault="006E0941" w:rsidP="008051E8">
      <w:pPr>
        <w:pStyle w:val="ds-markdown-paragraph"/>
        <w:numPr>
          <w:ilvl w:val="0"/>
          <w:numId w:val="7"/>
        </w:numPr>
        <w:shd w:val="clear" w:color="auto" w:fill="FFFFFF"/>
        <w:spacing w:before="0" w:beforeAutospacing="0" w:line="429" w:lineRule="atLeast"/>
        <w:rPr>
          <w:rFonts w:ascii="Segoe UI" w:hAnsi="Segoe UI" w:cs="Segoe UI"/>
          <w:color w:val="404040"/>
        </w:rPr>
      </w:pPr>
      <w:r w:rsidRPr="008051E8">
        <w:rPr>
          <w:rFonts w:ascii="Segoe UI" w:hAnsi="Segoe UI" w:cs="Segoe UI"/>
          <w:color w:val="404040"/>
        </w:rPr>
        <w:t xml:space="preserve">Использование в банях, саунах, </w:t>
      </w:r>
      <w:r w:rsidR="00084E9A">
        <w:rPr>
          <w:rFonts w:ascii="Segoe UI" w:hAnsi="Segoe UI" w:cs="Segoe UI"/>
          <w:color w:val="404040"/>
        </w:rPr>
        <w:t>ванных, душевых</w:t>
      </w:r>
      <w:r w:rsidRPr="008051E8">
        <w:rPr>
          <w:rFonts w:ascii="Segoe UI" w:hAnsi="Segoe UI" w:cs="Segoe UI"/>
          <w:color w:val="404040"/>
        </w:rPr>
        <w:t xml:space="preserve"> </w:t>
      </w:r>
      <w:r w:rsidR="00097BA4">
        <w:rPr>
          <w:rFonts w:ascii="Segoe UI" w:hAnsi="Segoe UI" w:cs="Segoe UI"/>
          <w:color w:val="404040"/>
        </w:rPr>
        <w:t>с прямым попаданием воды</w:t>
      </w:r>
    </w:p>
    <w:p w:rsidR="006E0941" w:rsidRDefault="006E0941" w:rsidP="008051E8">
      <w:pPr>
        <w:pStyle w:val="ds-markdown-paragraph"/>
        <w:numPr>
          <w:ilvl w:val="0"/>
          <w:numId w:val="7"/>
        </w:numPr>
        <w:shd w:val="clear" w:color="auto" w:fill="FFFFFF"/>
        <w:spacing w:before="0" w:beforeAutospacing="0" w:line="429" w:lineRule="atLeast"/>
        <w:rPr>
          <w:rFonts w:ascii="Segoe UI" w:hAnsi="Segoe UI" w:cs="Segoe UI"/>
          <w:color w:val="404040"/>
        </w:rPr>
      </w:pPr>
      <w:r w:rsidRPr="008051E8">
        <w:rPr>
          <w:rFonts w:ascii="Segoe UI" w:hAnsi="Segoe UI" w:cs="Segoe UI"/>
          <w:color w:val="404040"/>
        </w:rPr>
        <w:t xml:space="preserve">Наружная отделка (балконы, фасады) без защиты от осадков и </w:t>
      </w:r>
      <w:proofErr w:type="gramStart"/>
      <w:r w:rsidRPr="008051E8">
        <w:rPr>
          <w:rFonts w:ascii="Segoe UI" w:hAnsi="Segoe UI" w:cs="Segoe UI"/>
          <w:color w:val="404040"/>
        </w:rPr>
        <w:t>УФ-излучения</w:t>
      </w:r>
      <w:proofErr w:type="gramEnd"/>
      <w:r w:rsidR="008051E8" w:rsidRPr="008051E8">
        <w:rPr>
          <w:rFonts w:ascii="Segoe UI" w:hAnsi="Segoe UI" w:cs="Segoe UI"/>
          <w:color w:val="404040"/>
        </w:rPr>
        <w:t>.</w:t>
      </w:r>
    </w:p>
    <w:p w:rsidR="00904FDE" w:rsidRPr="00904FDE" w:rsidRDefault="00904FDE" w:rsidP="00904FDE">
      <w:pPr>
        <w:pStyle w:val="ds-markdown-paragraph"/>
        <w:numPr>
          <w:ilvl w:val="0"/>
          <w:numId w:val="7"/>
        </w:numPr>
        <w:shd w:val="clear" w:color="auto" w:fill="FFFFFF"/>
        <w:spacing w:line="429" w:lineRule="atLeast"/>
        <w:rPr>
          <w:rFonts w:ascii="Segoe UI" w:hAnsi="Segoe UI" w:cs="Segoe UI"/>
          <w:color w:val="404040"/>
        </w:rPr>
      </w:pPr>
      <w:r w:rsidRPr="00904FDE">
        <w:rPr>
          <w:rFonts w:ascii="Segoe UI" w:hAnsi="Segoe UI" w:cs="Segoe UI"/>
          <w:color w:val="404040"/>
        </w:rPr>
        <w:t>Запрещено для зон вокруг раковин, плит и других мест с риском попадания воды, пара, жира, кислот.</w:t>
      </w:r>
    </w:p>
    <w:p w:rsidR="00904FDE" w:rsidRPr="008051E8" w:rsidRDefault="00904FDE" w:rsidP="00904FDE">
      <w:pPr>
        <w:pStyle w:val="ds-markdown-paragraph"/>
        <w:numPr>
          <w:ilvl w:val="0"/>
          <w:numId w:val="7"/>
        </w:numPr>
        <w:shd w:val="clear" w:color="auto" w:fill="FFFFFF"/>
        <w:spacing w:before="0" w:beforeAutospacing="0" w:line="429" w:lineRule="atLeast"/>
        <w:rPr>
          <w:rFonts w:ascii="Segoe UI" w:hAnsi="Segoe UI" w:cs="Segoe UI"/>
          <w:color w:val="404040"/>
        </w:rPr>
      </w:pPr>
      <w:r w:rsidRPr="00904FDE">
        <w:rPr>
          <w:rFonts w:ascii="Segoe UI" w:hAnsi="Segoe UI" w:cs="Segoe UI"/>
          <w:color w:val="404040"/>
        </w:rPr>
        <w:t>Только сухая или слегка влажная уборка. Запрещены средства с хлором, кислотами или абразивами.</w:t>
      </w:r>
      <w:bookmarkStart w:id="0" w:name="_GoBack"/>
      <w:bookmarkEnd w:id="0"/>
    </w:p>
    <w:p w:rsidR="006E0941" w:rsidRDefault="00904FDE" w:rsidP="006E0941">
      <w:pPr>
        <w:spacing w:before="480" w:after="480"/>
        <w:rPr>
          <w:rFonts w:ascii="Times New Roman" w:hAnsi="Times New Roman" w:cs="Times New Roman"/>
        </w:rPr>
      </w:pPr>
      <w:r>
        <w:pict>
          <v:rect id="_x0000_i1025" style="width:0;height:.75pt" o:hralign="center" o:hrstd="t" o:hrnoshade="t" o:hr="t" fillcolor="#404040" stroked="f"/>
        </w:pict>
      </w:r>
    </w:p>
    <w:p w:rsidR="006E0941" w:rsidRDefault="006E0941" w:rsidP="006E0941">
      <w:pPr>
        <w:pStyle w:val="3"/>
        <w:shd w:val="clear" w:color="auto" w:fill="FFFFFF"/>
        <w:spacing w:before="274" w:after="206"/>
        <w:rPr>
          <w:rFonts w:ascii="Segoe UI" w:hAnsi="Segoe UI" w:cs="Segoe UI"/>
          <w:b w:val="0"/>
          <w:bCs w:val="0"/>
          <w:color w:val="404040"/>
        </w:rPr>
      </w:pPr>
      <w:r>
        <w:rPr>
          <w:rFonts w:ascii="Segoe UI" w:hAnsi="Segoe UI" w:cs="Segoe UI"/>
          <w:b w:val="0"/>
          <w:bCs w:val="0"/>
          <w:color w:val="404040"/>
        </w:rPr>
        <w:t>2. Технические характеристики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13"/>
        <w:gridCol w:w="3683"/>
        <w:gridCol w:w="306"/>
      </w:tblGrid>
      <w:tr w:rsidR="006E0941" w:rsidTr="006E0941">
        <w:trPr>
          <w:tblHeader/>
        </w:trPr>
        <w:tc>
          <w:tcPr>
            <w:tcW w:w="0" w:type="auto"/>
            <w:tcBorders>
              <w:top w:val="nil"/>
              <w:left w:val="nil"/>
              <w:bottom w:val="single" w:sz="6" w:space="0" w:color="BBBBBB"/>
              <w:right w:val="nil"/>
            </w:tcBorders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:rsidR="006E0941" w:rsidRDefault="006E0941">
            <w:pPr>
              <w:rPr>
                <w:b/>
                <w:bCs/>
                <w:color w:val="404040"/>
                <w:sz w:val="23"/>
                <w:szCs w:val="23"/>
              </w:rPr>
            </w:pPr>
            <w:r>
              <w:rPr>
                <w:b/>
                <w:bCs/>
                <w:color w:val="404040"/>
                <w:sz w:val="23"/>
                <w:szCs w:val="23"/>
              </w:rPr>
              <w:t>Параметр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BBBBBB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E0941" w:rsidRDefault="006E0941">
            <w:pPr>
              <w:rPr>
                <w:b/>
                <w:bCs/>
                <w:color w:val="404040"/>
                <w:sz w:val="23"/>
                <w:szCs w:val="23"/>
              </w:rPr>
            </w:pPr>
            <w:r>
              <w:rPr>
                <w:b/>
                <w:bCs/>
                <w:color w:val="404040"/>
                <w:sz w:val="23"/>
                <w:szCs w:val="23"/>
              </w:rPr>
              <w:t>Значение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BBBBBB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E0941" w:rsidRDefault="006E0941">
            <w:pPr>
              <w:rPr>
                <w:b/>
                <w:bCs/>
                <w:color w:val="404040"/>
                <w:sz w:val="23"/>
                <w:szCs w:val="23"/>
              </w:rPr>
            </w:pPr>
          </w:p>
        </w:tc>
      </w:tr>
      <w:tr w:rsidR="006E0941" w:rsidTr="00097BA4">
        <w:trPr>
          <w:trHeight w:val="559"/>
        </w:trPr>
        <w:tc>
          <w:tcPr>
            <w:tcW w:w="0" w:type="auto"/>
            <w:tcBorders>
              <w:top w:val="nil"/>
              <w:left w:val="nil"/>
              <w:bottom w:val="single" w:sz="6" w:space="0" w:color="E5E5E5"/>
              <w:right w:val="nil"/>
            </w:tcBorders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:rsidR="006E0941" w:rsidRDefault="006E0941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Материал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E0941" w:rsidRDefault="006E0941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Гипс + модифицирующие добавки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E0941" w:rsidRDefault="006E0941">
            <w:pPr>
              <w:rPr>
                <w:sz w:val="23"/>
                <w:szCs w:val="23"/>
              </w:rPr>
            </w:pPr>
          </w:p>
        </w:tc>
      </w:tr>
      <w:tr w:rsidR="006E0941" w:rsidTr="006E0941">
        <w:tc>
          <w:tcPr>
            <w:tcW w:w="0" w:type="auto"/>
            <w:tcBorders>
              <w:top w:val="nil"/>
              <w:left w:val="nil"/>
              <w:bottom w:val="single" w:sz="6" w:space="0" w:color="E5E5E5"/>
              <w:right w:val="nil"/>
            </w:tcBorders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:rsidR="006E0941" w:rsidRDefault="006E0941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Термостойкость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E0941" w:rsidRDefault="006E0941" w:rsidP="008051E8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 +</w:t>
            </w:r>
            <w:r w:rsidR="008051E8">
              <w:rPr>
                <w:sz w:val="23"/>
                <w:szCs w:val="23"/>
              </w:rPr>
              <w:t>5</w:t>
            </w:r>
            <w:r>
              <w:rPr>
                <w:sz w:val="23"/>
                <w:szCs w:val="23"/>
              </w:rPr>
              <w:t>0°C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E0941" w:rsidRDefault="006E0941">
            <w:pPr>
              <w:rPr>
                <w:sz w:val="23"/>
                <w:szCs w:val="23"/>
              </w:rPr>
            </w:pPr>
          </w:p>
        </w:tc>
      </w:tr>
      <w:tr w:rsidR="006E0941" w:rsidTr="008051E8">
        <w:tc>
          <w:tcPr>
            <w:tcW w:w="0" w:type="auto"/>
            <w:tcBorders>
              <w:top w:val="nil"/>
              <w:left w:val="nil"/>
              <w:bottom w:val="single" w:sz="6" w:space="0" w:color="E5E5E5"/>
              <w:right w:val="nil"/>
            </w:tcBorders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:rsidR="006E0941" w:rsidRDefault="006E0941">
            <w:pPr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lastRenderedPageBreak/>
              <w:t>Водопоглощение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E0941" w:rsidRDefault="006E0941" w:rsidP="00097B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≤ </w:t>
            </w:r>
            <w:r w:rsidR="00097BA4">
              <w:rPr>
                <w:sz w:val="23"/>
                <w:szCs w:val="23"/>
              </w:rPr>
              <w:t>5-7</w:t>
            </w:r>
            <w:r>
              <w:rPr>
                <w:sz w:val="23"/>
                <w:szCs w:val="23"/>
              </w:rPr>
              <w:t xml:space="preserve">%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E0941" w:rsidRDefault="006E0941">
            <w:pPr>
              <w:rPr>
                <w:sz w:val="23"/>
                <w:szCs w:val="23"/>
              </w:rPr>
            </w:pPr>
          </w:p>
        </w:tc>
      </w:tr>
      <w:tr w:rsidR="008051E8" w:rsidTr="008051E8">
        <w:tc>
          <w:tcPr>
            <w:tcW w:w="0" w:type="auto"/>
            <w:tcBorders>
              <w:top w:val="nil"/>
              <w:left w:val="nil"/>
              <w:bottom w:val="single" w:sz="6" w:space="0" w:color="E5E5E5"/>
              <w:right w:val="nil"/>
            </w:tcBorders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:rsidR="008051E8" w:rsidRDefault="008051E8" w:rsidP="0088642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Рекомендуемая влажность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051E8" w:rsidRDefault="008051E8" w:rsidP="00097B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≤ </w:t>
            </w:r>
            <w:r w:rsidR="00097BA4">
              <w:rPr>
                <w:sz w:val="23"/>
                <w:szCs w:val="23"/>
              </w:rPr>
              <w:t>70</w:t>
            </w:r>
            <w:r>
              <w:rPr>
                <w:sz w:val="23"/>
                <w:szCs w:val="23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051E8" w:rsidRDefault="008051E8">
            <w:pPr>
              <w:rPr>
                <w:sz w:val="23"/>
                <w:szCs w:val="23"/>
              </w:rPr>
            </w:pPr>
          </w:p>
        </w:tc>
      </w:tr>
    </w:tbl>
    <w:p w:rsidR="006E0941" w:rsidRDefault="006E0941" w:rsidP="006E0941">
      <w:pPr>
        <w:pStyle w:val="3"/>
        <w:shd w:val="clear" w:color="auto" w:fill="FFFFFF"/>
        <w:spacing w:before="274" w:after="206"/>
        <w:rPr>
          <w:rFonts w:ascii="Segoe UI" w:hAnsi="Segoe UI" w:cs="Segoe UI"/>
          <w:b w:val="0"/>
          <w:bCs w:val="0"/>
          <w:color w:val="404040"/>
        </w:rPr>
      </w:pPr>
      <w:r>
        <w:rPr>
          <w:rFonts w:ascii="Segoe UI" w:hAnsi="Segoe UI" w:cs="Segoe UI"/>
          <w:b w:val="0"/>
          <w:bCs w:val="0"/>
          <w:color w:val="404040"/>
        </w:rPr>
        <w:t>3. Подготовка к монтажу</w:t>
      </w:r>
    </w:p>
    <w:p w:rsidR="006E0941" w:rsidRDefault="006E0941" w:rsidP="006E0941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line="429" w:lineRule="atLeast"/>
        <w:ind w:left="0"/>
        <w:rPr>
          <w:rFonts w:ascii="Segoe UI" w:hAnsi="Segoe UI" w:cs="Segoe UI"/>
          <w:color w:val="404040"/>
        </w:rPr>
      </w:pPr>
      <w:r>
        <w:rPr>
          <w:rStyle w:val="a3"/>
          <w:rFonts w:ascii="Segoe UI" w:hAnsi="Segoe UI" w:cs="Segoe UI"/>
          <w:color w:val="404040"/>
        </w:rPr>
        <w:t>Хранение</w:t>
      </w:r>
      <w:r>
        <w:rPr>
          <w:rFonts w:ascii="Segoe UI" w:hAnsi="Segoe UI" w:cs="Segoe UI"/>
          <w:color w:val="404040"/>
        </w:rPr>
        <w:t xml:space="preserve">: В сухом помещении на поддонах, защищать от влаги. Срок годности — 18 месяцев </w:t>
      </w:r>
      <w:proofErr w:type="gramStart"/>
      <w:r>
        <w:rPr>
          <w:rFonts w:ascii="Segoe UI" w:hAnsi="Segoe UI" w:cs="Segoe UI"/>
          <w:color w:val="404040"/>
        </w:rPr>
        <w:t>с даты производства</w:t>
      </w:r>
      <w:proofErr w:type="gramEnd"/>
      <w:r>
        <w:rPr>
          <w:rFonts w:ascii="Segoe UI" w:hAnsi="Segoe UI" w:cs="Segoe UI"/>
          <w:color w:val="404040"/>
        </w:rPr>
        <w:t>.</w:t>
      </w:r>
    </w:p>
    <w:p w:rsidR="006E0941" w:rsidRDefault="006E0941" w:rsidP="006E0941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after="60" w:afterAutospacing="0" w:line="429" w:lineRule="atLeast"/>
        <w:ind w:left="0"/>
        <w:rPr>
          <w:rFonts w:ascii="Segoe UI" w:hAnsi="Segoe UI" w:cs="Segoe UI"/>
          <w:color w:val="404040"/>
        </w:rPr>
      </w:pPr>
      <w:r>
        <w:rPr>
          <w:rStyle w:val="a3"/>
          <w:rFonts w:ascii="Segoe UI" w:hAnsi="Segoe UI" w:cs="Segoe UI"/>
          <w:color w:val="404040"/>
        </w:rPr>
        <w:t>Обработка основания</w:t>
      </w:r>
      <w:r>
        <w:rPr>
          <w:rFonts w:ascii="Segoe UI" w:hAnsi="Segoe UI" w:cs="Segoe UI"/>
          <w:color w:val="404040"/>
        </w:rPr>
        <w:t>:</w:t>
      </w:r>
    </w:p>
    <w:p w:rsidR="0018013A" w:rsidRDefault="0018013A" w:rsidP="0018013A">
      <w:pPr>
        <w:pStyle w:val="ds-markdown-paragraph"/>
        <w:shd w:val="clear" w:color="auto" w:fill="FFFFFF"/>
        <w:spacing w:before="0" w:beforeAutospacing="0" w:after="60" w:afterAutospacing="0" w:line="429" w:lineRule="atLeast"/>
        <w:rPr>
          <w:rFonts w:ascii="Segoe UI" w:hAnsi="Segoe UI" w:cs="Segoe UI"/>
          <w:color w:val="404040"/>
        </w:rPr>
      </w:pPr>
      <w:r>
        <w:rPr>
          <w:rStyle w:val="a3"/>
          <w:rFonts w:ascii="Segoe UI" w:hAnsi="Segoe UI" w:cs="Segoe UI"/>
          <w:color w:val="404040"/>
        </w:rPr>
        <w:t xml:space="preserve">Подходящие основания </w:t>
      </w:r>
      <w:r w:rsidRPr="008903D4">
        <w:t>-</w:t>
      </w:r>
      <w:r>
        <w:rPr>
          <w:rFonts w:ascii="Segoe UI" w:hAnsi="Segoe UI" w:cs="Segoe UI"/>
          <w:color w:val="404040"/>
        </w:rPr>
        <w:t xml:space="preserve"> </w:t>
      </w:r>
      <w:proofErr w:type="spellStart"/>
      <w:r w:rsidRPr="008903D4">
        <w:rPr>
          <w:rFonts w:ascii="Segoe UI" w:hAnsi="Segoe UI" w:cs="Segoe UI"/>
          <w:color w:val="404040"/>
        </w:rPr>
        <w:t>Гипсокартон</w:t>
      </w:r>
      <w:proofErr w:type="spellEnd"/>
      <w:r w:rsidRPr="008903D4">
        <w:rPr>
          <w:rFonts w:ascii="Segoe UI" w:hAnsi="Segoe UI" w:cs="Segoe UI"/>
          <w:color w:val="404040"/>
        </w:rPr>
        <w:t xml:space="preserve"> (ГКЛ, ГВЛ)</w:t>
      </w:r>
      <w:r>
        <w:rPr>
          <w:rFonts w:ascii="Segoe UI" w:hAnsi="Segoe UI" w:cs="Segoe UI"/>
          <w:color w:val="404040"/>
        </w:rPr>
        <w:t xml:space="preserve">, </w:t>
      </w:r>
      <w:r w:rsidRPr="008903D4">
        <w:rPr>
          <w:rFonts w:ascii="Segoe UI" w:hAnsi="Segoe UI" w:cs="Segoe UI"/>
          <w:color w:val="404040"/>
        </w:rPr>
        <w:t>Гипсовая штукатурка/шпаклевка</w:t>
      </w:r>
      <w:r>
        <w:rPr>
          <w:rFonts w:ascii="Segoe UI" w:hAnsi="Segoe UI" w:cs="Segoe UI"/>
          <w:color w:val="404040"/>
        </w:rPr>
        <w:t>, бетон, кирпич, п</w:t>
      </w:r>
      <w:r w:rsidRPr="008903D4">
        <w:rPr>
          <w:rFonts w:ascii="Segoe UI" w:hAnsi="Segoe UI" w:cs="Segoe UI"/>
          <w:color w:val="404040"/>
        </w:rPr>
        <w:t>енобетон, газобетон</w:t>
      </w:r>
    </w:p>
    <w:p w:rsidR="006E0941" w:rsidRDefault="006E0941" w:rsidP="006E0941">
      <w:pPr>
        <w:pStyle w:val="ds-markdown-paragraph"/>
        <w:numPr>
          <w:ilvl w:val="1"/>
          <w:numId w:val="2"/>
        </w:numPr>
        <w:shd w:val="clear" w:color="auto" w:fill="FFFFFF"/>
        <w:spacing w:before="0" w:beforeAutospacing="0" w:line="429" w:lineRule="atLeast"/>
        <w:ind w:left="0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Очистить от пыли, масляных пятен, старой краски.</w:t>
      </w:r>
    </w:p>
    <w:p w:rsidR="003A3D36" w:rsidRDefault="003A3D36" w:rsidP="003A3D36">
      <w:pPr>
        <w:pStyle w:val="ds-markdown-paragraph"/>
        <w:numPr>
          <w:ilvl w:val="1"/>
          <w:numId w:val="2"/>
        </w:numPr>
        <w:shd w:val="clear" w:color="auto" w:fill="FFFFFF"/>
        <w:spacing w:before="0" w:beforeAutospacing="0" w:line="429" w:lineRule="atLeast"/>
        <w:ind w:left="0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Выровнять основание при перепадах &gt;3 мм.</w:t>
      </w:r>
    </w:p>
    <w:p w:rsidR="006E0941" w:rsidRDefault="006E0941" w:rsidP="006E0941">
      <w:pPr>
        <w:pStyle w:val="ds-markdown-paragraph"/>
        <w:numPr>
          <w:ilvl w:val="1"/>
          <w:numId w:val="2"/>
        </w:numPr>
        <w:shd w:val="clear" w:color="auto" w:fill="FFFFFF"/>
        <w:spacing w:before="0" w:beforeAutospacing="0" w:line="429" w:lineRule="atLeast"/>
        <w:ind w:left="0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 xml:space="preserve">Нанести грунтовку глубокого проникновения (СТ-17, </w:t>
      </w:r>
      <w:proofErr w:type="spellStart"/>
      <w:r>
        <w:rPr>
          <w:rFonts w:ascii="Segoe UI" w:hAnsi="Segoe UI" w:cs="Segoe UI"/>
          <w:color w:val="404040"/>
        </w:rPr>
        <w:t>Артисан</w:t>
      </w:r>
      <w:proofErr w:type="spellEnd"/>
      <w:r>
        <w:rPr>
          <w:rFonts w:ascii="Segoe UI" w:hAnsi="Segoe UI" w:cs="Segoe UI"/>
          <w:color w:val="404040"/>
        </w:rPr>
        <w:t xml:space="preserve"> №7).</w:t>
      </w:r>
    </w:p>
    <w:p w:rsidR="006E0941" w:rsidRDefault="00904FDE" w:rsidP="006E0941">
      <w:pPr>
        <w:spacing w:before="480" w:after="480"/>
        <w:rPr>
          <w:rFonts w:ascii="Times New Roman" w:hAnsi="Times New Roman" w:cs="Times New Roman"/>
        </w:rPr>
      </w:pPr>
      <w:r>
        <w:pict>
          <v:rect id="_x0000_i1026" style="width:0;height:.75pt" o:hralign="center" o:hrstd="t" o:hrnoshade="t" o:hr="t" fillcolor="#404040" stroked="f"/>
        </w:pict>
      </w:r>
    </w:p>
    <w:p w:rsidR="006E0941" w:rsidRDefault="006E0941" w:rsidP="006E0941">
      <w:pPr>
        <w:pStyle w:val="3"/>
        <w:shd w:val="clear" w:color="auto" w:fill="FFFFFF"/>
        <w:spacing w:before="274" w:after="206"/>
        <w:rPr>
          <w:rFonts w:ascii="Segoe UI" w:hAnsi="Segoe UI" w:cs="Segoe UI"/>
          <w:b w:val="0"/>
          <w:bCs w:val="0"/>
          <w:color w:val="404040"/>
        </w:rPr>
      </w:pPr>
      <w:r>
        <w:rPr>
          <w:rFonts w:ascii="Segoe UI" w:hAnsi="Segoe UI" w:cs="Segoe UI"/>
          <w:b w:val="0"/>
          <w:bCs w:val="0"/>
          <w:color w:val="404040"/>
        </w:rPr>
        <w:t>4. Монтаж</w:t>
      </w:r>
    </w:p>
    <w:p w:rsidR="006E0941" w:rsidRDefault="006E0941" w:rsidP="006E0941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after="60" w:afterAutospacing="0" w:line="429" w:lineRule="atLeast"/>
        <w:ind w:left="0"/>
        <w:rPr>
          <w:rFonts w:ascii="Segoe UI" w:hAnsi="Segoe UI" w:cs="Segoe UI"/>
          <w:color w:val="404040"/>
        </w:rPr>
      </w:pPr>
      <w:r>
        <w:rPr>
          <w:rStyle w:val="a3"/>
          <w:rFonts w:ascii="Segoe UI" w:hAnsi="Segoe UI" w:cs="Segoe UI"/>
          <w:color w:val="404040"/>
        </w:rPr>
        <w:t>Клеевые составы</w:t>
      </w:r>
      <w:r>
        <w:rPr>
          <w:rFonts w:ascii="Segoe UI" w:hAnsi="Segoe UI" w:cs="Segoe UI"/>
          <w:color w:val="404040"/>
        </w:rPr>
        <w:t>:</w:t>
      </w:r>
    </w:p>
    <w:p w:rsidR="003A3D36" w:rsidRDefault="003A3D36" w:rsidP="003A3D36">
      <w:pPr>
        <w:pStyle w:val="ds-markdown-paragraph"/>
        <w:shd w:val="clear" w:color="auto" w:fill="FFFFFF"/>
        <w:spacing w:before="0" w:beforeAutospacing="0" w:after="60" w:afterAutospacing="0" w:line="429" w:lineRule="atLeast"/>
        <w:rPr>
          <w:rFonts w:ascii="Segoe UI" w:hAnsi="Segoe UI" w:cs="Segoe UI"/>
          <w:color w:val="404040"/>
        </w:rPr>
      </w:pPr>
      <w:r w:rsidRPr="003A3D36">
        <w:rPr>
          <w:rFonts w:ascii="Segoe UI" w:hAnsi="Segoe UI" w:cs="Segoe UI"/>
          <w:color w:val="404040"/>
        </w:rPr>
        <w:t xml:space="preserve">Тип клея: Используйте специализированный клей для гипсовой плитки или для </w:t>
      </w:r>
      <w:proofErr w:type="spellStart"/>
      <w:r w:rsidRPr="003A3D36">
        <w:rPr>
          <w:rFonts w:ascii="Segoe UI" w:hAnsi="Segoe UI" w:cs="Segoe UI"/>
          <w:color w:val="404040"/>
        </w:rPr>
        <w:t>гипсокартона</w:t>
      </w:r>
      <w:proofErr w:type="spellEnd"/>
      <w:r w:rsidRPr="003A3D36">
        <w:rPr>
          <w:rFonts w:ascii="Segoe UI" w:hAnsi="Segoe UI" w:cs="Segoe UI"/>
          <w:color w:val="404040"/>
        </w:rPr>
        <w:t>. Клей должен обладать хорошей адгезией к гипсу и основанию.</w:t>
      </w:r>
      <w:r>
        <w:rPr>
          <w:rFonts w:ascii="Segoe UI" w:hAnsi="Segoe UI" w:cs="Segoe UI"/>
          <w:color w:val="404040"/>
        </w:rPr>
        <w:t xml:space="preserve"> </w:t>
      </w:r>
      <w:r w:rsidRPr="003A3D36">
        <w:rPr>
          <w:rFonts w:ascii="Segoe UI" w:hAnsi="Segoe UI" w:cs="Segoe UI"/>
          <w:color w:val="404040"/>
        </w:rPr>
        <w:t>Строго следуйте инструкции производителя, указанной на упаковке клея</w:t>
      </w:r>
    </w:p>
    <w:p w:rsidR="006E0941" w:rsidRDefault="006E0941" w:rsidP="006E0941">
      <w:pPr>
        <w:pStyle w:val="ds-markdown-paragraph"/>
        <w:numPr>
          <w:ilvl w:val="1"/>
          <w:numId w:val="3"/>
        </w:numPr>
        <w:shd w:val="clear" w:color="auto" w:fill="FFFFFF"/>
        <w:spacing w:before="0" w:beforeAutospacing="0" w:line="429" w:lineRule="atLeast"/>
        <w:ind w:left="0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 xml:space="preserve">Гипсовые: </w:t>
      </w:r>
      <w:proofErr w:type="spellStart"/>
      <w:r>
        <w:rPr>
          <w:rFonts w:ascii="Segoe UI" w:hAnsi="Segoe UI" w:cs="Segoe UI"/>
          <w:color w:val="404040"/>
        </w:rPr>
        <w:t>Knauf</w:t>
      </w:r>
      <w:proofErr w:type="spellEnd"/>
      <w:r>
        <w:rPr>
          <w:rFonts w:ascii="Segoe UI" w:hAnsi="Segoe UI" w:cs="Segoe UI"/>
          <w:color w:val="404040"/>
        </w:rPr>
        <w:t xml:space="preserve"> </w:t>
      </w:r>
      <w:proofErr w:type="spellStart"/>
      <w:r>
        <w:rPr>
          <w:rFonts w:ascii="Segoe UI" w:hAnsi="Segoe UI" w:cs="Segoe UI"/>
          <w:color w:val="404040"/>
        </w:rPr>
        <w:t>Perlfix</w:t>
      </w:r>
      <w:proofErr w:type="spellEnd"/>
      <w:r>
        <w:rPr>
          <w:rFonts w:ascii="Segoe UI" w:hAnsi="Segoe UI" w:cs="Segoe UI"/>
          <w:color w:val="404040"/>
        </w:rPr>
        <w:t>.</w:t>
      </w:r>
    </w:p>
    <w:p w:rsidR="006E0941" w:rsidRDefault="003A3D36" w:rsidP="006E0941">
      <w:pPr>
        <w:pStyle w:val="ds-markdown-paragraph"/>
        <w:numPr>
          <w:ilvl w:val="1"/>
          <w:numId w:val="3"/>
        </w:numPr>
        <w:shd w:val="clear" w:color="auto" w:fill="FFFFFF"/>
        <w:spacing w:before="0" w:beforeAutospacing="0" w:line="429" w:lineRule="atLeast"/>
        <w:ind w:left="0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Акриловые: "Жидкие гвозди"</w:t>
      </w:r>
    </w:p>
    <w:p w:rsidR="006E0941" w:rsidRDefault="006E0941" w:rsidP="006E0941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after="60" w:afterAutospacing="0" w:line="429" w:lineRule="atLeast"/>
        <w:ind w:left="0"/>
        <w:rPr>
          <w:rFonts w:ascii="Segoe UI" w:hAnsi="Segoe UI" w:cs="Segoe UI"/>
          <w:color w:val="404040"/>
        </w:rPr>
      </w:pPr>
      <w:r>
        <w:rPr>
          <w:rStyle w:val="a3"/>
          <w:rFonts w:ascii="Segoe UI" w:hAnsi="Segoe UI" w:cs="Segoe UI"/>
          <w:color w:val="404040"/>
        </w:rPr>
        <w:t>Технология</w:t>
      </w:r>
      <w:r>
        <w:rPr>
          <w:rFonts w:ascii="Segoe UI" w:hAnsi="Segoe UI" w:cs="Segoe UI"/>
          <w:color w:val="404040"/>
        </w:rPr>
        <w:t>:</w:t>
      </w:r>
    </w:p>
    <w:p w:rsidR="006E0941" w:rsidRDefault="006E0941" w:rsidP="006E0941">
      <w:pPr>
        <w:pStyle w:val="ds-markdown-paragraph"/>
        <w:numPr>
          <w:ilvl w:val="1"/>
          <w:numId w:val="4"/>
        </w:numPr>
        <w:shd w:val="clear" w:color="auto" w:fill="FFFFFF"/>
        <w:spacing w:before="0" w:beforeAutospacing="0" w:line="429" w:lineRule="atLeast"/>
        <w:ind w:left="0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Нанести клей зубчатым шпателем (высота зуба 4-6 мм) на стену и тыльную сторону плитки.</w:t>
      </w:r>
    </w:p>
    <w:p w:rsidR="006E0941" w:rsidRDefault="006E0941" w:rsidP="006E0941">
      <w:pPr>
        <w:pStyle w:val="ds-markdown-paragraph"/>
        <w:numPr>
          <w:ilvl w:val="1"/>
          <w:numId w:val="4"/>
        </w:numPr>
        <w:shd w:val="clear" w:color="auto" w:fill="FFFFFF"/>
        <w:spacing w:before="0" w:beforeAutospacing="0" w:line="429" w:lineRule="atLeast"/>
        <w:ind w:left="0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Плотно прижать плитку к основанию, выровнять по уровню.</w:t>
      </w:r>
    </w:p>
    <w:p w:rsidR="006E0941" w:rsidRPr="00C36D07" w:rsidRDefault="00C36D07" w:rsidP="00C36D07">
      <w:pPr>
        <w:pStyle w:val="ds-markdown-paragraph"/>
        <w:numPr>
          <w:ilvl w:val="1"/>
          <w:numId w:val="4"/>
        </w:numPr>
        <w:spacing w:before="480" w:after="480"/>
        <w:ind w:left="0"/>
        <w:rPr>
          <w:rFonts w:ascii="Segoe UI" w:hAnsi="Segoe UI" w:cs="Segoe UI"/>
          <w:color w:val="404040"/>
        </w:rPr>
      </w:pPr>
      <w:r w:rsidRPr="00C36D07">
        <w:rPr>
          <w:rFonts w:ascii="Segoe UI" w:hAnsi="Segoe UI" w:cs="Segoe UI"/>
          <w:color w:val="404040"/>
        </w:rPr>
        <w:t>Ширина швов — от 2 до 15 мм. Для заполнения использовать гипсовую затирку. Настоятельно рекомендуется использовать шприц (пистолет) для минимизации загрязнения плитки.</w:t>
      </w:r>
      <w:r w:rsidR="00904FDE">
        <w:pict>
          <v:rect id="_x0000_i1027" style="width:0;height:.75pt" o:hralign="center" o:hrstd="t" o:hrnoshade="t" o:hr="t" fillcolor="#404040" stroked="f"/>
        </w:pict>
      </w:r>
    </w:p>
    <w:p w:rsidR="006E0941" w:rsidRDefault="00097BA4" w:rsidP="006E0941">
      <w:pPr>
        <w:pStyle w:val="3"/>
        <w:shd w:val="clear" w:color="auto" w:fill="FFFFFF"/>
        <w:spacing w:before="274" w:after="206"/>
        <w:rPr>
          <w:rFonts w:ascii="Segoe UI" w:hAnsi="Segoe UI" w:cs="Segoe UI"/>
          <w:b w:val="0"/>
          <w:bCs w:val="0"/>
          <w:color w:val="404040"/>
        </w:rPr>
      </w:pPr>
      <w:r>
        <w:rPr>
          <w:rFonts w:ascii="Segoe UI" w:hAnsi="Segoe UI" w:cs="Segoe UI"/>
          <w:b w:val="0"/>
          <w:bCs w:val="0"/>
          <w:color w:val="404040"/>
        </w:rPr>
        <w:lastRenderedPageBreak/>
        <w:t>5</w:t>
      </w:r>
      <w:r w:rsidR="006E0941">
        <w:rPr>
          <w:rFonts w:ascii="Segoe UI" w:hAnsi="Segoe UI" w:cs="Segoe UI"/>
          <w:b w:val="0"/>
          <w:bCs w:val="0"/>
          <w:color w:val="404040"/>
        </w:rPr>
        <w:t>. Эксплуатация и уход</w:t>
      </w:r>
    </w:p>
    <w:p w:rsidR="006E0941" w:rsidRDefault="006E0941" w:rsidP="006E0941">
      <w:pPr>
        <w:pStyle w:val="ds-markdown-paragraph"/>
        <w:numPr>
          <w:ilvl w:val="0"/>
          <w:numId w:val="6"/>
        </w:numPr>
        <w:shd w:val="clear" w:color="auto" w:fill="FFFFFF"/>
        <w:spacing w:before="0" w:beforeAutospacing="0" w:line="429" w:lineRule="atLeast"/>
        <w:ind w:left="0"/>
        <w:rPr>
          <w:rFonts w:ascii="Segoe UI" w:hAnsi="Segoe UI" w:cs="Segoe UI"/>
          <w:color w:val="404040"/>
        </w:rPr>
      </w:pPr>
      <w:r>
        <w:rPr>
          <w:rStyle w:val="a3"/>
          <w:rFonts w:ascii="Segoe UI" w:hAnsi="Segoe UI" w:cs="Segoe UI"/>
          <w:color w:val="404040"/>
        </w:rPr>
        <w:t>Очистка</w:t>
      </w:r>
      <w:r>
        <w:rPr>
          <w:rFonts w:ascii="Segoe UI" w:hAnsi="Segoe UI" w:cs="Segoe UI"/>
          <w:color w:val="404040"/>
        </w:rPr>
        <w:t xml:space="preserve">: Мягкой тканью, пылесосом с мягкой насадкой. </w:t>
      </w:r>
      <w:r w:rsidR="00D17253">
        <w:rPr>
          <w:rFonts w:ascii="Segoe UI" w:hAnsi="Segoe UI" w:cs="Segoe UI"/>
          <w:color w:val="404040"/>
        </w:rPr>
        <w:t>После окрашивания д</w:t>
      </w:r>
      <w:r>
        <w:rPr>
          <w:rFonts w:ascii="Segoe UI" w:hAnsi="Segoe UI" w:cs="Segoe UI"/>
          <w:color w:val="404040"/>
        </w:rPr>
        <w:t xml:space="preserve">опустима </w:t>
      </w:r>
      <w:r w:rsidR="000131B0">
        <w:rPr>
          <w:rFonts w:ascii="Segoe UI" w:hAnsi="Segoe UI" w:cs="Segoe UI"/>
          <w:color w:val="404040"/>
        </w:rPr>
        <w:t xml:space="preserve">щадящая </w:t>
      </w:r>
      <w:r>
        <w:rPr>
          <w:rFonts w:ascii="Segoe UI" w:hAnsi="Segoe UI" w:cs="Segoe UI"/>
          <w:color w:val="404040"/>
        </w:rPr>
        <w:t>влажная уборка без абразивов.</w:t>
      </w:r>
    </w:p>
    <w:p w:rsidR="006E0941" w:rsidRDefault="006E0941" w:rsidP="006E0941">
      <w:pPr>
        <w:pStyle w:val="ds-markdown-paragraph"/>
        <w:numPr>
          <w:ilvl w:val="0"/>
          <w:numId w:val="6"/>
        </w:numPr>
        <w:shd w:val="clear" w:color="auto" w:fill="FFFFFF"/>
        <w:spacing w:before="0" w:beforeAutospacing="0" w:line="429" w:lineRule="atLeast"/>
        <w:ind w:left="0"/>
        <w:rPr>
          <w:rFonts w:ascii="Segoe UI" w:hAnsi="Segoe UI" w:cs="Segoe UI"/>
          <w:color w:val="404040"/>
        </w:rPr>
      </w:pPr>
      <w:r>
        <w:rPr>
          <w:rStyle w:val="a3"/>
          <w:rFonts w:ascii="Segoe UI" w:hAnsi="Segoe UI" w:cs="Segoe UI"/>
          <w:color w:val="404040"/>
        </w:rPr>
        <w:t>Ремонт</w:t>
      </w:r>
      <w:r>
        <w:rPr>
          <w:rFonts w:ascii="Segoe UI" w:hAnsi="Segoe UI" w:cs="Segoe UI"/>
          <w:color w:val="404040"/>
        </w:rPr>
        <w:t>: Сколы зашпаклевать гипсовой шпаклевкой, повторно окрасить.</w:t>
      </w:r>
    </w:p>
    <w:p w:rsidR="006E0941" w:rsidRDefault="006E0941" w:rsidP="006E0941">
      <w:pPr>
        <w:pStyle w:val="ds-markdown-paragraph"/>
        <w:numPr>
          <w:ilvl w:val="0"/>
          <w:numId w:val="6"/>
        </w:numPr>
        <w:shd w:val="clear" w:color="auto" w:fill="FFFFFF"/>
        <w:spacing w:before="0" w:beforeAutospacing="0" w:line="429" w:lineRule="atLeast"/>
        <w:ind w:left="0"/>
        <w:rPr>
          <w:rFonts w:ascii="Segoe UI" w:hAnsi="Segoe UI" w:cs="Segoe UI"/>
          <w:color w:val="404040"/>
        </w:rPr>
      </w:pPr>
      <w:r>
        <w:rPr>
          <w:rStyle w:val="a3"/>
          <w:rFonts w:ascii="Segoe UI" w:hAnsi="Segoe UI" w:cs="Segoe UI"/>
          <w:color w:val="404040"/>
        </w:rPr>
        <w:t>Предупреждение</w:t>
      </w:r>
      <w:r>
        <w:rPr>
          <w:rFonts w:ascii="Segoe UI" w:hAnsi="Segoe UI" w:cs="Segoe UI"/>
          <w:color w:val="404040"/>
        </w:rPr>
        <w:t>: Контакт с кислотными и щелочными средствами (</w:t>
      </w:r>
      <w:proofErr w:type="spellStart"/>
      <w:r>
        <w:rPr>
          <w:rFonts w:ascii="Segoe UI" w:hAnsi="Segoe UI" w:cs="Segoe UI"/>
          <w:color w:val="404040"/>
        </w:rPr>
        <w:t>pH</w:t>
      </w:r>
      <w:proofErr w:type="spellEnd"/>
      <w:r>
        <w:rPr>
          <w:rFonts w:ascii="Segoe UI" w:hAnsi="Segoe UI" w:cs="Segoe UI"/>
          <w:color w:val="404040"/>
        </w:rPr>
        <w:t xml:space="preserve"> &gt;9) разрушает поверхность.</w:t>
      </w:r>
    </w:p>
    <w:p w:rsidR="00C06AA6" w:rsidRDefault="006E0941">
      <w:pPr>
        <w:rPr>
          <w:rStyle w:val="a4"/>
          <w:rFonts w:ascii="Segoe UI" w:hAnsi="Segoe UI" w:cs="Segoe UI"/>
          <w:color w:val="404040"/>
          <w:shd w:val="clear" w:color="auto" w:fill="FFFFFF"/>
        </w:rPr>
      </w:pPr>
      <w:r>
        <w:rPr>
          <w:rStyle w:val="a4"/>
          <w:rFonts w:ascii="Segoe UI" w:hAnsi="Segoe UI" w:cs="Segoe UI"/>
          <w:color w:val="404040"/>
          <w:shd w:val="clear" w:color="auto" w:fill="FFFFFF"/>
        </w:rPr>
        <w:t>Изготовитель не несет ответственности за повреждения, вызванные нарушением правил монтажа или эксплуатации.</w:t>
      </w:r>
    </w:p>
    <w:p w:rsidR="006E0941" w:rsidRDefault="006E0941">
      <w:pPr>
        <w:rPr>
          <w:rStyle w:val="a4"/>
          <w:rFonts w:ascii="Segoe UI" w:hAnsi="Segoe UI" w:cs="Segoe UI"/>
          <w:color w:val="404040"/>
          <w:shd w:val="clear" w:color="auto" w:fill="FFFFFF"/>
        </w:rPr>
      </w:pPr>
    </w:p>
    <w:p w:rsidR="006E0941" w:rsidRDefault="006E0941">
      <w:r>
        <w:rPr>
          <w:rFonts w:ascii="Segoe UI" w:hAnsi="Segoe UI" w:cs="Segoe UI"/>
          <w:color w:val="404040"/>
          <w:shd w:val="clear" w:color="auto" w:fill="FFFFFF"/>
        </w:rPr>
        <w:t>Для дополнительной консультации:</w:t>
      </w:r>
      <w:r>
        <w:rPr>
          <w:rFonts w:ascii="Segoe UI" w:hAnsi="Segoe UI" w:cs="Segoe UI"/>
          <w:color w:val="404040"/>
        </w:rPr>
        <w:br/>
      </w:r>
      <w:r>
        <w:rPr>
          <w:rFonts w:ascii="Segoe UI Symbol" w:hAnsi="Segoe UI Symbol" w:cs="Segoe UI Symbol"/>
          <w:color w:val="404040"/>
          <w:shd w:val="clear" w:color="auto" w:fill="FFFFFF"/>
        </w:rPr>
        <w:t>📞</w:t>
      </w:r>
      <w:r>
        <w:rPr>
          <w:rFonts w:ascii="Segoe UI" w:hAnsi="Segoe UI" w:cs="Segoe UI"/>
          <w:color w:val="404040"/>
          <w:shd w:val="clear" w:color="auto" w:fill="FFFFFF"/>
        </w:rPr>
        <w:t xml:space="preserve"> +7 (952) 657-04-73, </w:t>
      </w:r>
      <w:r>
        <w:rPr>
          <w:rFonts w:ascii="Segoe UI Symbol" w:hAnsi="Segoe UI Symbol" w:cs="Segoe UI Symbol"/>
          <w:color w:val="404040"/>
          <w:shd w:val="clear" w:color="auto" w:fill="FFFFFF"/>
        </w:rPr>
        <w:t>📧</w:t>
      </w:r>
      <w:r>
        <w:rPr>
          <w:rFonts w:ascii="Segoe UI" w:hAnsi="Segoe UI" w:cs="Segoe UI"/>
          <w:color w:val="404040"/>
          <w:shd w:val="clear" w:color="auto" w:fill="FFFFFF"/>
        </w:rPr>
        <w:t> </w:t>
      </w:r>
      <w:hyperlink r:id="rId6" w:history="1">
        <w:r w:rsidRPr="000664AE">
          <w:rPr>
            <w:rStyle w:val="a5"/>
          </w:rPr>
          <w:t>kamastone@mail.ru</w:t>
        </w:r>
      </w:hyperlink>
    </w:p>
    <w:p w:rsidR="006E0941" w:rsidRDefault="006E0941">
      <w:pPr>
        <w:rPr>
          <w:rFonts w:ascii="Segoe UI" w:hAnsi="Segoe UI" w:cs="Segoe UI"/>
          <w:color w:val="404040"/>
          <w:shd w:val="clear" w:color="auto" w:fill="FFFFFF"/>
        </w:rPr>
      </w:pPr>
      <w:r>
        <w:rPr>
          <w:rFonts w:ascii="Segoe UI" w:hAnsi="Segoe UI" w:cs="Segoe UI"/>
          <w:color w:val="404040"/>
          <w:shd w:val="clear" w:color="auto" w:fill="FFFFFF"/>
        </w:rPr>
        <w:t>Юр. адрес: РФ, Пермь, ул. Кировоградская, 38Б </w:t>
      </w:r>
    </w:p>
    <w:p w:rsidR="006E0941" w:rsidRPr="006E0941" w:rsidRDefault="006E0941">
      <w:pPr>
        <w:rPr>
          <w:rFonts w:ascii="Segoe UI" w:hAnsi="Segoe UI" w:cs="Segoe UI"/>
        </w:rPr>
      </w:pPr>
      <w:r w:rsidRPr="006E0941">
        <w:rPr>
          <w:rFonts w:ascii="Segoe UI" w:hAnsi="Segoe UI" w:cs="Segoe UI"/>
          <w:shd w:val="clear" w:color="auto" w:fill="FFFFFF"/>
        </w:rPr>
        <w:t>Завод по производству архитектурных декоративных изделий "</w:t>
      </w:r>
      <w:proofErr w:type="spellStart"/>
      <w:r w:rsidRPr="006E0941">
        <w:rPr>
          <w:rFonts w:ascii="Segoe UI" w:hAnsi="Segoe UI" w:cs="Segoe UI"/>
          <w:shd w:val="clear" w:color="auto" w:fill="FFFFFF"/>
        </w:rPr>
        <w:t>КамаСтоун</w:t>
      </w:r>
      <w:proofErr w:type="spellEnd"/>
      <w:r w:rsidRPr="006E0941">
        <w:rPr>
          <w:rFonts w:ascii="Segoe UI" w:hAnsi="Segoe UI" w:cs="Segoe UI"/>
          <w:shd w:val="clear" w:color="auto" w:fill="FFFFFF"/>
        </w:rPr>
        <w:t>" (</w:t>
      </w:r>
      <w:proofErr w:type="spellStart"/>
      <w:r w:rsidRPr="006E0941">
        <w:rPr>
          <w:rFonts w:ascii="Segoe UI" w:hAnsi="Segoe UI" w:cs="Segoe UI"/>
          <w:shd w:val="clear" w:color="auto" w:fill="FFFFFF"/>
        </w:rPr>
        <w:t>Kamastone</w:t>
      </w:r>
      <w:proofErr w:type="spellEnd"/>
      <w:r w:rsidRPr="006E0941">
        <w:rPr>
          <w:rFonts w:ascii="Segoe UI" w:hAnsi="Segoe UI" w:cs="Segoe UI"/>
          <w:shd w:val="clear" w:color="auto" w:fill="FFFFFF"/>
        </w:rPr>
        <w:t>) </w:t>
      </w:r>
    </w:p>
    <w:sectPr w:rsidR="006E0941" w:rsidRPr="006E09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04927"/>
    <w:multiLevelType w:val="multilevel"/>
    <w:tmpl w:val="47666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5E1804"/>
    <w:multiLevelType w:val="multilevel"/>
    <w:tmpl w:val="0F72C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33D72B6"/>
    <w:multiLevelType w:val="multilevel"/>
    <w:tmpl w:val="F7984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7060F71"/>
    <w:multiLevelType w:val="hybridMultilevel"/>
    <w:tmpl w:val="3C62DC34"/>
    <w:lvl w:ilvl="0" w:tplc="7346B81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F52DA9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B98BE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4DC4EC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CF0CF8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9FE3B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3CE55B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0206EE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FA098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4591B6D"/>
    <w:multiLevelType w:val="multilevel"/>
    <w:tmpl w:val="B13AA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25746F5"/>
    <w:multiLevelType w:val="multilevel"/>
    <w:tmpl w:val="AE683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47F6A98"/>
    <w:multiLevelType w:val="multilevel"/>
    <w:tmpl w:val="47666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2"/>
  </w:num>
  <w:num w:numId="7">
    <w:abstractNumId w:val="6"/>
  </w:num>
  <w:num w:numId="8">
    <w:abstractNumId w:val="3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941"/>
    <w:rsid w:val="000131B0"/>
    <w:rsid w:val="00084E9A"/>
    <w:rsid w:val="00097BA4"/>
    <w:rsid w:val="0018013A"/>
    <w:rsid w:val="002A540F"/>
    <w:rsid w:val="003A3D36"/>
    <w:rsid w:val="006E0941"/>
    <w:rsid w:val="008051E8"/>
    <w:rsid w:val="00904FDE"/>
    <w:rsid w:val="00C06AA6"/>
    <w:rsid w:val="00C12783"/>
    <w:rsid w:val="00C36D07"/>
    <w:rsid w:val="00D17253"/>
    <w:rsid w:val="00EF7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E094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094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E094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E094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ds-markdown-paragraph">
    <w:name w:val="ds-markdown-paragraph"/>
    <w:basedOn w:val="a"/>
    <w:rsid w:val="006E09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6E0941"/>
    <w:rPr>
      <w:b/>
      <w:bCs/>
    </w:rPr>
  </w:style>
  <w:style w:type="character" w:customStyle="1" w:styleId="ds-markdown-cite">
    <w:name w:val="ds-markdown-cite"/>
    <w:basedOn w:val="a0"/>
    <w:rsid w:val="006E0941"/>
  </w:style>
  <w:style w:type="character" w:styleId="a4">
    <w:name w:val="Emphasis"/>
    <w:basedOn w:val="a0"/>
    <w:uiPriority w:val="20"/>
    <w:qFormat/>
    <w:rsid w:val="006E0941"/>
    <w:rPr>
      <w:i/>
      <w:iCs/>
    </w:rPr>
  </w:style>
  <w:style w:type="character" w:styleId="a5">
    <w:name w:val="Hyperlink"/>
    <w:basedOn w:val="a0"/>
    <w:uiPriority w:val="99"/>
    <w:unhideWhenUsed/>
    <w:rsid w:val="006E094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E094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094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E094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E094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ds-markdown-paragraph">
    <w:name w:val="ds-markdown-paragraph"/>
    <w:basedOn w:val="a"/>
    <w:rsid w:val="006E09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6E0941"/>
    <w:rPr>
      <w:b/>
      <w:bCs/>
    </w:rPr>
  </w:style>
  <w:style w:type="character" w:customStyle="1" w:styleId="ds-markdown-cite">
    <w:name w:val="ds-markdown-cite"/>
    <w:basedOn w:val="a0"/>
    <w:rsid w:val="006E0941"/>
  </w:style>
  <w:style w:type="character" w:styleId="a4">
    <w:name w:val="Emphasis"/>
    <w:basedOn w:val="a0"/>
    <w:uiPriority w:val="20"/>
    <w:qFormat/>
    <w:rsid w:val="006E0941"/>
    <w:rPr>
      <w:i/>
      <w:iCs/>
    </w:rPr>
  </w:style>
  <w:style w:type="character" w:styleId="a5">
    <w:name w:val="Hyperlink"/>
    <w:basedOn w:val="a0"/>
    <w:uiPriority w:val="99"/>
    <w:unhideWhenUsed/>
    <w:rsid w:val="006E094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6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45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347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14" w:color="A3A3A3"/>
            <w:bottom w:val="none" w:sz="0" w:space="0" w:color="auto"/>
            <w:right w:val="none" w:sz="0" w:space="0" w:color="auto"/>
          </w:divBdr>
        </w:div>
      </w:divsChild>
    </w:div>
    <w:div w:id="20456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mastone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9</cp:revision>
  <dcterms:created xsi:type="dcterms:W3CDTF">2025-06-13T20:57:00Z</dcterms:created>
  <dcterms:modified xsi:type="dcterms:W3CDTF">2025-06-15T06:06:00Z</dcterms:modified>
</cp:coreProperties>
</file>