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03CCE" w14:textId="77777777" w:rsidR="0058548F" w:rsidRDefault="0058548F" w:rsidP="0058548F">
      <w:pPr>
        <w:pStyle w:val="font8"/>
      </w:pPr>
      <w:r>
        <w:t>Политика конфиденциальности</w:t>
      </w:r>
    </w:p>
    <w:p w14:paraId="07795F5D" w14:textId="77777777" w:rsidR="0058548F" w:rsidRDefault="0058548F" w:rsidP="0058548F">
      <w:pPr>
        <w:pStyle w:val="font8"/>
      </w:pPr>
      <w:r>
        <w:t>Сайта Центра женского развития и танца Brilliant’s</w:t>
      </w:r>
    </w:p>
    <w:p w14:paraId="564C32EC" w14:textId="77777777" w:rsidR="0058548F" w:rsidRDefault="0058548F" w:rsidP="0058548F">
      <w:pPr>
        <w:pStyle w:val="font8"/>
      </w:pPr>
      <w:r>
        <w:t>Утверждена</w:t>
      </w:r>
    </w:p>
    <w:p w14:paraId="444A7428" w14:textId="77777777" w:rsidR="0058548F" w:rsidRDefault="0058548F" w:rsidP="0058548F">
      <w:pPr>
        <w:pStyle w:val="font8"/>
      </w:pPr>
      <w:r>
        <w:t>«01» ноября 2020 г.</w:t>
      </w:r>
    </w:p>
    <w:p w14:paraId="7756F600" w14:textId="77777777" w:rsidR="0058548F" w:rsidRDefault="0058548F" w:rsidP="0058548F">
      <w:pPr>
        <w:pStyle w:val="font8"/>
      </w:pPr>
      <w:r>
        <w:t>_____________________ /ИП Куцепалова Н.Ю./</w:t>
      </w:r>
    </w:p>
    <w:p w14:paraId="5E28452D" w14:textId="77777777" w:rsidR="0058548F" w:rsidRDefault="0058548F" w:rsidP="0058548F">
      <w:pPr>
        <w:pStyle w:val="font8"/>
      </w:pPr>
    </w:p>
    <w:p w14:paraId="49F2ADD5" w14:textId="77777777" w:rsidR="0058548F" w:rsidRDefault="0058548F" w:rsidP="0058548F">
      <w:pPr>
        <w:pStyle w:val="font8"/>
        <w:numPr>
          <w:ilvl w:val="0"/>
          <w:numId w:val="1"/>
        </w:numPr>
      </w:pPr>
      <w:r>
        <w:t>ОПРЕДЕЛЕНИЕ ТЕРМИНОВ</w:t>
      </w:r>
    </w:p>
    <w:p w14:paraId="7E03A016" w14:textId="77777777" w:rsidR="0058548F" w:rsidRDefault="0058548F" w:rsidP="0058548F">
      <w:pPr>
        <w:pStyle w:val="font8"/>
      </w:pPr>
      <w:r>
        <w:t>Существующая на текущий момент политика конфиденциальности персональных данных (далее – Политика конфиденциальности) работает со следующими понятиями:</w:t>
      </w:r>
    </w:p>
    <w:p w14:paraId="6C2178C8" w14:textId="77777777" w:rsidR="0058548F" w:rsidRDefault="0058548F" w:rsidP="0058548F">
      <w:pPr>
        <w:pStyle w:val="font8"/>
      </w:pPr>
    </w:p>
    <w:p w14:paraId="5B23762F" w14:textId="77777777" w:rsidR="0058548F" w:rsidRDefault="0058548F" w:rsidP="0058548F">
      <w:pPr>
        <w:pStyle w:val="font8"/>
      </w:pPr>
      <w:r>
        <w:t xml:space="preserve">Сайт Центра женского развития и танца Brilliant’s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r>
        <w:rPr>
          <w:u w:val="single"/>
        </w:rPr>
        <w:t>https://www.silazhenstvennosti.ru</w:t>
      </w:r>
      <w:r>
        <w:t xml:space="preserve"> . Сайт является интернет - ресурсом, предназначенным для публикации и получения информации о различных работах и услугах, выполняемых и оказываемых Исполнителем.</w:t>
      </w:r>
    </w:p>
    <w:p w14:paraId="7A79C7B5" w14:textId="77777777" w:rsidR="0058548F" w:rsidRDefault="0058548F" w:rsidP="0058548F">
      <w:pPr>
        <w:pStyle w:val="font8"/>
      </w:pPr>
      <w:r>
        <w:t xml:space="preserve">«Администрация сайта Центра женского развития и танца Brilliant’s </w:t>
      </w:r>
      <w:r>
        <w:rPr>
          <w:u w:val="single"/>
        </w:rPr>
        <w:t>https://www.silazhenstvennosti.ru</w:t>
      </w:r>
      <w:r>
        <w:t xml:space="preserve"> (далее – Администрация сайта)» - представляющие интересы владельца сайта (ИП Куцепаловой Надежды Юрьевны) специалисты или сама ИП Куцепалова Надежда Юрьевна, в чьи обязанности входит управление сайтом, то есть организация и (или) обработка поступивших на него персональных данных. Для выполнения этих обязанностей они должны чётко представлять, для чего обрабатываются сведения, какие сведения должна быть обработаны, какие действия (операции) должны производиться с полученными сведениями.</w:t>
      </w:r>
    </w:p>
    <w:p w14:paraId="2CEF5468" w14:textId="77777777" w:rsidR="0058548F" w:rsidRDefault="0058548F" w:rsidP="0058548F">
      <w:pPr>
        <w:pStyle w:val="font8"/>
      </w:pPr>
      <w:r>
        <w:t>«Персональные данные» — сведения, имеющие прямое или косвенное отношение к определённому либо определяемому физическому лицу (также называемому субъектом персональных данных).</w:t>
      </w:r>
    </w:p>
    <w:p w14:paraId="7485D1C0" w14:textId="77777777" w:rsidR="0058548F" w:rsidRDefault="0058548F" w:rsidP="0058548F">
      <w:pPr>
        <w:pStyle w:val="font8"/>
      </w:pPr>
      <w:r>
        <w:t>«Обработка персональных данных» — любая операция (действие) либо совокупность таковых, которые Администрация сайта производит с персональными данными. Их могут собирать, записывать, систематизировать, накапливать, хранить, уточнять (при необходимости обновлять или изменять), извлекать, использовать, передавать (распространять, предоставлять, открывать к ним доступ), обезличивать, блокировать, удалять и даже уничтожать. Данные операции (действия) могут выполняться как автоматически, так и вручную.</w:t>
      </w:r>
    </w:p>
    <w:p w14:paraId="4CCCA6E3" w14:textId="77777777" w:rsidR="0058548F" w:rsidRDefault="0058548F" w:rsidP="0058548F">
      <w:pPr>
        <w:pStyle w:val="font8"/>
      </w:pPr>
      <w:r>
        <w:t xml:space="preserve">«Конфиденциальность персональных данных» — обязательное требование, предъявляемое к Оператору или иному работающему с данными Пользователя должностному лицу, хранить полученные сведения в тайне, не посвящая в них </w:t>
      </w:r>
      <w:r>
        <w:lastRenderedPageBreak/>
        <w:t>посторонних, если предоставивший персональные данные Пользователь не изъявил своё согласие, а также отсутствует законное основание для разглашения.</w:t>
      </w:r>
    </w:p>
    <w:p w14:paraId="622B4148" w14:textId="77777777" w:rsidR="0058548F" w:rsidRDefault="0058548F" w:rsidP="0058548F">
      <w:pPr>
        <w:pStyle w:val="font8"/>
      </w:pPr>
      <w:r>
        <w:t xml:space="preserve">«Пользователь сайта Центра женского развития и танца Brilliant’s </w:t>
      </w:r>
      <w:proofErr w:type="gramStart"/>
      <w:r>
        <w:rPr>
          <w:u w:val="single"/>
        </w:rPr>
        <w:t>https://www.silazhenstvennosti.ru</w:t>
      </w:r>
      <w:bookmarkStart w:id="0" w:name="_GoBack"/>
      <w:bookmarkEnd w:id="0"/>
      <w:r>
        <w:t xml:space="preserve">  (</w:t>
      </w:r>
      <w:proofErr w:type="gramEnd"/>
      <w:r>
        <w:t>далее — Пользователь)» – человек, посетивший сайт, а также пользующийся его программами и продуктами.</w:t>
      </w:r>
    </w:p>
    <w:p w14:paraId="307459CC" w14:textId="77777777" w:rsidR="0058548F" w:rsidRDefault="0058548F" w:rsidP="0058548F">
      <w:pPr>
        <w:pStyle w:val="font8"/>
      </w:pPr>
      <w:r>
        <w:t>«</w:t>
      </w:r>
      <w:proofErr w:type="spellStart"/>
      <w:r>
        <w:t>Cookies</w:t>
      </w:r>
      <w:proofErr w:type="spellEnd"/>
      <w:r>
        <w:t>» — короткий фрагмент данных, пересылаемый веб-браузером или веб-клиентом веб-серверу в HTTP-запросе, всякий раз, когда Пользователь пытается открыть страницу сайта. Фрагмент хранится на компьютере Пользователя.</w:t>
      </w:r>
    </w:p>
    <w:p w14:paraId="7AA5BD80" w14:textId="77777777" w:rsidR="0058548F" w:rsidRDefault="0058548F" w:rsidP="0058548F">
      <w:pPr>
        <w:pStyle w:val="font8"/>
      </w:pPr>
      <w:r>
        <w:t>«IP-адрес» — уникальный сетевой адрес узла в компьютерной сети, построенной по протоколу TCP/IP.</w:t>
      </w:r>
    </w:p>
    <w:p w14:paraId="4363C1E6" w14:textId="77777777" w:rsidR="0058548F" w:rsidRDefault="0058548F" w:rsidP="0058548F">
      <w:pPr>
        <w:pStyle w:val="font8"/>
        <w:numPr>
          <w:ilvl w:val="0"/>
          <w:numId w:val="2"/>
        </w:numPr>
      </w:pPr>
      <w:r>
        <w:t>ОБЩИЕ ПОЛОЖЕНИЯ</w:t>
      </w:r>
    </w:p>
    <w:p w14:paraId="65126BB2" w14:textId="77777777" w:rsidR="0058548F" w:rsidRDefault="0058548F" w:rsidP="0058548F">
      <w:pPr>
        <w:pStyle w:val="font8"/>
      </w:pPr>
      <w:r>
        <w:t>Просмотр сайта Центра женского развития и танца Brilliant’s, а также использование его программ и продуктов подразумевают автоматическое согласие с принятой там Политикой конфиденциальности, подразумевающей предоставление Пользователем персональных данных на обработку.</w:t>
      </w:r>
    </w:p>
    <w:p w14:paraId="0EBA6F06" w14:textId="77777777" w:rsidR="0058548F" w:rsidRDefault="0058548F" w:rsidP="0058548F">
      <w:pPr>
        <w:pStyle w:val="font8"/>
      </w:pPr>
      <w:r>
        <w:t>Если Пользователь не принимает существующую Политику конфиденциальности, Пользователь должен покинуть сайт Центра женского развития и танца Brilliant’s.</w:t>
      </w:r>
    </w:p>
    <w:p w14:paraId="2141E71D" w14:textId="77777777" w:rsidR="0058548F" w:rsidRDefault="0058548F" w:rsidP="0058548F">
      <w:pPr>
        <w:pStyle w:val="font8"/>
      </w:pPr>
      <w:r>
        <w:t>Имеющаяся Политика конфиденциальности распространяется только на сайт Центра женского развития и танца Brilliant’s. Если по ссылкам, размещённым на сайте последнего, Пользователь зайдёт на ресурсы третьих лиц, Администрация сайта за его действия ответственности не несёт.</w:t>
      </w:r>
    </w:p>
    <w:p w14:paraId="784C0445" w14:textId="77777777" w:rsidR="0058548F" w:rsidRDefault="0058548F" w:rsidP="0058548F">
      <w:pPr>
        <w:pStyle w:val="font8"/>
      </w:pPr>
      <w:r>
        <w:t>Проверка достоверности персональных данных, которые решил сообщить принявший Политику конфиденциальности Пользователь, не входит в обязанности Администрации сайта.</w:t>
      </w:r>
    </w:p>
    <w:p w14:paraId="174CC8E0" w14:textId="77777777" w:rsidR="0058548F" w:rsidRDefault="0058548F" w:rsidP="0058548F">
      <w:pPr>
        <w:pStyle w:val="font8"/>
      </w:pPr>
    </w:p>
    <w:p w14:paraId="77C2EBF3" w14:textId="77777777" w:rsidR="0058548F" w:rsidRDefault="0058548F" w:rsidP="0058548F">
      <w:pPr>
        <w:pStyle w:val="font8"/>
        <w:numPr>
          <w:ilvl w:val="0"/>
          <w:numId w:val="3"/>
        </w:numPr>
      </w:pPr>
      <w:r>
        <w:t>ПРЕДМЕТ ПОЛИТИКИ КОНФИДЕНЦИАЛЬНОСТИ</w:t>
      </w:r>
    </w:p>
    <w:p w14:paraId="0BE2BA6C" w14:textId="77777777" w:rsidR="0058548F" w:rsidRDefault="0058548F" w:rsidP="0058548F">
      <w:pPr>
        <w:pStyle w:val="font8"/>
      </w:pPr>
      <w:r>
        <w:t>Согласно проводимой в текущий период Политике конфиденциальности Администрация сайта обязана не разглашать персональные данные, сообщаемые Пользователями, регистрирующимися на сайте или оформляющими покупку услуг, а также обеспечивать этим данным абсолютную конфиденциальность.</w:t>
      </w:r>
    </w:p>
    <w:p w14:paraId="14167F81" w14:textId="77777777" w:rsidR="0058548F" w:rsidRDefault="0058548F" w:rsidP="0058548F">
      <w:pPr>
        <w:pStyle w:val="font8"/>
      </w:pPr>
      <w:r>
        <w:t>Чтобы сообщить персональные данные, Пользователь заполняет расположенные на сайте электронные формы. Персональными данными Пользователя, которые подлежат обработке, являются:</w:t>
      </w:r>
    </w:p>
    <w:p w14:paraId="3E26292B" w14:textId="77777777" w:rsidR="0058548F" w:rsidRDefault="0058548F" w:rsidP="0058548F">
      <w:pPr>
        <w:pStyle w:val="font8"/>
        <w:numPr>
          <w:ilvl w:val="0"/>
          <w:numId w:val="4"/>
        </w:numPr>
      </w:pPr>
      <w:r>
        <w:t>его фамилия, имя, отчество;</w:t>
      </w:r>
    </w:p>
    <w:p w14:paraId="59061E07" w14:textId="77777777" w:rsidR="0058548F" w:rsidRDefault="0058548F" w:rsidP="0058548F">
      <w:pPr>
        <w:pStyle w:val="font8"/>
        <w:numPr>
          <w:ilvl w:val="0"/>
          <w:numId w:val="4"/>
        </w:numPr>
      </w:pPr>
      <w:r>
        <w:t>его контактный телефон;</w:t>
      </w:r>
    </w:p>
    <w:p w14:paraId="5ABAD05A" w14:textId="77777777" w:rsidR="0058548F" w:rsidRDefault="0058548F" w:rsidP="0058548F">
      <w:pPr>
        <w:pStyle w:val="font8"/>
        <w:numPr>
          <w:ilvl w:val="0"/>
          <w:numId w:val="4"/>
        </w:numPr>
      </w:pPr>
      <w:r>
        <w:t>его электронный адрес (e-</w:t>
      </w:r>
      <w:proofErr w:type="spellStart"/>
      <w:r>
        <w:t>mail</w:t>
      </w:r>
      <w:proofErr w:type="spellEnd"/>
      <w:r>
        <w:t>);</w:t>
      </w:r>
    </w:p>
    <w:p w14:paraId="4BD7F66B" w14:textId="77777777" w:rsidR="0058548F" w:rsidRDefault="0058548F" w:rsidP="0058548F">
      <w:pPr>
        <w:pStyle w:val="font8"/>
        <w:numPr>
          <w:ilvl w:val="0"/>
          <w:numId w:val="4"/>
        </w:numPr>
      </w:pPr>
      <w:r>
        <w:t>адрес проживания Пользователя.</w:t>
      </w:r>
    </w:p>
    <w:p w14:paraId="37154C06" w14:textId="77777777" w:rsidR="0058548F" w:rsidRDefault="0058548F" w:rsidP="0058548F">
      <w:pPr>
        <w:pStyle w:val="font8"/>
      </w:pPr>
      <w:r>
        <w:lastRenderedPageBreak/>
        <w:t>Защита данных, автоматически передаваемых при просмотре рекламных блоков и посещении страниц с установленными на них статистическими скриптами системы (пикселями) осуществляется сайтом. Вот перечень этих данных:</w:t>
      </w:r>
    </w:p>
    <w:p w14:paraId="47126443" w14:textId="77777777" w:rsidR="0058548F" w:rsidRDefault="0058548F" w:rsidP="0058548F">
      <w:pPr>
        <w:pStyle w:val="font8"/>
        <w:numPr>
          <w:ilvl w:val="0"/>
          <w:numId w:val="5"/>
        </w:numPr>
      </w:pPr>
      <w:r>
        <w:t>IP-адрес;</w:t>
      </w:r>
    </w:p>
    <w:p w14:paraId="279D2F44" w14:textId="77777777" w:rsidR="0058548F" w:rsidRDefault="0058548F" w:rsidP="0058548F">
      <w:pPr>
        <w:pStyle w:val="font8"/>
        <w:numPr>
          <w:ilvl w:val="0"/>
          <w:numId w:val="5"/>
        </w:numPr>
      </w:pPr>
      <w:r>
        <w:t xml:space="preserve">сведения из </w:t>
      </w:r>
      <w:proofErr w:type="spellStart"/>
      <w:r>
        <w:t>cookies</w:t>
      </w:r>
      <w:proofErr w:type="spellEnd"/>
      <w:r>
        <w:t>;</w:t>
      </w:r>
    </w:p>
    <w:p w14:paraId="542AFDC6" w14:textId="77777777" w:rsidR="0058548F" w:rsidRDefault="0058548F" w:rsidP="0058548F">
      <w:pPr>
        <w:pStyle w:val="font8"/>
        <w:numPr>
          <w:ilvl w:val="0"/>
          <w:numId w:val="5"/>
        </w:numPr>
      </w:pPr>
      <w:r>
        <w:t>сведения о браузере (либо другой программе, через которую становится доступен показ рекламы);</w:t>
      </w:r>
    </w:p>
    <w:p w14:paraId="10566601" w14:textId="77777777" w:rsidR="0058548F" w:rsidRDefault="0058548F" w:rsidP="0058548F">
      <w:pPr>
        <w:pStyle w:val="font8"/>
        <w:numPr>
          <w:ilvl w:val="0"/>
          <w:numId w:val="5"/>
        </w:numPr>
      </w:pPr>
      <w:r>
        <w:t>время посещения сайта;</w:t>
      </w:r>
    </w:p>
    <w:p w14:paraId="5D93FC5E" w14:textId="77777777" w:rsidR="0058548F" w:rsidRDefault="0058548F" w:rsidP="0058548F">
      <w:pPr>
        <w:pStyle w:val="font8"/>
        <w:numPr>
          <w:ilvl w:val="0"/>
          <w:numId w:val="5"/>
        </w:numPr>
      </w:pPr>
      <w:r>
        <w:t>адрес страницы, на которой располагается рекламный блок;</w:t>
      </w:r>
    </w:p>
    <w:p w14:paraId="11459158" w14:textId="77777777" w:rsidR="0058548F" w:rsidRDefault="0058548F" w:rsidP="0058548F">
      <w:pPr>
        <w:pStyle w:val="font8"/>
        <w:numPr>
          <w:ilvl w:val="0"/>
          <w:numId w:val="5"/>
        </w:numPr>
      </w:pPr>
      <w:proofErr w:type="spellStart"/>
      <w:r>
        <w:t>реферер</w:t>
      </w:r>
      <w:proofErr w:type="spellEnd"/>
      <w:r>
        <w:t xml:space="preserve"> (адрес предыдущей страницы).</w:t>
      </w:r>
    </w:p>
    <w:p w14:paraId="34E5A5BA" w14:textId="77777777" w:rsidR="0058548F" w:rsidRDefault="0058548F" w:rsidP="0058548F">
      <w:pPr>
        <w:pStyle w:val="font8"/>
      </w:pPr>
      <w:r>
        <w:t xml:space="preserve">Последствием отключения </w:t>
      </w:r>
      <w:proofErr w:type="spellStart"/>
      <w:r>
        <w:t>cookies</w:t>
      </w:r>
      <w:proofErr w:type="spellEnd"/>
      <w:r>
        <w:t xml:space="preserve"> может стать невозможность доступа к требующим авторизации частям сайта Центра женского развития и танца Brilliant’s.</w:t>
      </w:r>
    </w:p>
    <w:p w14:paraId="6913925B" w14:textId="77777777" w:rsidR="0058548F" w:rsidRDefault="0058548F" w:rsidP="0058548F">
      <w:pPr>
        <w:pStyle w:val="font8"/>
      </w:pPr>
      <w:r>
        <w:t>Сайт Центра женского развития и танца Brilliant’s собирает статистику об IP-адресах всех посетителей. Данные сведения нужны, чтобы выявить и решить технические проблемы и проконтролировать, насколько законным будет проведение финансовых платежей.</w:t>
      </w:r>
    </w:p>
    <w:p w14:paraId="2EE29955" w14:textId="77777777" w:rsidR="0058548F" w:rsidRDefault="0058548F" w:rsidP="0058548F">
      <w:pPr>
        <w:pStyle w:val="font8"/>
      </w:pPr>
      <w:r>
        <w:t>Любые другие неоговорённые выше персональные сведения (о том, когда и какие покупки были сделаны, какой при этом использовался браузер, какая была установлена операционная система и пр.) надёжно хранятся и не распространяются. Исключение существующая Политика конфиденциальности предусматривает для случаев, описанных в разделе 5.</w:t>
      </w:r>
    </w:p>
    <w:p w14:paraId="4621176A" w14:textId="77777777" w:rsidR="0058548F" w:rsidRDefault="0058548F" w:rsidP="0058548F">
      <w:pPr>
        <w:pStyle w:val="font8"/>
        <w:numPr>
          <w:ilvl w:val="0"/>
          <w:numId w:val="6"/>
        </w:numPr>
      </w:pPr>
      <w:r>
        <w:t>ЦЕЛИ СБОРА ПЕРСОНАЛЬНОЙ ИНФОРМАЦИИ ПОЛЬЗОВАТЕЛЯ</w:t>
      </w:r>
    </w:p>
    <w:p w14:paraId="7E8C068F" w14:textId="77777777" w:rsidR="0058548F" w:rsidRDefault="0058548F" w:rsidP="0058548F">
      <w:pPr>
        <w:pStyle w:val="font8"/>
      </w:pPr>
      <w:r>
        <w:t>Сбор персональных данных Пользователя Администрацией сайта проводится ради того, чтобы:</w:t>
      </w:r>
    </w:p>
    <w:p w14:paraId="5CE49FF9" w14:textId="77777777" w:rsidR="0058548F" w:rsidRDefault="0058548F" w:rsidP="0058548F">
      <w:pPr>
        <w:pStyle w:val="font8"/>
        <w:numPr>
          <w:ilvl w:val="0"/>
          <w:numId w:val="7"/>
        </w:numPr>
      </w:pPr>
      <w:r>
        <w:t>идентифицировать Пользователя, который прошёл процедуру регистрации на сайте Центра женского развития и танца Brilliant’s, чтобы оформить заказ и (или) приобрести услугу дистанционно;</w:t>
      </w:r>
    </w:p>
    <w:p w14:paraId="49D9EF65" w14:textId="77777777" w:rsidR="0058548F" w:rsidRDefault="0058548F" w:rsidP="0058548F">
      <w:pPr>
        <w:pStyle w:val="font8"/>
        <w:numPr>
          <w:ilvl w:val="0"/>
          <w:numId w:val="7"/>
        </w:numPr>
      </w:pPr>
      <w:r>
        <w:t>открыть Пользователю доступ к персонализированным ресурсам данного сайта;</w:t>
      </w:r>
    </w:p>
    <w:p w14:paraId="48C1CAA9" w14:textId="77777777" w:rsidR="0058548F" w:rsidRDefault="0058548F" w:rsidP="0058548F">
      <w:pPr>
        <w:pStyle w:val="font8"/>
        <w:numPr>
          <w:ilvl w:val="0"/>
          <w:numId w:val="7"/>
        </w:numPr>
      </w:pPr>
      <w:r>
        <w:t>установить с Пользователем обратную связь, под которой подразумевается, в частности, рассылка запросов и уведомлений, касающихся использования сайта Центра женского развития и танца Brilliant’s, обработка пользовательских запросов и заявок, оказание прочих услуг;</w:t>
      </w:r>
    </w:p>
    <w:p w14:paraId="4D888E7C" w14:textId="77777777" w:rsidR="0058548F" w:rsidRDefault="0058548F" w:rsidP="0058548F">
      <w:pPr>
        <w:pStyle w:val="font8"/>
        <w:numPr>
          <w:ilvl w:val="0"/>
          <w:numId w:val="7"/>
        </w:numPr>
      </w:pPr>
      <w:r>
        <w:t>определить местонахождение Пользователя, чтобы обеспечить безопасность платежей и предотвратить мошенничество;</w:t>
      </w:r>
    </w:p>
    <w:p w14:paraId="0ACF03C4" w14:textId="77777777" w:rsidR="0058548F" w:rsidRDefault="0058548F" w:rsidP="0058548F">
      <w:pPr>
        <w:pStyle w:val="font8"/>
        <w:numPr>
          <w:ilvl w:val="0"/>
          <w:numId w:val="7"/>
        </w:numPr>
      </w:pPr>
      <w:r>
        <w:t>подтвердить, что данные, которые предоставил Пользователь, полны и достоверны;</w:t>
      </w:r>
    </w:p>
    <w:p w14:paraId="42D02C14" w14:textId="77777777" w:rsidR="0058548F" w:rsidRDefault="0058548F" w:rsidP="0058548F">
      <w:pPr>
        <w:pStyle w:val="font8"/>
        <w:numPr>
          <w:ilvl w:val="0"/>
          <w:numId w:val="7"/>
        </w:numPr>
      </w:pPr>
      <w:r>
        <w:t>создать учётную запись для совершения Покупок, если Пользователь изъявил на то своё желание;</w:t>
      </w:r>
    </w:p>
    <w:p w14:paraId="4737C5BF" w14:textId="77777777" w:rsidR="0058548F" w:rsidRDefault="0058548F" w:rsidP="0058548F">
      <w:pPr>
        <w:pStyle w:val="font8"/>
        <w:numPr>
          <w:ilvl w:val="0"/>
          <w:numId w:val="7"/>
        </w:numPr>
      </w:pPr>
      <w:r>
        <w:t xml:space="preserve">уведомить Пользователя о состоянии его заказа на сайте Центра женского развития и танца </w:t>
      </w:r>
      <w:proofErr w:type="gramStart"/>
      <w:r>
        <w:t>Brilliant’s ;</w:t>
      </w:r>
      <w:proofErr w:type="gramEnd"/>
    </w:p>
    <w:p w14:paraId="41A9F8FE" w14:textId="77777777" w:rsidR="0058548F" w:rsidRDefault="0058548F" w:rsidP="0058548F">
      <w:pPr>
        <w:pStyle w:val="font8"/>
        <w:numPr>
          <w:ilvl w:val="0"/>
          <w:numId w:val="7"/>
        </w:numPr>
      </w:pPr>
      <w:r>
        <w:t>обрабатывать и получать платежи, подтверждать налог или налоговые льготы, оспаривать платёж, определять, целесообразно ли предоставить конкретному Пользователю кредитную линию;</w:t>
      </w:r>
    </w:p>
    <w:p w14:paraId="30C2027D" w14:textId="77777777" w:rsidR="0058548F" w:rsidRDefault="0058548F" w:rsidP="0058548F">
      <w:pPr>
        <w:pStyle w:val="font8"/>
        <w:numPr>
          <w:ilvl w:val="0"/>
          <w:numId w:val="7"/>
        </w:numPr>
      </w:pPr>
      <w:r>
        <w:t>обеспечить Пользователю максимально быстрое решение проблем, встречающихся при использовании сайта Центра женского развития и танца Brilliant’s, за счёт эффективной клиентской и технической поддержки;</w:t>
      </w:r>
    </w:p>
    <w:p w14:paraId="1DE64390" w14:textId="77777777" w:rsidR="0058548F" w:rsidRDefault="0058548F" w:rsidP="0058548F">
      <w:pPr>
        <w:pStyle w:val="font8"/>
        <w:numPr>
          <w:ilvl w:val="0"/>
          <w:numId w:val="7"/>
        </w:numPr>
      </w:pPr>
      <w:r>
        <w:lastRenderedPageBreak/>
        <w:t>своевременно информировать Пользователя об обновлённой услуге, ознакомлять его с уникальными предложениями, новыми прайсами, новостями о деятельности сайта Центра женского развития и танца Brilliant’s или его партнёров и прочими сведениями, если Пользователь изъявит на то своё согласие;</w:t>
      </w:r>
    </w:p>
    <w:p w14:paraId="25BAB019" w14:textId="77777777" w:rsidR="0058548F" w:rsidRDefault="0058548F" w:rsidP="0058548F">
      <w:pPr>
        <w:pStyle w:val="font8"/>
        <w:numPr>
          <w:ilvl w:val="0"/>
          <w:numId w:val="7"/>
        </w:numPr>
      </w:pPr>
      <w:r>
        <w:t>предоставить Пользователю доступ на сайты или сервисы сайта Центра женского развития и танца Brilliant’s, помогая ему тем самым получать продукты, обновления и услуги.</w:t>
      </w:r>
    </w:p>
    <w:p w14:paraId="06027F2F" w14:textId="77777777" w:rsidR="0058548F" w:rsidRDefault="0058548F" w:rsidP="0058548F">
      <w:pPr>
        <w:pStyle w:val="font8"/>
      </w:pPr>
    </w:p>
    <w:p w14:paraId="28D5E838" w14:textId="77777777" w:rsidR="0058548F" w:rsidRDefault="0058548F" w:rsidP="0058548F">
      <w:pPr>
        <w:pStyle w:val="font8"/>
        <w:numPr>
          <w:ilvl w:val="0"/>
          <w:numId w:val="8"/>
        </w:numPr>
      </w:pPr>
      <w:r>
        <w:t>СПОСОБЫ И СРОКИ ОБРАБОТКИ ПЕРСОНАЛЬНОЙ ИНФОРМАЦИИ</w:t>
      </w:r>
    </w:p>
    <w:p w14:paraId="313A8463" w14:textId="77777777" w:rsidR="0058548F" w:rsidRDefault="0058548F" w:rsidP="0058548F">
      <w:pPr>
        <w:pStyle w:val="font8"/>
      </w:pPr>
      <w:r>
        <w:t>Срок обработки персональных данных Пользователя ничем не ограничен. Процедура обработки может проводиться любым предусмотренным законодательством способом. В частности, с помощью информационных систем персональных данных, которые могут вестись автоматически либо без средств автоматизации.</w:t>
      </w:r>
    </w:p>
    <w:p w14:paraId="2CF58DDA" w14:textId="77777777" w:rsidR="0058548F" w:rsidRDefault="0058548F" w:rsidP="0058548F">
      <w:pPr>
        <w:pStyle w:val="font8"/>
      </w:pPr>
      <w:r>
        <w:t>Обработанные Администрацией сайта персональные данные Пользователя могут передаваться третьим лицам, в число которых входят операторы электросвязи, партнеры, привлеченные к оказанию услуг, организации мероприятий. Делается это для того, чтобы выполнить заказанные услуги Пользователя. Согласие Пользователя на подобную передачу предусмотрено правилами политики сайта.</w:t>
      </w:r>
    </w:p>
    <w:p w14:paraId="634FAD66" w14:textId="77777777" w:rsidR="0058548F" w:rsidRDefault="0058548F" w:rsidP="0058548F">
      <w:pPr>
        <w:pStyle w:val="font8"/>
      </w:pPr>
      <w:r>
        <w:t>Также обработанные Администрацией сайта персональные данные могут передаваться уполномоченным органов государственной власти Российской Федерации, если это осуществляется на законных основаниях и в предусмотренном российским законодательством порядке.</w:t>
      </w:r>
    </w:p>
    <w:p w14:paraId="02BC0DA8" w14:textId="77777777" w:rsidR="0058548F" w:rsidRDefault="0058548F" w:rsidP="0058548F">
      <w:pPr>
        <w:pStyle w:val="font8"/>
      </w:pPr>
      <w:r>
        <w:t>Если персональные данные будут утрачены или разглашены, Пользователь уведомляется об этом Администрацией сайта.</w:t>
      </w:r>
    </w:p>
    <w:p w14:paraId="03649338" w14:textId="77777777" w:rsidR="0058548F" w:rsidRDefault="0058548F" w:rsidP="0058548F">
      <w:pPr>
        <w:pStyle w:val="font8"/>
      </w:pPr>
      <w:r>
        <w:t>Все действия Администрации сайта направлены на то, чтобы не допустить к персональным данным Пользователя третьих лиц случаев, предусмотренных в данном разделе. Последним эта информация не должна быть доступна даже случайно, дабы те не уничтожили её, не изменили и не блокировали, не копировали и не распространяли, а также не совершали прочие противозаконные действия. Для защиты пользовательских данных Администрация располагает комплексом организационных и технических мер.</w:t>
      </w:r>
    </w:p>
    <w:p w14:paraId="44706CC4" w14:textId="77777777" w:rsidR="0058548F" w:rsidRDefault="0058548F" w:rsidP="0058548F">
      <w:pPr>
        <w:pStyle w:val="font8"/>
      </w:pPr>
      <w:r>
        <w:t>Если персональные данные будут утрачены либо разглашены, Администрация сайта совместно с Пользователем готова принять все возможные меры, дабы предотвратить убытки и прочие негативные последствия, вызванные данной ситуацией.</w:t>
      </w:r>
    </w:p>
    <w:p w14:paraId="28096620" w14:textId="77777777" w:rsidR="0058548F" w:rsidRDefault="0058548F" w:rsidP="0058548F">
      <w:pPr>
        <w:pStyle w:val="font8"/>
      </w:pPr>
    </w:p>
    <w:p w14:paraId="0B9F9665" w14:textId="77777777" w:rsidR="0058548F" w:rsidRDefault="0058548F" w:rsidP="0058548F">
      <w:pPr>
        <w:pStyle w:val="font8"/>
      </w:pPr>
    </w:p>
    <w:p w14:paraId="04596016" w14:textId="77777777" w:rsidR="0058548F" w:rsidRDefault="0058548F" w:rsidP="0058548F">
      <w:pPr>
        <w:pStyle w:val="font8"/>
        <w:numPr>
          <w:ilvl w:val="0"/>
          <w:numId w:val="9"/>
        </w:numPr>
      </w:pPr>
      <w:r>
        <w:t>ОБЯЗАТЕЛЬСТВА СТОРОН</w:t>
      </w:r>
    </w:p>
    <w:p w14:paraId="73C7D2BA" w14:textId="77777777" w:rsidR="0058548F" w:rsidRDefault="0058548F" w:rsidP="0058548F">
      <w:pPr>
        <w:pStyle w:val="font8"/>
      </w:pPr>
      <w:r>
        <w:t>В обязанности Пользователя входит:</w:t>
      </w:r>
    </w:p>
    <w:p w14:paraId="53EC2640" w14:textId="77777777" w:rsidR="0058548F" w:rsidRDefault="0058548F" w:rsidP="0058548F">
      <w:pPr>
        <w:pStyle w:val="font8"/>
        <w:numPr>
          <w:ilvl w:val="0"/>
          <w:numId w:val="10"/>
        </w:numPr>
      </w:pPr>
      <w:r>
        <w:t>сообщение соответствующих требованиям сайта Центра женского развития и танца Brilliant’s сведений о себе;</w:t>
      </w:r>
    </w:p>
    <w:p w14:paraId="258448AF" w14:textId="77777777" w:rsidR="0058548F" w:rsidRDefault="0058548F" w:rsidP="0058548F">
      <w:pPr>
        <w:pStyle w:val="font8"/>
        <w:numPr>
          <w:ilvl w:val="0"/>
          <w:numId w:val="10"/>
        </w:numPr>
      </w:pPr>
      <w:r>
        <w:lastRenderedPageBreak/>
        <w:t>Обновление и дополнение предоставляемых им сведений в случае изменения таковых.</w:t>
      </w:r>
    </w:p>
    <w:p w14:paraId="5EE51679" w14:textId="77777777" w:rsidR="0058548F" w:rsidRDefault="0058548F" w:rsidP="0058548F">
      <w:pPr>
        <w:pStyle w:val="font8"/>
      </w:pPr>
      <w:r>
        <w:t>В обязанности Администрации сайта входит:</w:t>
      </w:r>
    </w:p>
    <w:p w14:paraId="159C02F1" w14:textId="77777777" w:rsidR="0058548F" w:rsidRDefault="0058548F" w:rsidP="0058548F">
      <w:pPr>
        <w:pStyle w:val="font8"/>
        <w:numPr>
          <w:ilvl w:val="0"/>
          <w:numId w:val="11"/>
        </w:numPr>
      </w:pPr>
      <w:r>
        <w:t>применение полученных сведений исключительно в целях, обозначенных в существующей Политики конфиденциальности;</w:t>
      </w:r>
    </w:p>
    <w:p w14:paraId="1D298902" w14:textId="77777777" w:rsidR="0058548F" w:rsidRDefault="0058548F" w:rsidP="0058548F">
      <w:pPr>
        <w:pStyle w:val="font8"/>
        <w:numPr>
          <w:ilvl w:val="0"/>
          <w:numId w:val="11"/>
        </w:numPr>
      </w:pPr>
      <w:r>
        <w:t xml:space="preserve">обеспечение конфиденциальности поступивших от Пользователя сведений. Они не должны разглашаться, если Пользователь не даст на то письменное разрешение. Также Администрация сайта не имеет права продавать, обменивать, публиковать либо разглашать прочими способами переданные Пользователем персональные данные, исключая </w:t>
      </w:r>
      <w:proofErr w:type="gramStart"/>
      <w:r>
        <w:t>случаи ,</w:t>
      </w:r>
      <w:proofErr w:type="gramEnd"/>
      <w:r>
        <w:t xml:space="preserve"> указанные в Разделе 5 существующей Политики конфиденциальности;</w:t>
      </w:r>
    </w:p>
    <w:p w14:paraId="5D79C0B5" w14:textId="77777777" w:rsidR="0058548F" w:rsidRDefault="0058548F" w:rsidP="0058548F">
      <w:pPr>
        <w:pStyle w:val="font8"/>
        <w:numPr>
          <w:ilvl w:val="0"/>
          <w:numId w:val="11"/>
        </w:numPr>
      </w:pPr>
      <w:r>
        <w:t>принятие мер предосторожности, дабы персональные данные Пользователя оставались строго конфиденциальными, точно также, как остаются конфиденциальными такого рода сведения в современном деловом обороте;</w:t>
      </w:r>
    </w:p>
    <w:p w14:paraId="22E2B553" w14:textId="77777777" w:rsidR="0058548F" w:rsidRDefault="0058548F" w:rsidP="0058548F">
      <w:pPr>
        <w:pStyle w:val="font8"/>
        <w:numPr>
          <w:ilvl w:val="0"/>
          <w:numId w:val="11"/>
        </w:numPr>
      </w:pPr>
      <w:r>
        <w:t>блокировка персональных пользовательских данных с того момента, с которого Пользователь либо его законный представитель сделает соответствующий запрос. Право сделать запрос на блокировку также предоставляется органу, уполномоченному защищать права Пользователя, предоставившего Администрации сайта свои данные, на период проверки, в случае обнаружения недостоверности сообщённых персональных данных либо неправомерности действий.</w:t>
      </w:r>
    </w:p>
    <w:p w14:paraId="6E52F542" w14:textId="77777777" w:rsidR="0058548F" w:rsidRDefault="0058548F" w:rsidP="0058548F">
      <w:pPr>
        <w:pStyle w:val="font8"/>
      </w:pPr>
    </w:p>
    <w:p w14:paraId="7F97E972" w14:textId="77777777" w:rsidR="0058548F" w:rsidRDefault="0058548F" w:rsidP="0058548F">
      <w:pPr>
        <w:pStyle w:val="font8"/>
        <w:numPr>
          <w:ilvl w:val="0"/>
          <w:numId w:val="12"/>
        </w:numPr>
      </w:pPr>
      <w:r>
        <w:t>ОТВЕТСТВЕННОСТЬ СТОРОН</w:t>
      </w:r>
    </w:p>
    <w:p w14:paraId="01E3C004" w14:textId="77777777" w:rsidR="0058548F" w:rsidRDefault="0058548F" w:rsidP="0058548F">
      <w:pPr>
        <w:pStyle w:val="font8"/>
      </w:pPr>
      <w:r>
        <w:t>В случае неисполнения Администрацией сайта собственных обязательств и, как следствие, убытков Пользователя, понесённых из-за неправомерного использования предоставленной им информации, ответственность возлагается на неё. Об этом, в частности, утверждает российское законодательство. Исключение существующая в настоящее время Политика конфиденциальности делает для случаев, отражённых в разделе 5 настоящей Политики конфиденциальности.</w:t>
      </w:r>
    </w:p>
    <w:p w14:paraId="194A07D6" w14:textId="77777777" w:rsidR="0058548F" w:rsidRDefault="0058548F" w:rsidP="0058548F">
      <w:pPr>
        <w:pStyle w:val="font8"/>
      </w:pPr>
      <w:r>
        <w:t>Но существует ряд случаев, когда Администрация сайта ответственности не несёт, если пользовательские данные утрачиваются или разглашаются. Это происходит тогда, когда они:</w:t>
      </w:r>
    </w:p>
    <w:p w14:paraId="481B60EE" w14:textId="77777777" w:rsidR="0058548F" w:rsidRDefault="0058548F" w:rsidP="0058548F">
      <w:pPr>
        <w:pStyle w:val="font8"/>
        <w:numPr>
          <w:ilvl w:val="0"/>
          <w:numId w:val="13"/>
        </w:numPr>
      </w:pPr>
      <w:r>
        <w:t>превратились в достояние общественности до того, как были утрачены или разглашены;</w:t>
      </w:r>
    </w:p>
    <w:p w14:paraId="5D62602D" w14:textId="77777777" w:rsidR="0058548F" w:rsidRDefault="0058548F" w:rsidP="0058548F">
      <w:pPr>
        <w:pStyle w:val="font8"/>
        <w:numPr>
          <w:ilvl w:val="0"/>
          <w:numId w:val="13"/>
        </w:numPr>
      </w:pPr>
      <w:r>
        <w:t>были предоставлены третьими лицами до того, как их получила Администрация сайта;</w:t>
      </w:r>
    </w:p>
    <w:p w14:paraId="221096C2" w14:textId="77777777" w:rsidR="0058548F" w:rsidRDefault="0058548F" w:rsidP="0058548F">
      <w:pPr>
        <w:pStyle w:val="font8"/>
        <w:numPr>
          <w:ilvl w:val="0"/>
          <w:numId w:val="13"/>
        </w:numPr>
      </w:pPr>
      <w:r>
        <w:t>разглашались с согласия Пользователя.</w:t>
      </w:r>
    </w:p>
    <w:p w14:paraId="71746657" w14:textId="77777777" w:rsidR="0058548F" w:rsidRDefault="0058548F" w:rsidP="0058548F">
      <w:pPr>
        <w:pStyle w:val="font8"/>
        <w:numPr>
          <w:ilvl w:val="0"/>
          <w:numId w:val="13"/>
        </w:numPr>
      </w:pPr>
    </w:p>
    <w:p w14:paraId="19871DF4" w14:textId="77777777" w:rsidR="0058548F" w:rsidRDefault="0058548F" w:rsidP="0058548F">
      <w:pPr>
        <w:pStyle w:val="font8"/>
        <w:numPr>
          <w:ilvl w:val="0"/>
          <w:numId w:val="14"/>
        </w:numPr>
      </w:pPr>
      <w:r>
        <w:t>РАЗРЕШЕНИЕ СПОРОВ</w:t>
      </w:r>
    </w:p>
    <w:p w14:paraId="6F94E757" w14:textId="77777777" w:rsidR="0058548F" w:rsidRDefault="0058548F" w:rsidP="0058548F">
      <w:pPr>
        <w:pStyle w:val="font8"/>
      </w:pPr>
      <w:r>
        <w:t xml:space="preserve">Если Пользователь недоволен действиями Администрации сайта и намерен отстаивать свои права в суде, </w:t>
      </w:r>
      <w:proofErr w:type="gramStart"/>
      <w:r>
        <w:t>до того как</w:t>
      </w:r>
      <w:proofErr w:type="gramEnd"/>
      <w:r>
        <w:t xml:space="preserve"> обратиться с иском, он в обязательном порядке должен предъявить претензию (письменно предложить урегулировать конфликт добровольно).</w:t>
      </w:r>
    </w:p>
    <w:p w14:paraId="3E7BDC4F" w14:textId="77777777" w:rsidR="0058548F" w:rsidRDefault="0058548F" w:rsidP="0058548F">
      <w:pPr>
        <w:pStyle w:val="font8"/>
      </w:pPr>
      <w:r>
        <w:lastRenderedPageBreak/>
        <w:t>Получившая претензию Администрация сайта обязана в течение 30 календарных дней с даты её получения письменно уведомить Пользователя о её рассмотрении и принятых мерах.</w:t>
      </w:r>
    </w:p>
    <w:p w14:paraId="30BF8529" w14:textId="77777777" w:rsidR="0058548F" w:rsidRDefault="0058548F" w:rsidP="0058548F">
      <w:pPr>
        <w:pStyle w:val="font8"/>
      </w:pPr>
      <w:r>
        <w:t>Если обе стороны так и не смогли договориться, спор передаётся в судебный орган, где его должны рассмотреть согласно действующему российскому законодательству.</w:t>
      </w:r>
    </w:p>
    <w:p w14:paraId="3E645428" w14:textId="77777777" w:rsidR="0058548F" w:rsidRDefault="0058548F" w:rsidP="0058548F">
      <w:pPr>
        <w:pStyle w:val="font8"/>
      </w:pPr>
      <w:r>
        <w:t>Регулирование отношений Пользователя и Администрации сайта в Политике конфиденциальности проводится согласно действующему российскому законодательству.</w:t>
      </w:r>
    </w:p>
    <w:p w14:paraId="29FD4957" w14:textId="77777777" w:rsidR="0058548F" w:rsidRDefault="0058548F" w:rsidP="0058548F">
      <w:pPr>
        <w:pStyle w:val="font8"/>
      </w:pPr>
    </w:p>
    <w:p w14:paraId="74F35B08" w14:textId="77777777" w:rsidR="0058548F" w:rsidRDefault="0058548F" w:rsidP="0058548F">
      <w:pPr>
        <w:pStyle w:val="font8"/>
      </w:pPr>
    </w:p>
    <w:p w14:paraId="36F8263C" w14:textId="77777777" w:rsidR="0058548F" w:rsidRDefault="0058548F" w:rsidP="0058548F">
      <w:pPr>
        <w:pStyle w:val="font8"/>
      </w:pPr>
    </w:p>
    <w:p w14:paraId="68DFAE07" w14:textId="77777777" w:rsidR="0058548F" w:rsidRDefault="0058548F" w:rsidP="0058548F">
      <w:pPr>
        <w:pStyle w:val="font8"/>
        <w:numPr>
          <w:ilvl w:val="0"/>
          <w:numId w:val="15"/>
        </w:numPr>
      </w:pPr>
      <w:r>
        <w:t>ДОПОЛНИТЕЛЬНЫЕ УСЛОВИЯ</w:t>
      </w:r>
    </w:p>
    <w:p w14:paraId="68242166" w14:textId="77777777" w:rsidR="0058548F" w:rsidRDefault="0058548F" w:rsidP="0058548F">
      <w:pPr>
        <w:pStyle w:val="font8"/>
      </w:pPr>
      <w:r>
        <w:t>Администрация сайта вправе менять существующую на текущий момент Политику конфиденциальности, не спрашивая согласия у Пользователя.</w:t>
      </w:r>
    </w:p>
    <w:p w14:paraId="4D22449C" w14:textId="77777777" w:rsidR="0058548F" w:rsidRDefault="0058548F" w:rsidP="0058548F">
      <w:pPr>
        <w:pStyle w:val="font8"/>
      </w:pPr>
      <w:r>
        <w:t>Вступление в силу новой Политики конфиденциальности начинается после того, как информация о ней будет выложена на сайт Интернет-магазина, если изменившаяся Политика не подразумевает иного варианта размещения.</w:t>
      </w:r>
    </w:p>
    <w:p w14:paraId="36AEE67F" w14:textId="77777777" w:rsidR="0058548F" w:rsidRDefault="0058548F" w:rsidP="0058548F">
      <w:pPr>
        <w:pStyle w:val="font8"/>
      </w:pPr>
      <w:r>
        <w:t xml:space="preserve">Все предложения, пожелания, требования или вопросы по настоящей Политике конфиденциальности следует сообщать путем отправки электронного письма по адресу </w:t>
      </w:r>
      <w:r>
        <w:rPr>
          <w:u w:val="single"/>
        </w:rPr>
        <w:t>beray@list.ru</w:t>
      </w:r>
      <w:r>
        <w:t>.</w:t>
      </w:r>
    </w:p>
    <w:p w14:paraId="6ECD5719" w14:textId="77777777" w:rsidR="0058548F" w:rsidRDefault="0058548F" w:rsidP="0058548F">
      <w:pPr>
        <w:pStyle w:val="font8"/>
      </w:pPr>
      <w:r>
        <w:t xml:space="preserve">Прочитать о существующей Политике конфиденциальности можно, зайдя на страницу по адресу </w:t>
      </w:r>
      <w:r>
        <w:rPr>
          <w:u w:val="single"/>
        </w:rPr>
        <w:t>https://www.silazhenstvennosti.ru</w:t>
      </w:r>
    </w:p>
    <w:p w14:paraId="5693466D" w14:textId="77777777" w:rsidR="001D111D" w:rsidRDefault="001D111D"/>
    <w:sectPr w:rsidR="001D1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35AD5"/>
    <w:multiLevelType w:val="multilevel"/>
    <w:tmpl w:val="B73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90CDF"/>
    <w:multiLevelType w:val="multilevel"/>
    <w:tmpl w:val="CDB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E2419"/>
    <w:multiLevelType w:val="multilevel"/>
    <w:tmpl w:val="3032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323F0"/>
    <w:multiLevelType w:val="multilevel"/>
    <w:tmpl w:val="C2DE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00A3D"/>
    <w:multiLevelType w:val="multilevel"/>
    <w:tmpl w:val="DC72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D351C"/>
    <w:multiLevelType w:val="multilevel"/>
    <w:tmpl w:val="3F5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7318E"/>
    <w:multiLevelType w:val="multilevel"/>
    <w:tmpl w:val="B25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4252B"/>
    <w:multiLevelType w:val="multilevel"/>
    <w:tmpl w:val="3A9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E3D4B"/>
    <w:multiLevelType w:val="multilevel"/>
    <w:tmpl w:val="2F62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E65F3B"/>
    <w:multiLevelType w:val="multilevel"/>
    <w:tmpl w:val="6A5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897E50"/>
    <w:multiLevelType w:val="multilevel"/>
    <w:tmpl w:val="3940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A7F41"/>
    <w:multiLevelType w:val="multilevel"/>
    <w:tmpl w:val="7DC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63FA5"/>
    <w:multiLevelType w:val="multilevel"/>
    <w:tmpl w:val="B6E2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325B47"/>
    <w:multiLevelType w:val="multilevel"/>
    <w:tmpl w:val="E896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BD401A"/>
    <w:multiLevelType w:val="multilevel"/>
    <w:tmpl w:val="D078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8"/>
  </w:num>
  <w:num w:numId="4">
    <w:abstractNumId w:val="5"/>
  </w:num>
  <w:num w:numId="5">
    <w:abstractNumId w:val="14"/>
  </w:num>
  <w:num w:numId="6">
    <w:abstractNumId w:val="0"/>
  </w:num>
  <w:num w:numId="7">
    <w:abstractNumId w:val="1"/>
  </w:num>
  <w:num w:numId="8">
    <w:abstractNumId w:val="4"/>
  </w:num>
  <w:num w:numId="9">
    <w:abstractNumId w:val="10"/>
  </w:num>
  <w:num w:numId="10">
    <w:abstractNumId w:val="6"/>
  </w:num>
  <w:num w:numId="11">
    <w:abstractNumId w:val="11"/>
  </w:num>
  <w:num w:numId="12">
    <w:abstractNumId w:val="2"/>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8F"/>
    <w:rsid w:val="001D111D"/>
    <w:rsid w:val="0058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C523"/>
  <w15:chartTrackingRefBased/>
  <w15:docId w15:val="{632AB546-5AA4-4FC7-A091-E3ED4584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585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 Куцепалова</dc:creator>
  <cp:keywords/>
  <dc:description/>
  <cp:lastModifiedBy>Нади Куцепалова</cp:lastModifiedBy>
  <cp:revision>1</cp:revision>
  <dcterms:created xsi:type="dcterms:W3CDTF">2022-06-06T03:10:00Z</dcterms:created>
  <dcterms:modified xsi:type="dcterms:W3CDTF">2022-06-06T03:10:00Z</dcterms:modified>
</cp:coreProperties>
</file>