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D9E" w:rsidRDefault="00000000">
      <w:pPr>
        <w:spacing w:after="263"/>
        <w:ind w:left="298" w:right="349"/>
        <w:jc w:val="center"/>
      </w:pPr>
      <w:r>
        <w:rPr>
          <w:b/>
        </w:rPr>
        <w:t>ДОГОВОР ВОЗМЕЗДНОГО ОКАЗАНИЯ УСЛУГ №</w:t>
      </w:r>
    </w:p>
    <w:p w:rsidR="00893D9E" w:rsidRDefault="00000000">
      <w:pPr>
        <w:tabs>
          <w:tab w:val="right" w:pos="9132"/>
        </w:tabs>
        <w:spacing w:after="258" w:line="259" w:lineRule="auto"/>
        <w:ind w:left="-15" w:right="0" w:firstLine="0"/>
        <w:jc w:val="left"/>
      </w:pPr>
      <w:r>
        <w:rPr>
          <w:b/>
        </w:rPr>
        <w:t>г. Москва</w:t>
      </w:r>
      <w:r>
        <w:rPr>
          <w:b/>
        </w:rPr>
        <w:tab/>
        <w:t>«XX» XXX 2024 г.</w:t>
      </w:r>
    </w:p>
    <w:p w:rsidR="00893D9E" w:rsidRDefault="00000000">
      <w:pPr>
        <w:spacing w:after="545"/>
        <w:ind w:left="-15" w:right="47" w:firstLine="850"/>
      </w:pPr>
      <w:r>
        <w:rPr>
          <w:b/>
        </w:rPr>
        <w:t>Общество с ограниченной ответственностью «</w:t>
      </w:r>
      <w:proofErr w:type="spellStart"/>
      <w:r>
        <w:rPr>
          <w:b/>
        </w:rPr>
        <w:t>Бютилайф</w:t>
      </w:r>
      <w:proofErr w:type="spellEnd"/>
      <w:r>
        <w:rPr>
          <w:b/>
        </w:rPr>
        <w:t>-М»</w:t>
      </w:r>
      <w:r>
        <w:t xml:space="preserve">, именуемое в дальнейшем </w:t>
      </w:r>
      <w:r>
        <w:rPr>
          <w:b/>
        </w:rPr>
        <w:t>«Заказчик»</w:t>
      </w:r>
      <w:r>
        <w:t xml:space="preserve">, в лице Генерального директора </w:t>
      </w:r>
      <w:r>
        <w:rPr>
          <w:b/>
        </w:rPr>
        <w:t xml:space="preserve">г-на </w:t>
      </w:r>
      <w:proofErr w:type="spellStart"/>
      <w:r>
        <w:rPr>
          <w:b/>
        </w:rPr>
        <w:t>Чжан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</w:t>
      </w:r>
      <w:proofErr w:type="spellEnd"/>
      <w:r>
        <w:t xml:space="preserve">, действующего на основании Устава, с одной стороны и </w:t>
      </w:r>
      <w:r>
        <w:rPr>
          <w:b/>
        </w:rPr>
        <w:t>Иванов Иван Иванович</w:t>
      </w:r>
      <w:r>
        <w:t xml:space="preserve">, имеющий статус </w:t>
      </w:r>
      <w:r>
        <w:rPr>
          <w:b/>
        </w:rPr>
        <w:t xml:space="preserve">«Самозанятый» </w:t>
      </w:r>
      <w:r>
        <w:t xml:space="preserve">и именуемый в дальнейшем </w:t>
      </w:r>
      <w:r>
        <w:rPr>
          <w:b/>
        </w:rPr>
        <w:t>«Исполнитель»</w:t>
      </w:r>
      <w:r>
        <w:t>, с другой стороны, именуемые в дальнейшем раздельно и совместно «</w:t>
      </w:r>
      <w:r>
        <w:rPr>
          <w:b/>
        </w:rPr>
        <w:t>Сторона</w:t>
      </w:r>
      <w:r>
        <w:t>» и «</w:t>
      </w:r>
      <w:r>
        <w:rPr>
          <w:b/>
        </w:rPr>
        <w:t>Стороны</w:t>
      </w:r>
      <w:r>
        <w:t>», заключили настоящий Договор о нижеследующем:</w:t>
      </w:r>
    </w:p>
    <w:p w:rsidR="00893D9E" w:rsidRDefault="00000000">
      <w:pPr>
        <w:numPr>
          <w:ilvl w:val="0"/>
          <w:numId w:val="1"/>
        </w:numPr>
        <w:spacing w:after="8"/>
        <w:ind w:right="352" w:hanging="240"/>
        <w:jc w:val="center"/>
      </w:pPr>
      <w:r>
        <w:rPr>
          <w:b/>
        </w:rPr>
        <w:t>ПРЕДМЕТ ДОГОВОРА:</w:t>
      </w:r>
    </w:p>
    <w:p w:rsidR="00893D9E" w:rsidRDefault="00000000">
      <w:pPr>
        <w:numPr>
          <w:ilvl w:val="1"/>
          <w:numId w:val="1"/>
        </w:numPr>
        <w:spacing w:after="0"/>
        <w:ind w:right="47" w:hanging="480"/>
      </w:pPr>
      <w:r>
        <w:t>В соответствии с настоящим Договором Исполнитель обязуется оказывать Заказчику рекламно-информационные и консультационные услуги в области и в целях поддержки и содействия продажам товаров Заказчика без ограничения на всей территории Российской Федерации, включая регион нахождения Исполнителя.</w:t>
      </w:r>
    </w:p>
    <w:p w:rsidR="00893D9E" w:rsidRDefault="00000000">
      <w:pPr>
        <w:numPr>
          <w:ilvl w:val="1"/>
          <w:numId w:val="1"/>
        </w:numPr>
        <w:ind w:right="47" w:hanging="480"/>
      </w:pPr>
      <w:r>
        <w:t>Такие услуги в том числе включают:</w:t>
      </w:r>
    </w:p>
    <w:p w:rsidR="00893D9E" w:rsidRDefault="00000000">
      <w:pPr>
        <w:numPr>
          <w:ilvl w:val="0"/>
          <w:numId w:val="2"/>
        </w:numPr>
        <w:ind w:right="47" w:hanging="360"/>
      </w:pPr>
      <w:r>
        <w:t xml:space="preserve">организацию за счет средств Исполнителя работы демонстрационных залов (выставок, экспозиций, </w:t>
      </w:r>
      <w:proofErr w:type="spellStart"/>
      <w:r>
        <w:t>show-room</w:t>
      </w:r>
      <w:proofErr w:type="spellEnd"/>
      <w:r>
        <w:t>, стендов с образцами и т.п.) с образцами продукции Заказчика;</w:t>
      </w:r>
    </w:p>
    <w:p w:rsidR="00893D9E" w:rsidRDefault="00000000">
      <w:pPr>
        <w:numPr>
          <w:ilvl w:val="0"/>
          <w:numId w:val="2"/>
        </w:numPr>
        <w:ind w:right="47" w:hanging="360"/>
      </w:pPr>
      <w:r>
        <w:t>исследование конъюнктуры рынка и проведение маркетинговых исследований с целью создания оптимальных условий для продвижения товаров Заказчика в регионе нахождения Исполнителя;</w:t>
      </w:r>
    </w:p>
    <w:p w:rsidR="00893D9E" w:rsidRDefault="00000000">
      <w:pPr>
        <w:numPr>
          <w:ilvl w:val="0"/>
          <w:numId w:val="2"/>
        </w:numPr>
        <w:ind w:right="47" w:hanging="360"/>
      </w:pPr>
      <w:r>
        <w:t>консультирование и информационное обеспечение настоящих и потенциальных покупателей товаров Заказчика по вопросам организации системы сбыта товаров в целях увеличения объема продаж;</w:t>
      </w:r>
    </w:p>
    <w:p w:rsidR="00893D9E" w:rsidRDefault="00000000">
      <w:pPr>
        <w:numPr>
          <w:ilvl w:val="0"/>
          <w:numId w:val="2"/>
        </w:numPr>
        <w:ind w:right="47" w:hanging="360"/>
      </w:pPr>
      <w:r>
        <w:t>разработку, дизайн, печать и распространение каталогов, брошюр, буклетов, листовок и т.п. рекламно-информационных материалов, содержащих рекламную информацию о Заказчике в целом и/или об отдельных его товарах;</w:t>
      </w:r>
    </w:p>
    <w:p w:rsidR="00893D9E" w:rsidRDefault="00000000">
      <w:pPr>
        <w:numPr>
          <w:ilvl w:val="0"/>
          <w:numId w:val="2"/>
        </w:numPr>
        <w:spacing w:after="36"/>
        <w:ind w:right="47" w:hanging="360"/>
      </w:pPr>
      <w:r>
        <w:t>информирование</w:t>
      </w:r>
      <w:r>
        <w:tab/>
        <w:t>и,</w:t>
      </w:r>
      <w:r>
        <w:tab/>
        <w:t>по</w:t>
      </w:r>
      <w:r>
        <w:tab/>
        <w:t>необходимости,</w:t>
      </w:r>
      <w:r>
        <w:tab/>
        <w:t>информационное</w:t>
      </w:r>
      <w:r>
        <w:tab/>
        <w:t xml:space="preserve">сопровождение настоящих и потенциальных клиентов Заказчика на тренинги, </w:t>
      </w:r>
      <w:proofErr w:type="spellStart"/>
      <w:r>
        <w:t>промоушены</w:t>
      </w:r>
      <w:proofErr w:type="spellEnd"/>
      <w:r>
        <w:t>, конференции, форумы и другие мероприятия, организованные Заказчиком;</w:t>
      </w:r>
    </w:p>
    <w:p w:rsidR="00893D9E" w:rsidRDefault="00000000">
      <w:pPr>
        <w:numPr>
          <w:ilvl w:val="0"/>
          <w:numId w:val="2"/>
        </w:numPr>
        <w:ind w:right="47" w:hanging="360"/>
      </w:pPr>
      <w:r>
        <w:t>доведение до сведения настоящих и потенциальных клиентов Заказчика информации о нем и его товарах путем организации презентаций, демонстраций продукции или иными способами с тем, чтобы поддерживать интерес потребителей к товарам Заказчика и повышать спрос на его товары;</w:t>
      </w:r>
    </w:p>
    <w:p w:rsidR="00893D9E" w:rsidRDefault="00000000">
      <w:pPr>
        <w:numPr>
          <w:ilvl w:val="0"/>
          <w:numId w:val="2"/>
        </w:numPr>
        <w:spacing w:after="8"/>
        <w:ind w:right="47" w:hanging="360"/>
      </w:pPr>
      <w:r>
        <w:t>оказание</w:t>
      </w:r>
      <w:r>
        <w:tab/>
        <w:t>любых</w:t>
      </w:r>
      <w:r>
        <w:tab/>
        <w:t>иных</w:t>
      </w:r>
      <w:r>
        <w:tab/>
        <w:t>услуг</w:t>
      </w:r>
      <w:r>
        <w:tab/>
        <w:t>по</w:t>
      </w:r>
      <w:r>
        <w:tab/>
        <w:t>информационному</w:t>
      </w:r>
      <w:r>
        <w:tab/>
        <w:t>консультированию</w:t>
      </w:r>
      <w:r>
        <w:tab/>
        <w:t>и</w:t>
      </w:r>
    </w:p>
    <w:p w:rsidR="00893D9E" w:rsidRDefault="00000000">
      <w:pPr>
        <w:spacing w:after="0"/>
        <w:ind w:left="-15" w:right="47" w:firstLine="720"/>
      </w:pPr>
      <w:r>
        <w:t>обслуживанию Заказчика, направленных повышение спроса на товары Заказчика. 1.3. Заказчик обязуется принимать и оплачивать данные услуги Исполнителя в размере, порядке и сроках, установленных настоящим Договором.</w:t>
      </w:r>
    </w:p>
    <w:p w:rsidR="00893D9E" w:rsidRDefault="00000000">
      <w:pPr>
        <w:spacing w:after="545"/>
        <w:ind w:left="-5" w:right="47"/>
      </w:pPr>
      <w:r>
        <w:t>1.4. Исполнитель имеет статус «Самозанятый», не является сотрудником или служащим Заказчика и не состоит с ним в трудовых отношениях; Заказчик не платит НДФЛ и страховые взносы за Исполнителя; на момент подписания настоящего Договора Исполнитель осведомлен об этом и не имеет права представляться сотрудником или служащим Заказчика.</w:t>
      </w:r>
    </w:p>
    <w:p w:rsidR="00893D9E" w:rsidRDefault="00000000">
      <w:pPr>
        <w:spacing w:after="8"/>
        <w:ind w:left="298" w:right="352"/>
        <w:jc w:val="center"/>
      </w:pPr>
      <w:r>
        <w:rPr>
          <w:b/>
        </w:rPr>
        <w:lastRenderedPageBreak/>
        <w:t>2. ПРАВА И ОБЯЗАННОСТИ СТОРОН:</w:t>
      </w:r>
    </w:p>
    <w:p w:rsidR="00893D9E" w:rsidRDefault="00000000">
      <w:pPr>
        <w:spacing w:after="26" w:line="259" w:lineRule="auto"/>
        <w:ind w:left="-5" w:right="0"/>
        <w:jc w:val="left"/>
      </w:pPr>
      <w:r>
        <w:t xml:space="preserve">2.1. </w:t>
      </w:r>
      <w:r>
        <w:rPr>
          <w:b/>
        </w:rPr>
        <w:t>Исполнитель обязан:</w:t>
      </w:r>
    </w:p>
    <w:p w:rsidR="00893D9E" w:rsidRDefault="00000000">
      <w:pPr>
        <w:numPr>
          <w:ilvl w:val="0"/>
          <w:numId w:val="2"/>
        </w:numPr>
        <w:spacing w:after="8"/>
        <w:ind w:right="47" w:hanging="360"/>
      </w:pPr>
      <w:r>
        <w:t>своевременно и в полном объеме оказывать услуги Заказчику, оговоренные в п.</w:t>
      </w:r>
    </w:p>
    <w:p w:rsidR="00893D9E" w:rsidRDefault="00000000">
      <w:pPr>
        <w:ind w:left="730" w:right="47"/>
      </w:pPr>
      <w:r>
        <w:t>1.2.;</w:t>
      </w:r>
    </w:p>
    <w:p w:rsidR="00893D9E" w:rsidRDefault="00000000">
      <w:pPr>
        <w:numPr>
          <w:ilvl w:val="0"/>
          <w:numId w:val="2"/>
        </w:numPr>
        <w:ind w:right="47" w:hanging="360"/>
      </w:pPr>
      <w:r>
        <w:t>изучать и анализировать информацию, документы, рекламные и иные материалы, предоставленные Заказчиком в целях исполнения обязательств по настоящему Договору;</w:t>
      </w:r>
    </w:p>
    <w:p w:rsidR="00893D9E" w:rsidRDefault="00000000">
      <w:pPr>
        <w:numPr>
          <w:ilvl w:val="0"/>
          <w:numId w:val="2"/>
        </w:numPr>
        <w:spacing w:after="0"/>
        <w:ind w:right="47" w:hanging="360"/>
      </w:pPr>
      <w:r>
        <w:t>предоставлять Заказчику Отчет по оказанным услугам (Приложение 1), в котором должна быть отражена информация по вопросам, интересующим</w:t>
      </w:r>
    </w:p>
    <w:p w:rsidR="00893D9E" w:rsidRDefault="00000000">
      <w:pPr>
        <w:ind w:left="730" w:right="47"/>
      </w:pPr>
      <w:r>
        <w:t>Заказчика;</w:t>
      </w:r>
    </w:p>
    <w:p w:rsidR="00893D9E" w:rsidRDefault="00000000">
      <w:pPr>
        <w:numPr>
          <w:ilvl w:val="0"/>
          <w:numId w:val="2"/>
        </w:numPr>
        <w:ind w:right="47" w:hanging="360"/>
      </w:pPr>
      <w:r>
        <w:t>по окончании оказания услуг предоставлять Заказчику Акт об оказанных услугах (Приложение 2);</w:t>
      </w:r>
    </w:p>
    <w:p w:rsidR="00893D9E" w:rsidRDefault="00000000">
      <w:pPr>
        <w:numPr>
          <w:ilvl w:val="0"/>
          <w:numId w:val="2"/>
        </w:numPr>
        <w:ind w:right="47" w:hanging="360"/>
      </w:pPr>
      <w:r>
        <w:t xml:space="preserve">после получения оплаты выдать Заказчику чек, сформированный в порядке, предусмотренном </w:t>
      </w:r>
      <w:hyperlink r:id="rId7">
        <w:r>
          <w:t>ст</w:t>
        </w:r>
      </w:hyperlink>
      <w:hyperlink r:id="rId8">
        <w:r>
          <w:t>.</w:t>
        </w:r>
      </w:hyperlink>
      <w:r>
        <w:t xml:space="preserve"> </w:t>
      </w:r>
      <w:hyperlink r:id="rId9">
        <w:r>
          <w:t>14</w:t>
        </w:r>
      </w:hyperlink>
      <w:r>
        <w:t xml:space="preserve"> Федерального закона от 27.11.2018 N 422-ФЗ «О проведении эксперимента по установлению специального налогового режима "Налог на профессиональный доход"»;</w:t>
      </w:r>
    </w:p>
    <w:p w:rsidR="00893D9E" w:rsidRDefault="00000000">
      <w:pPr>
        <w:numPr>
          <w:ilvl w:val="0"/>
          <w:numId w:val="2"/>
        </w:numPr>
        <w:ind w:right="47" w:hanging="360"/>
      </w:pPr>
      <w:r>
        <w:t>в случае снятия Исполнителя со специального налогового режима «Налог на профессиональный доход» Исполнитель обязуется немедленно предупредить об этом Заказчика;</w:t>
      </w:r>
    </w:p>
    <w:p w:rsidR="00893D9E" w:rsidRDefault="00000000">
      <w:pPr>
        <w:numPr>
          <w:ilvl w:val="0"/>
          <w:numId w:val="2"/>
        </w:numPr>
        <w:spacing w:after="0"/>
        <w:ind w:right="47" w:hanging="360"/>
      </w:pPr>
      <w:r>
        <w:t>самостоятельно уплачивать налог в размере, порядке и в сроки, установленные действующим законодательством Российской Федерации.</w:t>
      </w:r>
    </w:p>
    <w:p w:rsidR="00893D9E" w:rsidRDefault="00000000">
      <w:pPr>
        <w:spacing w:after="26" w:line="259" w:lineRule="auto"/>
        <w:ind w:left="-5" w:right="0"/>
        <w:jc w:val="left"/>
      </w:pPr>
      <w:r>
        <w:t xml:space="preserve">2.2. </w:t>
      </w:r>
      <w:r>
        <w:rPr>
          <w:b/>
        </w:rPr>
        <w:t>Исполнитель имеет право:</w:t>
      </w:r>
    </w:p>
    <w:p w:rsidR="00893D9E" w:rsidRDefault="00000000">
      <w:pPr>
        <w:numPr>
          <w:ilvl w:val="0"/>
          <w:numId w:val="2"/>
        </w:numPr>
        <w:ind w:right="47" w:hanging="360"/>
      </w:pPr>
      <w:r>
        <w:t>получать от Заказчика необходимые сведения и документы, необходимые для исполнения своих обязательств по настоящему Договору;</w:t>
      </w:r>
    </w:p>
    <w:p w:rsidR="00893D9E" w:rsidRDefault="00000000">
      <w:pPr>
        <w:numPr>
          <w:ilvl w:val="0"/>
          <w:numId w:val="2"/>
        </w:numPr>
        <w:ind w:right="47" w:hanging="360"/>
      </w:pPr>
      <w:r>
        <w:t>самостоятельно определять формы, методы и способы оказания услуг Заказчику по настоящему Договору, с учетом требований действующего законодательства Российской Федерации;</w:t>
      </w:r>
    </w:p>
    <w:p w:rsidR="00893D9E" w:rsidRDefault="00000000">
      <w:pPr>
        <w:numPr>
          <w:ilvl w:val="0"/>
          <w:numId w:val="2"/>
        </w:numPr>
        <w:spacing w:after="0"/>
        <w:ind w:right="47" w:hanging="360"/>
      </w:pPr>
      <w:r>
        <w:t>отказаться от исполнения обязательств по настоящему Договору, при условии полного возмещения Заказчику возможных убытков, причиненных таким отказом.</w:t>
      </w:r>
    </w:p>
    <w:p w:rsidR="00893D9E" w:rsidRDefault="00000000">
      <w:pPr>
        <w:spacing w:after="26" w:line="259" w:lineRule="auto"/>
        <w:ind w:left="-5" w:right="0"/>
        <w:jc w:val="left"/>
      </w:pPr>
      <w:r>
        <w:t xml:space="preserve">2.3. </w:t>
      </w:r>
      <w:r>
        <w:rPr>
          <w:b/>
        </w:rPr>
        <w:t>Заказчик обязан:</w:t>
      </w:r>
    </w:p>
    <w:p w:rsidR="00893D9E" w:rsidRDefault="00000000">
      <w:pPr>
        <w:numPr>
          <w:ilvl w:val="0"/>
          <w:numId w:val="2"/>
        </w:numPr>
        <w:ind w:right="47" w:hanging="360"/>
      </w:pPr>
      <w:r>
        <w:t>предоставить Исполнителю всю необходимую информацию, документы, рекламные и иные материалы, в целях исполнения им обязательств по настоящему Договору;</w:t>
      </w:r>
    </w:p>
    <w:p w:rsidR="00893D9E" w:rsidRDefault="00000000">
      <w:pPr>
        <w:numPr>
          <w:ilvl w:val="0"/>
          <w:numId w:val="2"/>
        </w:numPr>
        <w:ind w:right="47" w:hanging="360"/>
      </w:pPr>
      <w:r>
        <w:t>принять и проанализировать Отчет Исполнителя об оказанных услугах;</w:t>
      </w:r>
    </w:p>
    <w:p w:rsidR="00893D9E" w:rsidRDefault="00000000">
      <w:pPr>
        <w:numPr>
          <w:ilvl w:val="0"/>
          <w:numId w:val="2"/>
        </w:numPr>
        <w:ind w:right="47" w:hanging="360"/>
      </w:pPr>
      <w:r>
        <w:t>принять результаты оказанных услуг у Исполнителя путем подписания Акта об оказанных услугах;</w:t>
      </w:r>
    </w:p>
    <w:p w:rsidR="00893D9E" w:rsidRDefault="00000000">
      <w:pPr>
        <w:numPr>
          <w:ilvl w:val="0"/>
          <w:numId w:val="2"/>
        </w:numPr>
        <w:spacing w:after="0"/>
        <w:ind w:right="47" w:hanging="360"/>
      </w:pPr>
      <w:r>
        <w:t>оплатить услуги Исполнителя в объеме, порядке и сроках, установленных настоящим Договором.</w:t>
      </w:r>
    </w:p>
    <w:p w:rsidR="00893D9E" w:rsidRDefault="00000000">
      <w:pPr>
        <w:spacing w:after="26" w:line="259" w:lineRule="auto"/>
        <w:ind w:left="-5" w:right="0"/>
        <w:jc w:val="left"/>
      </w:pPr>
      <w:r>
        <w:t xml:space="preserve">2.4. </w:t>
      </w:r>
      <w:r>
        <w:rPr>
          <w:b/>
        </w:rPr>
        <w:t>Заказчик имеет право:</w:t>
      </w:r>
    </w:p>
    <w:p w:rsidR="00893D9E" w:rsidRDefault="00000000">
      <w:pPr>
        <w:numPr>
          <w:ilvl w:val="0"/>
          <w:numId w:val="2"/>
        </w:numPr>
        <w:ind w:right="47" w:hanging="360"/>
      </w:pPr>
      <w:r>
        <w:t>осуществлять контроль за ходом оказания услуг, не вмешиваясь при этом в процесс деятельности Исполнителя;</w:t>
      </w:r>
    </w:p>
    <w:p w:rsidR="00893D9E" w:rsidRDefault="00000000">
      <w:pPr>
        <w:numPr>
          <w:ilvl w:val="0"/>
          <w:numId w:val="2"/>
        </w:numPr>
        <w:ind w:right="47" w:hanging="360"/>
      </w:pPr>
      <w:r>
        <w:t>своевременно получать от Исполнителя устные или письменные консультации и разъяснения, связанные с оказанием услуг по настоящему Договору;</w:t>
      </w:r>
    </w:p>
    <w:p w:rsidR="00893D9E" w:rsidRDefault="00000000">
      <w:pPr>
        <w:numPr>
          <w:ilvl w:val="0"/>
          <w:numId w:val="2"/>
        </w:numPr>
        <w:spacing w:after="545"/>
        <w:ind w:right="47" w:hanging="360"/>
      </w:pPr>
      <w:r>
        <w:t>отказаться от исполнения обязательств по настоящему Договору, при условии полной оплаты Исполнителю фактически понесенных им расходов.</w:t>
      </w:r>
    </w:p>
    <w:p w:rsidR="00893D9E" w:rsidRDefault="00000000">
      <w:pPr>
        <w:spacing w:after="8"/>
        <w:ind w:left="298" w:right="350"/>
        <w:jc w:val="center"/>
      </w:pPr>
      <w:r>
        <w:rPr>
          <w:b/>
        </w:rPr>
        <w:lastRenderedPageBreak/>
        <w:t>3. ПОРЯДОК РАСЧЕТА ЗА ОКАЗАННЫЕ УСЛУГИ</w:t>
      </w:r>
    </w:p>
    <w:p w:rsidR="00893D9E" w:rsidRDefault="00000000">
      <w:pPr>
        <w:numPr>
          <w:ilvl w:val="1"/>
          <w:numId w:val="5"/>
        </w:numPr>
        <w:ind w:right="47"/>
      </w:pPr>
      <w:r>
        <w:t>Цена</w:t>
      </w:r>
      <w:r>
        <w:tab/>
        <w:t>настоящего</w:t>
      </w:r>
      <w:r>
        <w:tab/>
        <w:t>Договора</w:t>
      </w:r>
      <w:r>
        <w:tab/>
        <w:t>складывается</w:t>
      </w:r>
      <w:r>
        <w:tab/>
        <w:t>из</w:t>
      </w:r>
      <w:r>
        <w:tab/>
        <w:t>общей</w:t>
      </w:r>
      <w:r>
        <w:tab/>
        <w:t>стоимости</w:t>
      </w:r>
      <w:r>
        <w:tab/>
        <w:t>всех</w:t>
      </w:r>
      <w:r>
        <w:tab/>
        <w:t>услуг, оказанных Исполнителем Заказчику в рамках действия настоящего Договора.</w:t>
      </w:r>
    </w:p>
    <w:p w:rsidR="00893D9E" w:rsidRDefault="00000000">
      <w:pPr>
        <w:numPr>
          <w:ilvl w:val="1"/>
          <w:numId w:val="5"/>
        </w:numPr>
        <w:spacing w:after="0"/>
        <w:ind w:right="47"/>
      </w:pPr>
      <w:r>
        <w:t>Стоимость услуг за принятый Сторонами отчетный период указывается в Акте об оказанных услугах и выставляется Исполнителем Заказчику в виде счета за фактически оказанные услуги.</w:t>
      </w:r>
    </w:p>
    <w:p w:rsidR="00893D9E" w:rsidRDefault="00000000">
      <w:pPr>
        <w:numPr>
          <w:ilvl w:val="1"/>
          <w:numId w:val="5"/>
        </w:numPr>
        <w:spacing w:after="538"/>
        <w:ind w:right="47"/>
      </w:pPr>
      <w:r>
        <w:t>Уплата Заказчиком Исполнителю цены договора осуществляется путем безналичного перечисления средств на расчетный счет Исполнителя, указанный в настоящем Договоре, в течение 10 рабочих дней с даты подписания Акта об оказанных услугах.</w:t>
      </w:r>
    </w:p>
    <w:p w:rsidR="00893D9E" w:rsidRDefault="00000000">
      <w:pPr>
        <w:spacing w:after="8"/>
        <w:ind w:left="298" w:right="349"/>
        <w:jc w:val="center"/>
      </w:pPr>
      <w:r>
        <w:rPr>
          <w:b/>
        </w:rPr>
        <w:t>4. ОТВЕТСТВЕННОСТЬ СТОРОН И РАЗРЕШЕНИЕ СПОРОВ:</w:t>
      </w:r>
    </w:p>
    <w:p w:rsidR="00893D9E" w:rsidRDefault="00000000">
      <w:pPr>
        <w:numPr>
          <w:ilvl w:val="1"/>
          <w:numId w:val="3"/>
        </w:numPr>
        <w:spacing w:after="0"/>
        <w:ind w:right="47"/>
      </w:pPr>
      <w:r>
        <w:t>За неисполнение или ненадлежащее исполнение обязательств по настоящему Договору, Стороны несут ответственность, предусмотренную действующим законодательством РФ.</w:t>
      </w:r>
    </w:p>
    <w:p w:rsidR="00893D9E" w:rsidRDefault="00000000">
      <w:pPr>
        <w:numPr>
          <w:ilvl w:val="1"/>
          <w:numId w:val="3"/>
        </w:numPr>
        <w:spacing w:after="0"/>
        <w:ind w:right="47"/>
      </w:pPr>
      <w: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 Возмещению подлежат только убытки в виде прямого ущерба. Бремя доказывания убытков лежит на потерпевшей стороне.</w:t>
      </w:r>
    </w:p>
    <w:p w:rsidR="00893D9E" w:rsidRDefault="00000000">
      <w:pPr>
        <w:numPr>
          <w:ilvl w:val="1"/>
          <w:numId w:val="3"/>
        </w:numPr>
        <w:spacing w:after="0"/>
        <w:ind w:right="47"/>
      </w:pPr>
      <w:r>
        <w:t>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 w:rsidR="00893D9E" w:rsidRDefault="00000000">
      <w:pPr>
        <w:numPr>
          <w:ilvl w:val="1"/>
          <w:numId w:val="3"/>
        </w:numPr>
        <w:spacing w:after="545"/>
        <w:ind w:right="47"/>
      </w:pPr>
      <w:r>
        <w:t>Все споры и разногласия, возникающие между сторонами по настоящему Договору или в связи с ним, разрешаются путем переговоров между Сторонами. В случае невозможности разрешения разногласий путем переговоров они подлежат рассмотрению в арбитражном суде г. Москвы в порядке, установленном действующим законодательством РФ.</w:t>
      </w:r>
    </w:p>
    <w:p w:rsidR="00893D9E" w:rsidRDefault="00000000">
      <w:pPr>
        <w:spacing w:after="8"/>
        <w:ind w:left="298" w:right="351"/>
        <w:jc w:val="center"/>
      </w:pPr>
      <w:r>
        <w:rPr>
          <w:b/>
        </w:rPr>
        <w:t>5. ОБСТОЯТЕЛЬСТВА НЕПРЕОДОЛИМОЙ СИЛЫ (ФОРС-МАЖОР):</w:t>
      </w:r>
    </w:p>
    <w:p w:rsidR="00893D9E" w:rsidRDefault="00000000">
      <w:pPr>
        <w:numPr>
          <w:ilvl w:val="1"/>
          <w:numId w:val="4"/>
        </w:numPr>
        <w:spacing w:after="0"/>
        <w:ind w:right="47"/>
      </w:pPr>
      <w:r>
        <w:t>Ни одна из Сторон не несет ответственности перед другой Стороной за частичное или полное невыполнение обязательств по настоящему Договору, обусловленное обстоятельствами чрезвычайного характера, возникшими после заключения настоящего Договора помимо воли и желания Сторон и которые Стороны не могли ни предвидеть, ни предотвратить, ни избежать. К таким обстоятельствам относятся: пожар, наводнение, землетрясение и любые другие стихийные бедствия; объявленные или фактические войны и военные операции любого характера; гражданские волнения и политические перевороты, эпидемии, блокады, санкции, изменение действующего законодательства и иные ограничения экономического и политического характера, исходящие от компетентных государственных органов.</w:t>
      </w:r>
    </w:p>
    <w:p w:rsidR="00893D9E" w:rsidRDefault="00000000">
      <w:pPr>
        <w:numPr>
          <w:ilvl w:val="1"/>
          <w:numId w:val="4"/>
        </w:numPr>
        <w:spacing w:after="545"/>
        <w:ind w:right="47"/>
      </w:pPr>
      <w:r>
        <w:t xml:space="preserve">При наступлении обстоятельств, указанных в п. 8.1, Сторона, для которой создалась невозможность исполнения обязательств, обязана в течение 5 рабочих дней уведомить другую Сторону в письменной форме (в том числе почтой, электронной почтой или при помощи иных средств электронной коммуникации) о наступлении, предполагаемом сроке действия и прекращении действия </w:t>
      </w:r>
      <w:r>
        <w:lastRenderedPageBreak/>
        <w:t>вышеуказанных форсмажорных обстоятельств. Если Сторона не направит или несвоевременно направит данное извещение, то она обязана возместить другой Стороне понесенные ею убытки. 5.3. В случаях наступления обстоятельств, предусмотренных в п. 8.1,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893D9E" w:rsidRDefault="00000000">
      <w:pPr>
        <w:numPr>
          <w:ilvl w:val="0"/>
          <w:numId w:val="6"/>
        </w:numPr>
        <w:spacing w:after="8"/>
        <w:ind w:right="352" w:hanging="240"/>
        <w:jc w:val="center"/>
      </w:pPr>
      <w:r>
        <w:rPr>
          <w:b/>
        </w:rPr>
        <w:t>СРОК ДЕЙСТВИЯ ДОГОВОРА И УСЛОВИЯ ЕГО РАСТОРЖЕНИЯ:</w:t>
      </w:r>
    </w:p>
    <w:p w:rsidR="00893D9E" w:rsidRDefault="00000000">
      <w:pPr>
        <w:numPr>
          <w:ilvl w:val="1"/>
          <w:numId w:val="6"/>
        </w:numPr>
        <w:ind w:right="47"/>
      </w:pPr>
      <w:r>
        <w:t>Настоящий Договор вступает в силу с момента его подписания обеими Сторонами и действует по 31 декабря 2024 г.</w:t>
      </w:r>
    </w:p>
    <w:p w:rsidR="00893D9E" w:rsidRDefault="00000000">
      <w:pPr>
        <w:numPr>
          <w:ilvl w:val="1"/>
          <w:numId w:val="6"/>
        </w:numPr>
        <w:spacing w:after="0"/>
        <w:ind w:right="47"/>
      </w:pPr>
      <w:r>
        <w:t>Настоящий Договор считается продлённым на следующий календарный год на прежних условиях, если за 1 месяц до его окончания ни одна из Сторон не заявит в письменной форме о расторжении договора.</w:t>
      </w:r>
    </w:p>
    <w:p w:rsidR="00893D9E" w:rsidRDefault="00000000">
      <w:pPr>
        <w:numPr>
          <w:ilvl w:val="1"/>
          <w:numId w:val="6"/>
        </w:numPr>
        <w:spacing w:after="0"/>
        <w:ind w:right="47"/>
      </w:pPr>
      <w:r>
        <w:t>Настоящий Договор может быть расторгнут по согласованию Сторон, совершенному в письменной форме за подписью уполномоченных лиц обеих Сторон.</w:t>
      </w:r>
    </w:p>
    <w:p w:rsidR="00893D9E" w:rsidRDefault="00000000">
      <w:pPr>
        <w:numPr>
          <w:ilvl w:val="1"/>
          <w:numId w:val="6"/>
        </w:numPr>
        <w:spacing w:after="0"/>
        <w:ind w:right="47"/>
      </w:pPr>
      <w:r>
        <w:t>Каждая из Сторон вправе в одностороннем внесудебном порядке расторгнуть настоящий Договор, предупредив об этом другую Сторону не менее чем за 1 месяц до предполагаемой даты расторжения.</w:t>
      </w:r>
    </w:p>
    <w:p w:rsidR="00893D9E" w:rsidRDefault="00000000">
      <w:pPr>
        <w:numPr>
          <w:ilvl w:val="1"/>
          <w:numId w:val="6"/>
        </w:numPr>
        <w:spacing w:after="0"/>
        <w:ind w:right="47"/>
      </w:pPr>
      <w:r>
        <w:t>Прекращение действия и расторжение настоящего Договора не освобождает ни одну из Сторон от исполнения принятых ими на себя по настоящему Договору финансовых обязательств.</w:t>
      </w:r>
    </w:p>
    <w:p w:rsidR="00893D9E" w:rsidRDefault="00000000">
      <w:pPr>
        <w:numPr>
          <w:ilvl w:val="1"/>
          <w:numId w:val="6"/>
        </w:numPr>
        <w:spacing w:after="545"/>
        <w:ind w:right="47"/>
      </w:pPr>
      <w:r>
        <w:t>При невыполнении одной из Сторон своих обязательств по настоящему Договору другая Сторона имеет право расторгнуть настоящий Договор в одностороннем порядке путем направления другой Стороне предварительного письменного уведомления за 10 (десять) рабочих дней до даты предполагаемого расторжения.</w:t>
      </w:r>
    </w:p>
    <w:p w:rsidR="00893D9E" w:rsidRDefault="00000000">
      <w:pPr>
        <w:numPr>
          <w:ilvl w:val="0"/>
          <w:numId w:val="6"/>
        </w:numPr>
        <w:spacing w:after="8"/>
        <w:ind w:right="352" w:hanging="240"/>
        <w:jc w:val="center"/>
      </w:pPr>
      <w:r>
        <w:rPr>
          <w:b/>
        </w:rPr>
        <w:t>ЗАКЛЮЧИТЕЛЬНЫЕ ПОЛОЖЕНИЯ:</w:t>
      </w:r>
    </w:p>
    <w:p w:rsidR="00893D9E" w:rsidRDefault="00000000">
      <w:pPr>
        <w:numPr>
          <w:ilvl w:val="1"/>
          <w:numId w:val="6"/>
        </w:numPr>
        <w:spacing w:after="0"/>
        <w:ind w:right="47"/>
      </w:pPr>
      <w:r>
        <w:t>Во всех остальных вопросах, не урегулированных в настоящем Договоре, Стороны будут руководствоваться действующим законодательством РФ.</w:t>
      </w:r>
    </w:p>
    <w:p w:rsidR="00893D9E" w:rsidRDefault="00000000">
      <w:pPr>
        <w:numPr>
          <w:ilvl w:val="1"/>
          <w:numId w:val="6"/>
        </w:numPr>
        <w:spacing w:after="0"/>
        <w:ind w:right="47"/>
      </w:pPr>
      <w:r>
        <w:t>Настоящий Договор составлен в двух экземплярах для каждой из Сторон, имеющих одинаковую юридическую силу.</w:t>
      </w:r>
    </w:p>
    <w:p w:rsidR="00893D9E" w:rsidRDefault="00000000">
      <w:pPr>
        <w:numPr>
          <w:ilvl w:val="1"/>
          <w:numId w:val="6"/>
        </w:numPr>
        <w:spacing w:after="0"/>
        <w:ind w:right="47"/>
      </w:pPr>
      <w: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представителями обеих Сторон.</w:t>
      </w:r>
    </w:p>
    <w:p w:rsidR="00893D9E" w:rsidRDefault="00000000">
      <w:pPr>
        <w:numPr>
          <w:ilvl w:val="1"/>
          <w:numId w:val="6"/>
        </w:numPr>
        <w:spacing w:after="0"/>
        <w:ind w:right="47"/>
      </w:pPr>
      <w: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93D9E" w:rsidRDefault="00000000">
      <w:pPr>
        <w:numPr>
          <w:ilvl w:val="1"/>
          <w:numId w:val="6"/>
        </w:numPr>
        <w:spacing w:after="0"/>
        <w:ind w:right="47"/>
      </w:pPr>
      <w:r>
        <w:t>В случае изменения паспортных данных, юридического адреса или банковских реквизитов, Стороны уведомляют об этом друг друга в течение 5 рабочих дней с даты изменения.</w:t>
      </w:r>
    </w:p>
    <w:p w:rsidR="00893D9E" w:rsidRDefault="00000000">
      <w:pPr>
        <w:numPr>
          <w:ilvl w:val="1"/>
          <w:numId w:val="6"/>
        </w:numPr>
        <w:spacing w:after="0"/>
        <w:ind w:right="47"/>
      </w:pPr>
      <w:r>
        <w:t>Все условия настоящего Договора являются конфиденциальными и не подлежат разглашению.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 и Приложений к нему.</w:t>
      </w:r>
    </w:p>
    <w:p w:rsidR="00893D9E" w:rsidRDefault="00000000">
      <w:pPr>
        <w:numPr>
          <w:ilvl w:val="1"/>
          <w:numId w:val="6"/>
        </w:numPr>
        <w:spacing w:after="545"/>
        <w:ind w:right="47"/>
      </w:pPr>
      <w:r>
        <w:lastRenderedPageBreak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893D9E" w:rsidRDefault="00000000">
      <w:pPr>
        <w:numPr>
          <w:ilvl w:val="0"/>
          <w:numId w:val="6"/>
        </w:numPr>
        <w:spacing w:after="8"/>
        <w:ind w:right="352" w:hanging="240"/>
        <w:jc w:val="center"/>
      </w:pPr>
      <w:r>
        <w:rPr>
          <w:b/>
        </w:rPr>
        <w:t>АДРЕСА, РЕКВИЗИТЫ И ПОДПИСИ СТОРОН:</w:t>
      </w:r>
    </w:p>
    <w:tbl>
      <w:tblPr>
        <w:tblStyle w:val="TableGrid"/>
        <w:tblW w:w="9190" w:type="dxa"/>
        <w:tblInd w:w="-11" w:type="dxa"/>
        <w:tblCellMar>
          <w:top w:w="15" w:type="dxa"/>
          <w:left w:w="0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3882"/>
        <w:gridCol w:w="860"/>
        <w:gridCol w:w="4448"/>
      </w:tblGrid>
      <w:tr w:rsidR="00893D9E">
        <w:trPr>
          <w:trHeight w:val="3330"/>
        </w:trPr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9E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ЗАКАЗЧИК:</w:t>
            </w:r>
          </w:p>
          <w:p w:rsidR="00893D9E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ООО «БЮТИЛАЙФ-М»</w:t>
            </w:r>
          </w:p>
          <w:p w:rsidR="00893D9E" w:rsidRDefault="00000000">
            <w:pPr>
              <w:spacing w:after="0" w:line="259" w:lineRule="auto"/>
              <w:ind w:left="2" w:right="0" w:firstLine="0"/>
              <w:jc w:val="left"/>
            </w:pPr>
            <w:r>
              <w:t>ОГРН: 1247700271389</w:t>
            </w:r>
          </w:p>
          <w:p w:rsidR="00893D9E" w:rsidRDefault="00000000">
            <w:pPr>
              <w:spacing w:after="0" w:line="259" w:lineRule="auto"/>
              <w:ind w:left="2" w:right="0" w:firstLine="0"/>
              <w:jc w:val="left"/>
            </w:pPr>
            <w:r>
              <w:t>ИНН: 9726072160</w:t>
            </w:r>
          </w:p>
          <w:p w:rsidR="00893D9E" w:rsidRDefault="00000000">
            <w:pPr>
              <w:spacing w:after="0" w:line="259" w:lineRule="auto"/>
              <w:ind w:left="2" w:right="0" w:firstLine="0"/>
              <w:jc w:val="left"/>
            </w:pPr>
            <w:r>
              <w:t>КПП: 772601001</w:t>
            </w:r>
          </w:p>
          <w:p w:rsidR="00893D9E" w:rsidRDefault="00000000">
            <w:pPr>
              <w:spacing w:after="0" w:line="244" w:lineRule="auto"/>
              <w:ind w:left="2" w:right="1" w:firstLine="0"/>
            </w:pPr>
            <w:r>
              <w:t xml:space="preserve">Юридический адрес: 115191, г. Москва, </w:t>
            </w:r>
            <w:proofErr w:type="spellStart"/>
            <w:r>
              <w:t>вн</w:t>
            </w:r>
            <w:proofErr w:type="spellEnd"/>
            <w:r>
              <w:t xml:space="preserve">. тер. г. муниципальный округ Донской, пер. </w:t>
            </w:r>
            <w:proofErr w:type="spellStart"/>
            <w:r>
              <w:t>Духовской</w:t>
            </w:r>
            <w:proofErr w:type="spellEnd"/>
            <w:r>
              <w:t>, д. 17, стр. 15, пом. 14Н/2.</w:t>
            </w:r>
          </w:p>
          <w:p w:rsidR="00893D9E" w:rsidRDefault="00000000">
            <w:pPr>
              <w:spacing w:after="0" w:line="259" w:lineRule="auto"/>
              <w:ind w:left="2" w:right="0" w:firstLine="0"/>
            </w:pPr>
            <w:r>
              <w:t xml:space="preserve">Фактический адрес: </w:t>
            </w:r>
            <w:hyperlink r:id="rId10">
              <w:r>
                <w:t>127018</w:t>
              </w:r>
            </w:hyperlink>
            <w:r>
              <w:t xml:space="preserve">, г. Москва, </w:t>
            </w:r>
            <w:proofErr w:type="spellStart"/>
            <w:r>
              <w:t>вн</w:t>
            </w:r>
            <w:proofErr w:type="spellEnd"/>
            <w:r>
              <w:t>. тер. г. муниципальный округ Марьина роща, ул. Сущевский Вал, д. 49, офис 613 (БЦ «JAZZ»).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9E" w:rsidRDefault="00000000">
            <w:pPr>
              <w:spacing w:after="6" w:line="238" w:lineRule="auto"/>
              <w:ind w:left="0" w:right="1384" w:firstLine="0"/>
              <w:jc w:val="left"/>
            </w:pPr>
            <w:r>
              <w:rPr>
                <w:b/>
              </w:rPr>
              <w:t>ИСПОЛНИТЕЛЬ: Иванов Иван Иванович</w:t>
            </w:r>
          </w:p>
          <w:p w:rsidR="00893D9E" w:rsidRDefault="00000000">
            <w:pPr>
              <w:spacing w:after="0" w:line="259" w:lineRule="auto"/>
              <w:ind w:left="0" w:right="0" w:firstLine="0"/>
              <w:jc w:val="left"/>
            </w:pPr>
            <w:r>
              <w:t>Паспорт:</w:t>
            </w:r>
          </w:p>
          <w:p w:rsidR="00893D9E" w:rsidRDefault="00000000">
            <w:pPr>
              <w:spacing w:after="0" w:line="259" w:lineRule="auto"/>
              <w:ind w:left="0" w:right="0" w:firstLine="0"/>
              <w:jc w:val="left"/>
            </w:pPr>
            <w:r>
              <w:t>СНИЛС:</w:t>
            </w:r>
          </w:p>
          <w:p w:rsidR="00893D9E" w:rsidRDefault="00000000">
            <w:pPr>
              <w:spacing w:after="0" w:line="259" w:lineRule="auto"/>
              <w:ind w:left="0" w:right="0" w:firstLine="0"/>
              <w:jc w:val="left"/>
            </w:pPr>
            <w:r>
              <w:t>ИНН:</w:t>
            </w:r>
          </w:p>
          <w:p w:rsidR="00893D9E" w:rsidRDefault="00000000">
            <w:pPr>
              <w:spacing w:after="0" w:line="259" w:lineRule="auto"/>
              <w:ind w:left="0" w:right="0" w:firstLine="0"/>
              <w:jc w:val="left"/>
            </w:pPr>
            <w:r>
              <w:t>Адрес по прописке:</w:t>
            </w:r>
          </w:p>
          <w:p w:rsidR="00893D9E" w:rsidRDefault="00000000">
            <w:pPr>
              <w:spacing w:after="0" w:line="259" w:lineRule="auto"/>
              <w:ind w:left="0" w:right="0" w:firstLine="0"/>
              <w:jc w:val="left"/>
            </w:pPr>
            <w:r>
              <w:t>E-mail:</w:t>
            </w:r>
          </w:p>
          <w:p w:rsidR="00893D9E" w:rsidRDefault="00000000">
            <w:pPr>
              <w:spacing w:after="276" w:line="238" w:lineRule="auto"/>
              <w:ind w:left="0" w:right="3413" w:firstLine="0"/>
              <w:jc w:val="left"/>
            </w:pPr>
            <w:r>
              <w:t>Тел.: ID:</w:t>
            </w:r>
          </w:p>
          <w:p w:rsidR="00893D9E" w:rsidRDefault="00000000">
            <w:pPr>
              <w:tabs>
                <w:tab w:val="center" w:pos="3425"/>
              </w:tabs>
              <w:spacing w:after="0" w:line="259" w:lineRule="auto"/>
              <w:ind w:left="0" w:right="0" w:firstLine="0"/>
              <w:jc w:val="left"/>
            </w:pPr>
            <w:r>
              <w:t>____________________</w:t>
            </w:r>
            <w:r>
              <w:tab/>
              <w:t>/Иванов И. И./</w:t>
            </w:r>
          </w:p>
        </w:tc>
      </w:tr>
      <w:tr w:rsidR="00893D9E">
        <w:trPr>
          <w:trHeight w:val="2770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3D9E" w:rsidRDefault="00000000">
            <w:pPr>
              <w:spacing w:after="0" w:line="259" w:lineRule="auto"/>
              <w:ind w:left="109" w:right="0" w:firstLine="0"/>
            </w:pPr>
            <w:r>
              <w:t>Банк: ПАО «АЛЬФА-БАНК, Москва</w:t>
            </w:r>
          </w:p>
          <w:p w:rsidR="00893D9E" w:rsidRDefault="00000000">
            <w:pPr>
              <w:spacing w:after="0" w:line="244" w:lineRule="auto"/>
              <w:ind w:left="109" w:right="954" w:firstLine="0"/>
              <w:jc w:val="left"/>
            </w:pPr>
            <w:r>
              <w:t>БИК: 044525593 р/с: 40702810402640004027 к/с: 30101810200000000593 Тел.: +7-915-2227339.</w:t>
            </w:r>
          </w:p>
          <w:p w:rsidR="00893D9E" w:rsidRPr="00723B9B" w:rsidRDefault="00000000">
            <w:pPr>
              <w:spacing w:after="0" w:line="259" w:lineRule="auto"/>
              <w:ind w:left="109" w:right="0" w:firstLine="0"/>
              <w:jc w:val="left"/>
              <w:rPr>
                <w:lang w:val="en-US"/>
              </w:rPr>
            </w:pPr>
            <w:r w:rsidRPr="00723B9B">
              <w:rPr>
                <w:lang w:val="en-US"/>
              </w:rPr>
              <w:t>E-mail: zb753@hotmail.com</w:t>
            </w:r>
          </w:p>
          <w:p w:rsidR="00893D9E" w:rsidRPr="00723B9B" w:rsidRDefault="00000000">
            <w:pPr>
              <w:tabs>
                <w:tab w:val="center" w:pos="2786"/>
              </w:tabs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>
              <w:t>Генеральный</w:t>
            </w:r>
            <w:r w:rsidRPr="00723B9B">
              <w:rPr>
                <w:lang w:val="en-US"/>
              </w:rPr>
              <w:tab/>
            </w:r>
            <w:r>
              <w:t>директор</w:t>
            </w:r>
          </w:p>
          <w:p w:rsidR="00893D9E" w:rsidRDefault="00000000">
            <w:pPr>
              <w:spacing w:after="0" w:line="259" w:lineRule="auto"/>
              <w:ind w:left="109" w:right="0" w:firstLine="0"/>
              <w:jc w:val="left"/>
            </w:pPr>
            <w:r>
              <w:t>«БЮТИЛАЙФ-М»</w:t>
            </w:r>
          </w:p>
          <w:p w:rsidR="00893D9E" w:rsidRDefault="00000000">
            <w:pPr>
              <w:spacing w:after="0" w:line="259" w:lineRule="auto"/>
              <w:ind w:left="109" w:right="0" w:firstLine="0"/>
              <w:jc w:val="left"/>
            </w:pPr>
            <w:r>
              <w:t xml:space="preserve">____________________/ </w:t>
            </w:r>
            <w:proofErr w:type="spellStart"/>
            <w:r>
              <w:t>Чжан</w:t>
            </w:r>
            <w:proofErr w:type="spellEnd"/>
            <w:r>
              <w:t xml:space="preserve"> </w:t>
            </w:r>
            <w:proofErr w:type="spellStart"/>
            <w:r>
              <w:t>Бо</w:t>
            </w:r>
            <w:proofErr w:type="spellEnd"/>
            <w:r>
              <w:t xml:space="preserve"> / М.П.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3D9E" w:rsidRDefault="00000000">
            <w:pPr>
              <w:spacing w:after="1353" w:line="259" w:lineRule="auto"/>
              <w:ind w:left="0" w:right="0" w:firstLine="0"/>
              <w:jc w:val="left"/>
            </w:pPr>
            <w:r>
              <w:t>.</w:t>
            </w:r>
          </w:p>
          <w:p w:rsidR="00893D9E" w:rsidRDefault="00000000">
            <w:pPr>
              <w:spacing w:after="0" w:line="259" w:lineRule="auto"/>
              <w:ind w:left="230" w:right="0" w:firstLine="0"/>
              <w:jc w:val="left"/>
            </w:pPr>
            <w:r>
              <w:t>ООО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9E" w:rsidRDefault="00893D9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893D9E" w:rsidRDefault="00000000">
      <w:pPr>
        <w:spacing w:after="8"/>
        <w:ind w:left="298" w:right="351"/>
        <w:jc w:val="center"/>
      </w:pPr>
      <w:r>
        <w:rPr>
          <w:b/>
        </w:rPr>
        <w:t>ОТЧЕТ ПО ОКАЗАННЫМ УСЛУГАМ</w:t>
      </w:r>
    </w:p>
    <w:p w:rsidR="00893D9E" w:rsidRDefault="00000000">
      <w:pPr>
        <w:spacing w:after="268"/>
        <w:ind w:left="298" w:right="350"/>
        <w:jc w:val="center"/>
      </w:pPr>
      <w:r>
        <w:rPr>
          <w:b/>
        </w:rPr>
        <w:t>(ПРИЛОЖЕНИЕ №1 К ДОГОВОРУ ВОЗМЕЗДНОГО ОКАЗАНИЯ УСЛУГ № ХХХ от «XX» XXX 2024 г.)</w:t>
      </w:r>
    </w:p>
    <w:p w:rsidR="00893D9E" w:rsidRDefault="00000000">
      <w:pPr>
        <w:tabs>
          <w:tab w:val="right" w:pos="9132"/>
        </w:tabs>
        <w:spacing w:after="258" w:line="259" w:lineRule="auto"/>
        <w:ind w:left="-15" w:right="0" w:firstLine="0"/>
        <w:jc w:val="left"/>
      </w:pPr>
      <w:r>
        <w:rPr>
          <w:b/>
        </w:rPr>
        <w:t>г. Москва</w:t>
      </w:r>
      <w:r>
        <w:rPr>
          <w:b/>
        </w:rPr>
        <w:tab/>
        <w:t>«XX» XXX 2024 г.</w:t>
      </w:r>
    </w:p>
    <w:p w:rsidR="00893D9E" w:rsidRDefault="00000000">
      <w:pPr>
        <w:spacing w:after="262"/>
        <w:ind w:left="-15" w:right="47" w:firstLine="850"/>
      </w:pPr>
      <w:r>
        <w:rPr>
          <w:b/>
        </w:rPr>
        <w:t>Общество с ограниченной ответственностью «</w:t>
      </w:r>
      <w:proofErr w:type="spellStart"/>
      <w:r>
        <w:rPr>
          <w:b/>
        </w:rPr>
        <w:t>Бютилайф</w:t>
      </w:r>
      <w:proofErr w:type="spellEnd"/>
      <w:r>
        <w:rPr>
          <w:b/>
        </w:rPr>
        <w:t>-М»</w:t>
      </w:r>
      <w:r>
        <w:t xml:space="preserve">, именуемое в дальнейшем </w:t>
      </w:r>
      <w:r>
        <w:rPr>
          <w:b/>
        </w:rPr>
        <w:t>«Заказчик»</w:t>
      </w:r>
      <w:r>
        <w:t xml:space="preserve">, в лице Генерального директора </w:t>
      </w:r>
      <w:r>
        <w:rPr>
          <w:b/>
        </w:rPr>
        <w:t xml:space="preserve">г-на </w:t>
      </w:r>
      <w:proofErr w:type="spellStart"/>
      <w:r>
        <w:rPr>
          <w:b/>
        </w:rPr>
        <w:t>Чжан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</w:t>
      </w:r>
      <w:proofErr w:type="spellEnd"/>
      <w:r>
        <w:t xml:space="preserve">, действующего на основании Устава, с одной стороны и </w:t>
      </w:r>
      <w:r>
        <w:rPr>
          <w:b/>
        </w:rPr>
        <w:t>Иванов Иван Иванович</w:t>
      </w:r>
      <w:r>
        <w:t xml:space="preserve">, имеющий статус </w:t>
      </w:r>
      <w:r>
        <w:rPr>
          <w:b/>
        </w:rPr>
        <w:t xml:space="preserve">«Самозанятый» </w:t>
      </w:r>
      <w:r>
        <w:t xml:space="preserve">и именуемый в дальнейшем </w:t>
      </w:r>
      <w:r>
        <w:rPr>
          <w:b/>
        </w:rPr>
        <w:t>«Исполнитель»</w:t>
      </w:r>
      <w:r>
        <w:t>, с другой стороны, именуемые в дальнейшем раздельно и совместно «</w:t>
      </w:r>
      <w:r>
        <w:rPr>
          <w:b/>
        </w:rPr>
        <w:t>Сторона</w:t>
      </w:r>
      <w:r>
        <w:t>» и «</w:t>
      </w:r>
      <w:r>
        <w:rPr>
          <w:b/>
        </w:rPr>
        <w:t>Стороны</w:t>
      </w:r>
      <w:r>
        <w:t>», составили настоящий Отчет (Приложение №1 к Договору № XXX от «XX» мая 2024 г.) о нижеследующем:</w:t>
      </w:r>
    </w:p>
    <w:p w:rsidR="00893D9E" w:rsidRDefault="00000000">
      <w:pPr>
        <w:numPr>
          <w:ilvl w:val="0"/>
          <w:numId w:val="7"/>
        </w:numPr>
        <w:spacing w:after="0"/>
        <w:ind w:right="47"/>
      </w:pPr>
      <w:r>
        <w:t>В соответствии с настоящим Договором Исполнитель за период с ХХ.ХХ.2024 по ХХ.ХХ.2024 оказал Заказчику следующие рекламно-информационные и консультационные услуги в целях поддержки и содействия продажам товаров</w:t>
      </w:r>
    </w:p>
    <w:p w:rsidR="00893D9E" w:rsidRDefault="00000000">
      <w:pPr>
        <w:ind w:left="-5" w:right="47"/>
      </w:pPr>
      <w:r>
        <w:t>Заказчика:</w:t>
      </w:r>
    </w:p>
    <w:p w:rsidR="00893D9E" w:rsidRDefault="00000000">
      <w:pPr>
        <w:numPr>
          <w:ilvl w:val="1"/>
          <w:numId w:val="7"/>
        </w:numPr>
        <w:ind w:right="47" w:hanging="360"/>
      </w:pPr>
      <w:r>
        <w:t xml:space="preserve">организацию за счет средств Исполнителя работы демонстрационных залов (выставок, экспозиций, </w:t>
      </w:r>
      <w:proofErr w:type="spellStart"/>
      <w:r>
        <w:t>show-room</w:t>
      </w:r>
      <w:proofErr w:type="spellEnd"/>
      <w:r>
        <w:t xml:space="preserve">, стендов с образцами и т.п.) с образцами продукции Заказчика; </w:t>
      </w:r>
      <w:r>
        <w:rPr>
          <w:color w:val="FF0000"/>
        </w:rPr>
        <w:t>время место и подробности</w:t>
      </w:r>
    </w:p>
    <w:p w:rsidR="00893D9E" w:rsidRDefault="00000000">
      <w:pPr>
        <w:numPr>
          <w:ilvl w:val="1"/>
          <w:numId w:val="7"/>
        </w:numPr>
        <w:ind w:right="47" w:hanging="360"/>
      </w:pPr>
      <w:r>
        <w:lastRenderedPageBreak/>
        <w:t xml:space="preserve">исследование конъюнктуры рынка и проведение маркетинговых исследований с целью создания оптимальных условий для продвижения товаров Заказчика в регионе нахождения Исполнителя; </w:t>
      </w:r>
      <w:r>
        <w:rPr>
          <w:color w:val="FF0000"/>
        </w:rPr>
        <w:t>время место и подробности</w:t>
      </w:r>
    </w:p>
    <w:p w:rsidR="00893D9E" w:rsidRDefault="00000000">
      <w:pPr>
        <w:numPr>
          <w:ilvl w:val="1"/>
          <w:numId w:val="7"/>
        </w:numPr>
        <w:ind w:right="47" w:hanging="360"/>
      </w:pPr>
      <w:r>
        <w:t xml:space="preserve">консультирование и информационное обеспечение настоящих и потенциальных покупателей товаров Заказчика по вопросам организации системы сбыта товаров в целях увеличения объема продаж; </w:t>
      </w:r>
      <w:r>
        <w:rPr>
          <w:color w:val="FF0000"/>
        </w:rPr>
        <w:t>время место и подробности</w:t>
      </w:r>
    </w:p>
    <w:p w:rsidR="00893D9E" w:rsidRDefault="00000000">
      <w:pPr>
        <w:numPr>
          <w:ilvl w:val="1"/>
          <w:numId w:val="7"/>
        </w:numPr>
        <w:ind w:right="47" w:hanging="360"/>
      </w:pPr>
      <w:r>
        <w:t xml:space="preserve">разработку, дизайн, печать и распространение каталогов, брошюр, буклетов, листовок и т.п. рекламно-информационных материалов, содержащих рекламную информацию о Заказчике в целом и/или об отдельных его товарах; </w:t>
      </w:r>
      <w:r>
        <w:rPr>
          <w:color w:val="FF0000"/>
        </w:rPr>
        <w:t>время место и подробности</w:t>
      </w:r>
    </w:p>
    <w:p w:rsidR="00893D9E" w:rsidRDefault="00000000">
      <w:pPr>
        <w:numPr>
          <w:ilvl w:val="1"/>
          <w:numId w:val="7"/>
        </w:numPr>
        <w:ind w:right="47" w:hanging="360"/>
      </w:pPr>
      <w:r>
        <w:t xml:space="preserve">информирование и, по необходимости, информационное сопровождение настоящих и потенциальных клиентов Заказчика на тренинги, </w:t>
      </w:r>
      <w:proofErr w:type="spellStart"/>
      <w:r>
        <w:t>промоушены</w:t>
      </w:r>
      <w:proofErr w:type="spellEnd"/>
      <w:r>
        <w:t xml:space="preserve">, конференции, форумы и другие мероприятия, организованные Заказчиком; </w:t>
      </w:r>
      <w:r>
        <w:rPr>
          <w:color w:val="FF0000"/>
        </w:rPr>
        <w:t>время место и подробности</w:t>
      </w:r>
    </w:p>
    <w:p w:rsidR="00893D9E" w:rsidRDefault="00000000">
      <w:pPr>
        <w:numPr>
          <w:ilvl w:val="1"/>
          <w:numId w:val="7"/>
        </w:numPr>
        <w:ind w:right="47" w:hanging="360"/>
      </w:pPr>
      <w:r>
        <w:t xml:space="preserve">доведение до сведения настоящих и потенциальных клиентов Заказчика информации о нем и его товарах путем организации презентаций, демонстраций продукции или иными способами с тем, чтобы поддерживать интерес потребителей к товарам Заказчика и повышать спрос на его товары; </w:t>
      </w:r>
      <w:r>
        <w:rPr>
          <w:color w:val="FF0000"/>
        </w:rPr>
        <w:t>время место и подробности</w:t>
      </w:r>
    </w:p>
    <w:p w:rsidR="00893D9E" w:rsidRDefault="00000000">
      <w:pPr>
        <w:numPr>
          <w:ilvl w:val="1"/>
          <w:numId w:val="7"/>
        </w:numPr>
        <w:spacing w:after="8"/>
        <w:ind w:right="47" w:hanging="360"/>
      </w:pPr>
      <w:r>
        <w:t>оказание</w:t>
      </w:r>
      <w:r>
        <w:tab/>
        <w:t>любых</w:t>
      </w:r>
      <w:r>
        <w:tab/>
        <w:t>иных</w:t>
      </w:r>
      <w:r>
        <w:tab/>
        <w:t>услуг</w:t>
      </w:r>
      <w:r>
        <w:tab/>
        <w:t>по</w:t>
      </w:r>
      <w:r>
        <w:tab/>
        <w:t>информационному</w:t>
      </w:r>
      <w:r>
        <w:tab/>
        <w:t>консультированию</w:t>
      </w:r>
      <w:r>
        <w:tab/>
        <w:t>и</w:t>
      </w:r>
    </w:p>
    <w:p w:rsidR="00893D9E" w:rsidRDefault="00000000">
      <w:pPr>
        <w:spacing w:after="269"/>
        <w:ind w:left="730" w:right="47"/>
      </w:pPr>
      <w:r>
        <w:t xml:space="preserve">обслуживанию Заказчика, направленных повышение спроса на товары Заказчика. </w:t>
      </w:r>
      <w:r>
        <w:rPr>
          <w:color w:val="FF0000"/>
        </w:rPr>
        <w:t>время место и подробности</w:t>
      </w:r>
    </w:p>
    <w:p w:rsidR="00893D9E" w:rsidRDefault="00000000">
      <w:pPr>
        <w:numPr>
          <w:ilvl w:val="0"/>
          <w:numId w:val="7"/>
        </w:numPr>
        <w:spacing w:after="542"/>
        <w:ind w:right="47"/>
      </w:pPr>
      <w:r>
        <w:t>Услуги оказаны Исполнителем в полном объеме, Заказчик обязуется принять и оплатить данные услуги Исполнителя в размере, порядке и сроках, установленных настоящим Договором.</w:t>
      </w:r>
    </w:p>
    <w:p w:rsidR="00893D9E" w:rsidRDefault="00000000">
      <w:pPr>
        <w:spacing w:after="8"/>
        <w:ind w:left="298" w:right="352"/>
        <w:jc w:val="center"/>
      </w:pPr>
      <w:r>
        <w:rPr>
          <w:b/>
        </w:rPr>
        <w:t>АДРЕСА, РЕКВИЗИТЫ И ПОДПИСИ СТОРОН:</w:t>
      </w:r>
    </w:p>
    <w:tbl>
      <w:tblPr>
        <w:tblStyle w:val="TableGrid"/>
        <w:tblW w:w="9190" w:type="dxa"/>
        <w:tblInd w:w="-11" w:type="dxa"/>
        <w:tblCellMar>
          <w:top w:w="13" w:type="dxa"/>
          <w:left w:w="107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742"/>
        <w:gridCol w:w="4448"/>
      </w:tblGrid>
      <w:tr w:rsidR="00893D9E">
        <w:trPr>
          <w:trHeight w:val="6081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9E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lastRenderedPageBreak/>
              <w:t>ЗАКАЗЧИК:</w:t>
            </w:r>
          </w:p>
          <w:p w:rsidR="00893D9E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ООО «БЮТИЛАЙФ-М»</w:t>
            </w:r>
          </w:p>
          <w:p w:rsidR="00893D9E" w:rsidRDefault="00000000">
            <w:pPr>
              <w:spacing w:after="0" w:line="259" w:lineRule="auto"/>
              <w:ind w:left="2" w:right="0" w:firstLine="0"/>
              <w:jc w:val="left"/>
            </w:pPr>
            <w:r>
              <w:t>ОГРН: 1247700271389</w:t>
            </w:r>
          </w:p>
          <w:p w:rsidR="00893D9E" w:rsidRDefault="00000000">
            <w:pPr>
              <w:spacing w:after="0" w:line="259" w:lineRule="auto"/>
              <w:ind w:left="2" w:right="0" w:firstLine="0"/>
              <w:jc w:val="left"/>
            </w:pPr>
            <w:r>
              <w:t>ИНН: 9726072160</w:t>
            </w:r>
          </w:p>
          <w:p w:rsidR="00893D9E" w:rsidRDefault="00000000">
            <w:pPr>
              <w:spacing w:after="0" w:line="259" w:lineRule="auto"/>
              <w:ind w:left="2" w:right="0" w:firstLine="0"/>
              <w:jc w:val="left"/>
            </w:pPr>
            <w:r>
              <w:t>КПП: 772601001</w:t>
            </w:r>
          </w:p>
          <w:p w:rsidR="00893D9E" w:rsidRDefault="00000000">
            <w:pPr>
              <w:spacing w:after="0" w:line="244" w:lineRule="auto"/>
              <w:ind w:left="2" w:right="1" w:firstLine="0"/>
            </w:pPr>
            <w:r>
              <w:t xml:space="preserve">Юридический адрес: 115191, г. Москва, </w:t>
            </w:r>
            <w:proofErr w:type="spellStart"/>
            <w:r>
              <w:t>вн</w:t>
            </w:r>
            <w:proofErr w:type="spellEnd"/>
            <w:r>
              <w:t xml:space="preserve">. тер. г. муниципальный округ Донской, пер. </w:t>
            </w:r>
            <w:proofErr w:type="spellStart"/>
            <w:r>
              <w:t>Духовской</w:t>
            </w:r>
            <w:proofErr w:type="spellEnd"/>
            <w:r>
              <w:t>, д. 17, стр. 15, пом. 14Н/2.</w:t>
            </w:r>
          </w:p>
          <w:p w:rsidR="00893D9E" w:rsidRDefault="00000000">
            <w:pPr>
              <w:spacing w:after="0" w:line="244" w:lineRule="auto"/>
              <w:ind w:left="2" w:right="0" w:firstLine="0"/>
            </w:pPr>
            <w:r>
              <w:t xml:space="preserve">Фактический адрес: </w:t>
            </w:r>
            <w:hyperlink r:id="rId11">
              <w:r>
                <w:t>127018</w:t>
              </w:r>
            </w:hyperlink>
            <w:r>
              <w:t xml:space="preserve">, г. Москва, </w:t>
            </w:r>
            <w:proofErr w:type="spellStart"/>
            <w:r>
              <w:t>вн</w:t>
            </w:r>
            <w:proofErr w:type="spellEnd"/>
            <w:r>
              <w:t>. тер. г. муниципальный округ Марьина роща, ул. Сущевский Вал, д. 49, офис 613 (БЦ «JAZZ»).</w:t>
            </w:r>
          </w:p>
          <w:p w:rsidR="00893D9E" w:rsidRDefault="00000000">
            <w:pPr>
              <w:spacing w:after="0" w:line="259" w:lineRule="auto"/>
              <w:ind w:left="2" w:right="0" w:firstLine="0"/>
              <w:jc w:val="left"/>
            </w:pPr>
            <w:r>
              <w:t>Банк: ПАО «АЛЬФА-БАНК, Москва.</w:t>
            </w:r>
          </w:p>
          <w:p w:rsidR="00893D9E" w:rsidRDefault="00000000">
            <w:pPr>
              <w:spacing w:after="0" w:line="244" w:lineRule="auto"/>
              <w:ind w:left="2" w:right="1707" w:firstLine="0"/>
              <w:jc w:val="left"/>
            </w:pPr>
            <w:r>
              <w:t>БИК: 044525593 р/с: 40702810402640004027 к/с: 30101810200000000593 Тел.: +7-915-2227339.</w:t>
            </w:r>
          </w:p>
          <w:p w:rsidR="00893D9E" w:rsidRPr="00723B9B" w:rsidRDefault="00000000">
            <w:pPr>
              <w:spacing w:after="0" w:line="259" w:lineRule="auto"/>
              <w:ind w:left="2" w:right="0" w:firstLine="0"/>
              <w:jc w:val="left"/>
              <w:rPr>
                <w:lang w:val="en-US"/>
              </w:rPr>
            </w:pPr>
            <w:r w:rsidRPr="00723B9B">
              <w:rPr>
                <w:lang w:val="en-US"/>
              </w:rPr>
              <w:t>E-mail: zb753@hotmail.com</w:t>
            </w:r>
          </w:p>
          <w:p w:rsidR="00893D9E" w:rsidRPr="00723B9B" w:rsidRDefault="00000000">
            <w:pPr>
              <w:tabs>
                <w:tab w:val="center" w:pos="2679"/>
                <w:tab w:val="right" w:pos="4527"/>
              </w:tabs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>
              <w:t>Генеральный</w:t>
            </w:r>
            <w:r w:rsidRPr="00723B9B">
              <w:rPr>
                <w:lang w:val="en-US"/>
              </w:rPr>
              <w:tab/>
            </w:r>
            <w:r>
              <w:t>директор</w:t>
            </w:r>
            <w:r w:rsidRPr="00723B9B">
              <w:rPr>
                <w:lang w:val="en-US"/>
              </w:rPr>
              <w:tab/>
            </w:r>
            <w:r>
              <w:t>ООО</w:t>
            </w:r>
          </w:p>
          <w:p w:rsidR="00893D9E" w:rsidRDefault="00000000">
            <w:pPr>
              <w:spacing w:after="0" w:line="259" w:lineRule="auto"/>
              <w:ind w:left="2" w:right="0" w:firstLine="0"/>
              <w:jc w:val="left"/>
            </w:pPr>
            <w:r>
              <w:t>«БЮТИЛАЙФ-М»</w:t>
            </w:r>
          </w:p>
          <w:p w:rsidR="00893D9E" w:rsidRDefault="00000000">
            <w:pPr>
              <w:spacing w:after="0" w:line="259" w:lineRule="auto"/>
              <w:ind w:left="2" w:right="493" w:firstLine="0"/>
              <w:jc w:val="left"/>
            </w:pPr>
            <w:r>
              <w:t xml:space="preserve">____________________/ </w:t>
            </w:r>
            <w:proofErr w:type="spellStart"/>
            <w:r>
              <w:t>Чжан</w:t>
            </w:r>
            <w:proofErr w:type="spellEnd"/>
            <w:r>
              <w:t xml:space="preserve"> </w:t>
            </w:r>
            <w:proofErr w:type="spellStart"/>
            <w:r>
              <w:t>Бо</w:t>
            </w:r>
            <w:proofErr w:type="spellEnd"/>
            <w:r>
              <w:t xml:space="preserve"> / М.П.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9E" w:rsidRDefault="00000000">
            <w:pPr>
              <w:spacing w:after="6" w:line="238" w:lineRule="auto"/>
              <w:ind w:left="0" w:right="1384" w:firstLine="0"/>
              <w:jc w:val="left"/>
            </w:pPr>
            <w:r>
              <w:rPr>
                <w:b/>
              </w:rPr>
              <w:t>ИСПОЛНИТЕЛЬ: Иванов Иван Иванович</w:t>
            </w:r>
          </w:p>
          <w:p w:rsidR="00893D9E" w:rsidRDefault="00000000">
            <w:pPr>
              <w:spacing w:after="0" w:line="259" w:lineRule="auto"/>
              <w:ind w:left="0" w:right="0" w:firstLine="0"/>
              <w:jc w:val="left"/>
            </w:pPr>
            <w:r>
              <w:t>Паспорт:</w:t>
            </w:r>
          </w:p>
          <w:p w:rsidR="00893D9E" w:rsidRDefault="00000000">
            <w:pPr>
              <w:spacing w:after="0" w:line="259" w:lineRule="auto"/>
              <w:ind w:left="0" w:right="0" w:firstLine="0"/>
              <w:jc w:val="left"/>
            </w:pPr>
            <w:r>
              <w:t>СНИЛС:</w:t>
            </w:r>
          </w:p>
          <w:p w:rsidR="00893D9E" w:rsidRDefault="00000000">
            <w:pPr>
              <w:spacing w:after="0" w:line="259" w:lineRule="auto"/>
              <w:ind w:left="0" w:right="0" w:firstLine="0"/>
              <w:jc w:val="left"/>
            </w:pPr>
            <w:r>
              <w:t>ИНН:</w:t>
            </w:r>
          </w:p>
          <w:p w:rsidR="00893D9E" w:rsidRDefault="00000000">
            <w:pPr>
              <w:spacing w:after="0" w:line="259" w:lineRule="auto"/>
              <w:ind w:left="0" w:right="0" w:firstLine="0"/>
              <w:jc w:val="left"/>
            </w:pPr>
            <w:r>
              <w:t>Адрес по прописке:</w:t>
            </w:r>
          </w:p>
          <w:p w:rsidR="00893D9E" w:rsidRDefault="00000000">
            <w:pPr>
              <w:spacing w:after="276" w:line="238" w:lineRule="auto"/>
              <w:ind w:left="0" w:right="3015" w:firstLine="0"/>
              <w:jc w:val="left"/>
            </w:pPr>
            <w:r>
              <w:t>E-mail: Тел.:</w:t>
            </w:r>
          </w:p>
          <w:p w:rsidR="00893D9E" w:rsidRDefault="00000000">
            <w:pPr>
              <w:tabs>
                <w:tab w:val="right" w:pos="4233"/>
              </w:tabs>
              <w:spacing w:after="0" w:line="259" w:lineRule="auto"/>
              <w:ind w:left="0" w:right="0" w:firstLine="0"/>
              <w:jc w:val="left"/>
            </w:pPr>
            <w:r>
              <w:t>____________________</w:t>
            </w:r>
            <w:r>
              <w:tab/>
              <w:t>/Иванов И. И./</w:t>
            </w:r>
          </w:p>
        </w:tc>
      </w:tr>
    </w:tbl>
    <w:p w:rsidR="00893D9E" w:rsidRDefault="00000000">
      <w:pPr>
        <w:spacing w:after="8"/>
        <w:ind w:left="298" w:right="349"/>
        <w:jc w:val="center"/>
      </w:pPr>
      <w:r>
        <w:rPr>
          <w:b/>
        </w:rPr>
        <w:t>АКТ ОБ ОКАЗАННЫХ УСЛУГАХ</w:t>
      </w:r>
    </w:p>
    <w:p w:rsidR="00893D9E" w:rsidRDefault="00000000">
      <w:pPr>
        <w:spacing w:after="268"/>
        <w:ind w:left="298" w:right="350"/>
        <w:jc w:val="center"/>
      </w:pPr>
      <w:r>
        <w:rPr>
          <w:b/>
        </w:rPr>
        <w:t>(ПРИЛОЖЕНИЕ №2 К ДОГОВОРУ ВОЗМЕЗДНОГО ОКАЗАНИЯ УСЛУГ № ХХХ от «XX» XXX 2024 г.)</w:t>
      </w:r>
    </w:p>
    <w:p w:rsidR="00893D9E" w:rsidRDefault="00000000">
      <w:pPr>
        <w:tabs>
          <w:tab w:val="right" w:pos="9132"/>
        </w:tabs>
        <w:spacing w:after="258" w:line="259" w:lineRule="auto"/>
        <w:ind w:left="-15" w:right="0" w:firstLine="0"/>
        <w:jc w:val="left"/>
      </w:pPr>
      <w:r>
        <w:rPr>
          <w:b/>
        </w:rPr>
        <w:t>г. Москва</w:t>
      </w:r>
      <w:r>
        <w:rPr>
          <w:b/>
        </w:rPr>
        <w:tab/>
        <w:t>«XX» XXX 2024 г.</w:t>
      </w:r>
    </w:p>
    <w:p w:rsidR="00893D9E" w:rsidRDefault="00000000">
      <w:pPr>
        <w:spacing w:after="265"/>
        <w:ind w:left="-15" w:right="47" w:firstLine="850"/>
      </w:pPr>
      <w:r>
        <w:rPr>
          <w:b/>
        </w:rPr>
        <w:t>Общество с ограниченной ответственностью «</w:t>
      </w:r>
      <w:proofErr w:type="spellStart"/>
      <w:r>
        <w:rPr>
          <w:b/>
        </w:rPr>
        <w:t>Бютилайф</w:t>
      </w:r>
      <w:proofErr w:type="spellEnd"/>
      <w:r>
        <w:rPr>
          <w:b/>
        </w:rPr>
        <w:t>-М»</w:t>
      </w:r>
      <w:r>
        <w:t xml:space="preserve">, именуемое в дальнейшем </w:t>
      </w:r>
      <w:r>
        <w:rPr>
          <w:b/>
        </w:rPr>
        <w:t>«Заказчик»</w:t>
      </w:r>
      <w:r>
        <w:t xml:space="preserve">, в лице Генерального директора </w:t>
      </w:r>
      <w:r>
        <w:rPr>
          <w:b/>
        </w:rPr>
        <w:t xml:space="preserve">г-на </w:t>
      </w:r>
      <w:proofErr w:type="spellStart"/>
      <w:r>
        <w:rPr>
          <w:b/>
        </w:rPr>
        <w:t>Чжан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</w:t>
      </w:r>
      <w:proofErr w:type="spellEnd"/>
      <w:r>
        <w:t xml:space="preserve">, действующего на основании Устава, с одной стороны и </w:t>
      </w:r>
      <w:r>
        <w:rPr>
          <w:b/>
        </w:rPr>
        <w:t>Иванов Иван Иванович</w:t>
      </w:r>
      <w:r>
        <w:t xml:space="preserve">, имеющий статус </w:t>
      </w:r>
      <w:r>
        <w:rPr>
          <w:b/>
        </w:rPr>
        <w:t xml:space="preserve">«Самозанятый» </w:t>
      </w:r>
      <w:r>
        <w:t xml:space="preserve">и именуемый в дальнейшем </w:t>
      </w:r>
      <w:r>
        <w:rPr>
          <w:b/>
        </w:rPr>
        <w:t>«Исполнитель»</w:t>
      </w:r>
      <w:r>
        <w:t>, с другой стороны, именуемые в дальнейшем раздельно и совместно «</w:t>
      </w:r>
      <w:r>
        <w:rPr>
          <w:b/>
        </w:rPr>
        <w:t>Сторона</w:t>
      </w:r>
      <w:r>
        <w:t>» и «</w:t>
      </w:r>
      <w:r>
        <w:rPr>
          <w:b/>
        </w:rPr>
        <w:t>Стороны</w:t>
      </w:r>
      <w:r>
        <w:t>», составили настоящий Акт (Приложение №2 к Договору № XXX от «XX» мая 2024 г.) о нижеследующем:</w:t>
      </w:r>
    </w:p>
    <w:p w:rsidR="00893D9E" w:rsidRDefault="00000000">
      <w:pPr>
        <w:numPr>
          <w:ilvl w:val="0"/>
          <w:numId w:val="8"/>
        </w:numPr>
        <w:ind w:right="47"/>
      </w:pPr>
      <w:r>
        <w:t>В соответствии с настоящим Договором Исполнитель за период с ХХ.ХХ.2024 по ХХ.ХХ.2024 оказал Заказчику, а Заказчик принял следующие услуги:</w:t>
      </w:r>
    </w:p>
    <w:p w:rsidR="00893D9E" w:rsidRDefault="00000000">
      <w:pPr>
        <w:numPr>
          <w:ilvl w:val="1"/>
          <w:numId w:val="8"/>
        </w:numPr>
        <w:ind w:right="47" w:hanging="360"/>
      </w:pPr>
      <w:r>
        <w:t xml:space="preserve">организацию за счет средств Исполнителя работы демонстрационных залов (выставок, экспозиций, </w:t>
      </w:r>
      <w:proofErr w:type="spellStart"/>
      <w:r>
        <w:t>show-room</w:t>
      </w:r>
      <w:proofErr w:type="spellEnd"/>
      <w:r>
        <w:t xml:space="preserve">, стендов с образцами и т.п.) с образцами продукции Заказчика; </w:t>
      </w:r>
      <w:r>
        <w:rPr>
          <w:color w:val="FF0000"/>
        </w:rPr>
        <w:t>время место и подробности</w:t>
      </w:r>
    </w:p>
    <w:p w:rsidR="00893D9E" w:rsidRDefault="00000000">
      <w:pPr>
        <w:numPr>
          <w:ilvl w:val="1"/>
          <w:numId w:val="8"/>
        </w:numPr>
        <w:ind w:right="47" w:hanging="360"/>
      </w:pPr>
      <w:r>
        <w:t xml:space="preserve">исследование конъюнктуры рынка и проведение маркетинговых исследований с целью создания оптимальных условий для продвижения товаров Заказчика в регионе нахождения Исполнителя; </w:t>
      </w:r>
      <w:r>
        <w:rPr>
          <w:color w:val="FF0000"/>
        </w:rPr>
        <w:t>время место и подробности</w:t>
      </w:r>
    </w:p>
    <w:p w:rsidR="00893D9E" w:rsidRDefault="00000000">
      <w:pPr>
        <w:numPr>
          <w:ilvl w:val="1"/>
          <w:numId w:val="8"/>
        </w:numPr>
        <w:ind w:right="47" w:hanging="360"/>
      </w:pPr>
      <w:r>
        <w:t xml:space="preserve">консультирование и информационное обеспечение настоящих и потенциальных покупателей товаров Заказчика по вопросам организации системы сбыта товаров в целях увеличения объема продаж; </w:t>
      </w:r>
      <w:r>
        <w:rPr>
          <w:color w:val="FF0000"/>
        </w:rPr>
        <w:t>время место и подробности</w:t>
      </w:r>
    </w:p>
    <w:p w:rsidR="00893D9E" w:rsidRDefault="00000000">
      <w:pPr>
        <w:numPr>
          <w:ilvl w:val="1"/>
          <w:numId w:val="8"/>
        </w:numPr>
        <w:ind w:right="47" w:hanging="360"/>
      </w:pPr>
      <w:r>
        <w:t xml:space="preserve">разработку, дизайн, печать и распространение каталогов, брошюр, буклетов, листовок и т.п. рекламно-информационных материалов, содержащих рекламную </w:t>
      </w:r>
      <w:r>
        <w:lastRenderedPageBreak/>
        <w:t xml:space="preserve">информацию о Заказчике в целом и/или об отдельных его товарах; </w:t>
      </w:r>
      <w:r>
        <w:rPr>
          <w:color w:val="FF0000"/>
        </w:rPr>
        <w:t>время место и подробности</w:t>
      </w:r>
    </w:p>
    <w:p w:rsidR="00893D9E" w:rsidRDefault="00000000">
      <w:pPr>
        <w:numPr>
          <w:ilvl w:val="1"/>
          <w:numId w:val="8"/>
        </w:numPr>
        <w:ind w:right="47" w:hanging="360"/>
      </w:pPr>
      <w:r>
        <w:t xml:space="preserve">информирование и, по необходимости, информационное сопровождение настоящих и потенциальных клиентов Заказчика на тренинги, </w:t>
      </w:r>
      <w:proofErr w:type="spellStart"/>
      <w:r>
        <w:t>промоушены</w:t>
      </w:r>
      <w:proofErr w:type="spellEnd"/>
      <w:r>
        <w:t xml:space="preserve">, конференции, форумы и другие мероприятия, организованные Заказчиком; </w:t>
      </w:r>
      <w:r>
        <w:rPr>
          <w:color w:val="FF0000"/>
        </w:rPr>
        <w:t>время место и подробности</w:t>
      </w:r>
    </w:p>
    <w:p w:rsidR="00893D9E" w:rsidRDefault="00000000">
      <w:pPr>
        <w:numPr>
          <w:ilvl w:val="1"/>
          <w:numId w:val="8"/>
        </w:numPr>
        <w:ind w:right="47" w:hanging="360"/>
      </w:pPr>
      <w:r>
        <w:t xml:space="preserve">доведение до сведения настоящих и потенциальных клиентов Заказчика информации о нем и его товарах путем организации презентаций, демонстраций продукции или иными способами с тем, чтобы поддерживать интерес потребителей к товарам Заказчика и повышать спрос на его товары; </w:t>
      </w:r>
      <w:r>
        <w:rPr>
          <w:color w:val="FF0000"/>
        </w:rPr>
        <w:t>время место и подробности</w:t>
      </w:r>
    </w:p>
    <w:p w:rsidR="00893D9E" w:rsidRDefault="00000000">
      <w:pPr>
        <w:numPr>
          <w:ilvl w:val="1"/>
          <w:numId w:val="8"/>
        </w:numPr>
        <w:spacing w:after="8"/>
        <w:ind w:right="47" w:hanging="360"/>
      </w:pPr>
      <w:r>
        <w:t>оказание</w:t>
      </w:r>
      <w:r>
        <w:tab/>
        <w:t>любых</w:t>
      </w:r>
      <w:r>
        <w:tab/>
        <w:t>иных</w:t>
      </w:r>
      <w:r>
        <w:tab/>
        <w:t>услуг</w:t>
      </w:r>
      <w:r>
        <w:tab/>
        <w:t>по</w:t>
      </w:r>
      <w:r>
        <w:tab/>
        <w:t>информационному</w:t>
      </w:r>
      <w:r>
        <w:tab/>
        <w:t>консультированию</w:t>
      </w:r>
      <w:r>
        <w:tab/>
        <w:t>и</w:t>
      </w:r>
    </w:p>
    <w:p w:rsidR="00893D9E" w:rsidRDefault="00000000">
      <w:pPr>
        <w:spacing w:after="269"/>
        <w:ind w:left="730" w:right="47"/>
      </w:pPr>
      <w:r>
        <w:t xml:space="preserve">обслуживанию Заказчика, направленных повышение спроса на товары Заказчика. </w:t>
      </w:r>
      <w:r>
        <w:rPr>
          <w:color w:val="FF0000"/>
        </w:rPr>
        <w:t>время место и подробности</w:t>
      </w:r>
    </w:p>
    <w:p w:rsidR="00893D9E" w:rsidRDefault="00000000">
      <w:pPr>
        <w:numPr>
          <w:ilvl w:val="0"/>
          <w:numId w:val="8"/>
        </w:numPr>
        <w:spacing w:after="269"/>
        <w:ind w:right="47"/>
      </w:pPr>
      <w:r>
        <w:t>Вышеперечисленные услуги выполнены в полном объеме и в срок; Заказчик замечаний и претензий по объему, качеству и срокам оказания услуг не имеет.</w:t>
      </w:r>
    </w:p>
    <w:p w:rsidR="00893D9E" w:rsidRDefault="00000000">
      <w:pPr>
        <w:numPr>
          <w:ilvl w:val="0"/>
          <w:numId w:val="8"/>
        </w:numPr>
        <w:spacing w:after="269"/>
        <w:ind w:right="47"/>
      </w:pPr>
      <w:r>
        <w:t>Настоящий Акт после его подписания обеими Сторонами является основанием для осуществления Заказчиком денежных выплат, причитающихся Исполнителю в соответствии с Договором.</w:t>
      </w:r>
    </w:p>
    <w:p w:rsidR="00893D9E" w:rsidRDefault="00000000">
      <w:pPr>
        <w:numPr>
          <w:ilvl w:val="0"/>
          <w:numId w:val="8"/>
        </w:numPr>
        <w:spacing w:after="545"/>
        <w:ind w:right="47"/>
      </w:pPr>
      <w:r>
        <w:t>За оказанные услуги Исполнителю причитается вознаграждение на общую сумму: ХХХХ рублей ХХ копеек; НДС не облагается.</w:t>
      </w:r>
    </w:p>
    <w:p w:rsidR="00893D9E" w:rsidRDefault="00000000">
      <w:pPr>
        <w:spacing w:after="8"/>
        <w:ind w:left="298" w:right="352"/>
        <w:jc w:val="center"/>
      </w:pPr>
      <w:r>
        <w:rPr>
          <w:b/>
        </w:rPr>
        <w:t>АДРЕСА, РЕКВИЗИТЫ И ПОДПИСИ СТОРОН:</w:t>
      </w:r>
    </w:p>
    <w:tbl>
      <w:tblPr>
        <w:tblStyle w:val="TableGrid"/>
        <w:tblW w:w="9190" w:type="dxa"/>
        <w:tblInd w:w="-11" w:type="dxa"/>
        <w:tblCellMar>
          <w:top w:w="14" w:type="dxa"/>
          <w:left w:w="107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4742"/>
        <w:gridCol w:w="4448"/>
      </w:tblGrid>
      <w:tr w:rsidR="00893D9E">
        <w:trPr>
          <w:trHeight w:val="1949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9E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ЗАКАЗЧИК:</w:t>
            </w:r>
          </w:p>
          <w:p w:rsidR="00893D9E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ООО «БЮТИЛАЙФ-М»</w:t>
            </w:r>
          </w:p>
          <w:p w:rsidR="00893D9E" w:rsidRDefault="00000000">
            <w:pPr>
              <w:spacing w:after="0" w:line="259" w:lineRule="auto"/>
              <w:ind w:left="2" w:right="0" w:firstLine="0"/>
              <w:jc w:val="left"/>
            </w:pPr>
            <w:r>
              <w:t>ОГРН: 1247700271389</w:t>
            </w:r>
          </w:p>
          <w:p w:rsidR="00893D9E" w:rsidRDefault="00000000">
            <w:pPr>
              <w:spacing w:after="0" w:line="259" w:lineRule="auto"/>
              <w:ind w:left="2" w:right="0" w:firstLine="0"/>
              <w:jc w:val="left"/>
            </w:pPr>
            <w:r>
              <w:t>ИНН: 9726072160</w:t>
            </w:r>
          </w:p>
          <w:p w:rsidR="00893D9E" w:rsidRDefault="00000000">
            <w:pPr>
              <w:spacing w:after="0" w:line="259" w:lineRule="auto"/>
              <w:ind w:left="2" w:right="0" w:firstLine="0"/>
              <w:jc w:val="left"/>
            </w:pPr>
            <w:r>
              <w:t>КПП: 772601001</w:t>
            </w:r>
          </w:p>
          <w:p w:rsidR="00893D9E" w:rsidRDefault="00000000">
            <w:pPr>
              <w:spacing w:after="0" w:line="259" w:lineRule="auto"/>
              <w:ind w:left="2" w:right="0" w:firstLine="0"/>
            </w:pPr>
            <w:r>
              <w:t xml:space="preserve">Юридический адрес: 115191, г. Москва, </w:t>
            </w:r>
            <w:proofErr w:type="spellStart"/>
            <w:r>
              <w:t>вн</w:t>
            </w:r>
            <w:proofErr w:type="spellEnd"/>
            <w:r>
              <w:t>. тер. г. муниципальный округ Донской, пер.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9E" w:rsidRDefault="00000000">
            <w:pPr>
              <w:spacing w:after="6" w:line="238" w:lineRule="auto"/>
              <w:ind w:left="0" w:right="1384" w:firstLine="0"/>
              <w:jc w:val="left"/>
            </w:pPr>
            <w:r>
              <w:rPr>
                <w:b/>
              </w:rPr>
              <w:t>ИСПОЛНИТЕЛЬ: Иванов Иван Иванович</w:t>
            </w:r>
          </w:p>
          <w:p w:rsidR="00893D9E" w:rsidRDefault="00000000">
            <w:pPr>
              <w:spacing w:after="0" w:line="259" w:lineRule="auto"/>
              <w:ind w:left="0" w:right="0" w:firstLine="0"/>
              <w:jc w:val="left"/>
            </w:pPr>
            <w:r>
              <w:t>Паспорт:</w:t>
            </w:r>
          </w:p>
          <w:p w:rsidR="00893D9E" w:rsidRDefault="00000000">
            <w:pPr>
              <w:spacing w:after="0" w:line="259" w:lineRule="auto"/>
              <w:ind w:left="0" w:right="0" w:firstLine="0"/>
              <w:jc w:val="left"/>
            </w:pPr>
            <w:r>
              <w:t>СНИЛС:</w:t>
            </w:r>
          </w:p>
          <w:p w:rsidR="00893D9E" w:rsidRDefault="00000000">
            <w:pPr>
              <w:spacing w:after="0" w:line="259" w:lineRule="auto"/>
              <w:ind w:left="0" w:right="0" w:firstLine="0"/>
              <w:jc w:val="left"/>
            </w:pPr>
            <w:r>
              <w:t>ИНН:</w:t>
            </w:r>
          </w:p>
          <w:p w:rsidR="00893D9E" w:rsidRDefault="00000000">
            <w:pPr>
              <w:spacing w:after="0" w:line="259" w:lineRule="auto"/>
              <w:ind w:left="0" w:right="0" w:firstLine="0"/>
              <w:jc w:val="left"/>
            </w:pPr>
            <w:r>
              <w:t>Адрес по прописке:</w:t>
            </w:r>
          </w:p>
          <w:p w:rsidR="00893D9E" w:rsidRDefault="00000000">
            <w:pPr>
              <w:spacing w:after="0" w:line="259" w:lineRule="auto"/>
              <w:ind w:left="0" w:right="0" w:firstLine="0"/>
              <w:jc w:val="left"/>
            </w:pPr>
            <w:r>
              <w:t>E-mail:</w:t>
            </w:r>
          </w:p>
        </w:tc>
      </w:tr>
    </w:tbl>
    <w:p w:rsidR="00893D9E" w:rsidRDefault="00893D9E">
      <w:pPr>
        <w:spacing w:after="0" w:line="259" w:lineRule="auto"/>
        <w:ind w:left="-1702" w:right="10834" w:firstLine="0"/>
        <w:jc w:val="left"/>
      </w:pPr>
    </w:p>
    <w:tbl>
      <w:tblPr>
        <w:tblStyle w:val="TableGrid"/>
        <w:tblW w:w="9190" w:type="dxa"/>
        <w:tblInd w:w="-11" w:type="dxa"/>
        <w:tblCellMar>
          <w:top w:w="16" w:type="dxa"/>
          <w:left w:w="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742"/>
        <w:gridCol w:w="2687"/>
        <w:gridCol w:w="1761"/>
      </w:tblGrid>
      <w:tr w:rsidR="00893D9E">
        <w:trPr>
          <w:trHeight w:val="4150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9E" w:rsidRDefault="00000000">
            <w:pPr>
              <w:spacing w:after="0" w:line="259" w:lineRule="auto"/>
              <w:ind w:left="109" w:right="0" w:firstLine="0"/>
              <w:jc w:val="left"/>
            </w:pPr>
            <w:proofErr w:type="spellStart"/>
            <w:r>
              <w:lastRenderedPageBreak/>
              <w:t>Духовской</w:t>
            </w:r>
            <w:proofErr w:type="spellEnd"/>
            <w:r>
              <w:t>, д. 17, стр. 15, пом. 14Н/2.</w:t>
            </w:r>
          </w:p>
          <w:p w:rsidR="00893D9E" w:rsidRDefault="00000000">
            <w:pPr>
              <w:spacing w:after="0" w:line="244" w:lineRule="auto"/>
              <w:ind w:left="109" w:right="0" w:firstLine="0"/>
            </w:pPr>
            <w:r>
              <w:t xml:space="preserve">Фактический адрес: </w:t>
            </w:r>
            <w:hyperlink r:id="rId12">
              <w:r>
                <w:t>127018</w:t>
              </w:r>
            </w:hyperlink>
            <w:r>
              <w:t xml:space="preserve">, г. Москва, </w:t>
            </w:r>
            <w:proofErr w:type="spellStart"/>
            <w:r>
              <w:t>вн</w:t>
            </w:r>
            <w:proofErr w:type="spellEnd"/>
            <w:r>
              <w:t>. тер. г. муниципальный округ Марьина роща, ул. Сущевский Вал, д. 49, офис 613 (БЦ «JAZZ»).</w:t>
            </w:r>
          </w:p>
          <w:p w:rsidR="00893D9E" w:rsidRDefault="00000000">
            <w:pPr>
              <w:spacing w:after="0" w:line="259" w:lineRule="auto"/>
              <w:ind w:left="109" w:right="0" w:firstLine="0"/>
              <w:jc w:val="left"/>
            </w:pPr>
            <w:r>
              <w:t>Банк: ПАО «АЛЬФА-БАНК, Москва.</w:t>
            </w:r>
          </w:p>
          <w:p w:rsidR="00893D9E" w:rsidRDefault="00000000">
            <w:pPr>
              <w:spacing w:after="0" w:line="244" w:lineRule="auto"/>
              <w:ind w:left="109" w:right="1707" w:firstLine="0"/>
              <w:jc w:val="left"/>
            </w:pPr>
            <w:r>
              <w:t>БИК: 044525593 р/с: 40702810402640004027 к/с: 30101810200000000593 Тел.: +7-915-2227339.</w:t>
            </w:r>
          </w:p>
          <w:p w:rsidR="00893D9E" w:rsidRPr="00723B9B" w:rsidRDefault="00000000">
            <w:pPr>
              <w:spacing w:after="0" w:line="259" w:lineRule="auto"/>
              <w:ind w:left="109" w:right="0" w:firstLine="0"/>
              <w:jc w:val="left"/>
              <w:rPr>
                <w:lang w:val="en-US"/>
              </w:rPr>
            </w:pPr>
            <w:r w:rsidRPr="00723B9B">
              <w:rPr>
                <w:lang w:val="en-US"/>
              </w:rPr>
              <w:t>E-mail: zb753@hotmail.com</w:t>
            </w:r>
          </w:p>
          <w:p w:rsidR="00893D9E" w:rsidRPr="00723B9B" w:rsidRDefault="00000000">
            <w:pPr>
              <w:tabs>
                <w:tab w:val="center" w:pos="786"/>
                <w:tab w:val="center" w:pos="2786"/>
                <w:tab w:val="center" w:pos="4372"/>
              </w:tabs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723B9B">
              <w:rPr>
                <w:rFonts w:ascii="Calibri" w:eastAsia="Calibri" w:hAnsi="Calibri" w:cs="Calibri"/>
                <w:sz w:val="22"/>
                <w:lang w:val="en-US"/>
              </w:rPr>
              <w:tab/>
            </w:r>
            <w:r>
              <w:t>Генеральный</w:t>
            </w:r>
            <w:r w:rsidRPr="00723B9B">
              <w:rPr>
                <w:lang w:val="en-US"/>
              </w:rPr>
              <w:tab/>
            </w:r>
            <w:r>
              <w:t>директор</w:t>
            </w:r>
            <w:r w:rsidRPr="00723B9B">
              <w:rPr>
                <w:lang w:val="en-US"/>
              </w:rPr>
              <w:tab/>
            </w:r>
            <w:r>
              <w:t>ООО</w:t>
            </w:r>
          </w:p>
          <w:p w:rsidR="00893D9E" w:rsidRDefault="00000000">
            <w:pPr>
              <w:spacing w:after="0" w:line="259" w:lineRule="auto"/>
              <w:ind w:left="109" w:right="0" w:firstLine="0"/>
              <w:jc w:val="left"/>
            </w:pPr>
            <w:r>
              <w:t>«БЮТИЛАЙФ-М»</w:t>
            </w:r>
          </w:p>
          <w:p w:rsidR="00893D9E" w:rsidRDefault="00000000">
            <w:pPr>
              <w:spacing w:after="0" w:line="259" w:lineRule="auto"/>
              <w:ind w:left="109" w:right="493" w:firstLine="0"/>
              <w:jc w:val="left"/>
            </w:pPr>
            <w:r>
              <w:t xml:space="preserve">____________________/ </w:t>
            </w:r>
            <w:proofErr w:type="spellStart"/>
            <w:r>
              <w:t>Чжан</w:t>
            </w:r>
            <w:proofErr w:type="spellEnd"/>
            <w:r>
              <w:t xml:space="preserve"> </w:t>
            </w:r>
            <w:proofErr w:type="spellStart"/>
            <w:r>
              <w:t>Бо</w:t>
            </w:r>
            <w:proofErr w:type="spellEnd"/>
            <w:r>
              <w:t xml:space="preserve"> / М.П.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3D9E" w:rsidRDefault="00000000">
            <w:pPr>
              <w:spacing w:after="249" w:line="259" w:lineRule="auto"/>
              <w:ind w:left="107" w:right="0" w:firstLine="0"/>
              <w:jc w:val="left"/>
            </w:pPr>
            <w:r>
              <w:t>Тел.:</w:t>
            </w:r>
          </w:p>
          <w:p w:rsidR="00893D9E" w:rsidRDefault="00000000">
            <w:pPr>
              <w:spacing w:after="0" w:line="259" w:lineRule="auto"/>
              <w:ind w:left="107" w:right="0" w:firstLine="0"/>
              <w:jc w:val="left"/>
            </w:pPr>
            <w:r>
              <w:t>____________________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3D9E" w:rsidRDefault="00000000">
            <w:pPr>
              <w:spacing w:after="0" w:line="259" w:lineRule="auto"/>
              <w:ind w:left="0" w:right="0" w:firstLine="0"/>
              <w:jc w:val="left"/>
            </w:pPr>
            <w:r>
              <w:t>/Иванов И. И./</w:t>
            </w:r>
          </w:p>
        </w:tc>
      </w:tr>
    </w:tbl>
    <w:p w:rsidR="009F53D5" w:rsidRDefault="009F53D5"/>
    <w:sectPr w:rsidR="009F53D5">
      <w:footerReference w:type="even" r:id="rId13"/>
      <w:footerReference w:type="default" r:id="rId14"/>
      <w:footerReference w:type="first" r:id="rId15"/>
      <w:pgSz w:w="11906" w:h="16838"/>
      <w:pgMar w:top="1281" w:right="1072" w:bottom="1211" w:left="1702" w:header="72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53D5" w:rsidRDefault="009F53D5">
      <w:pPr>
        <w:spacing w:after="0" w:line="240" w:lineRule="auto"/>
      </w:pPr>
      <w:r>
        <w:separator/>
      </w:r>
    </w:p>
  </w:endnote>
  <w:endnote w:type="continuationSeparator" w:id="0">
    <w:p w:rsidR="009F53D5" w:rsidRDefault="009F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3D9E" w:rsidRDefault="00000000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3D9E" w:rsidRDefault="00000000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3D9E" w:rsidRDefault="00000000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53D5" w:rsidRDefault="009F53D5">
      <w:pPr>
        <w:spacing w:after="0" w:line="240" w:lineRule="auto"/>
      </w:pPr>
      <w:r>
        <w:separator/>
      </w:r>
    </w:p>
  </w:footnote>
  <w:footnote w:type="continuationSeparator" w:id="0">
    <w:p w:rsidR="009F53D5" w:rsidRDefault="009F5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D683F"/>
    <w:multiLevelType w:val="multilevel"/>
    <w:tmpl w:val="22FA4D0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8B001E"/>
    <w:multiLevelType w:val="multilevel"/>
    <w:tmpl w:val="6EC869B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461FA3"/>
    <w:multiLevelType w:val="hybridMultilevel"/>
    <w:tmpl w:val="E6B8AD8C"/>
    <w:lvl w:ilvl="0" w:tplc="5A6A05B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06CDC4">
      <w:start w:val="1"/>
      <w:numFmt w:val="bullet"/>
      <w:lvlText w:val="o"/>
      <w:lvlJc w:val="left"/>
      <w:pPr>
        <w:ind w:left="1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EDFCE">
      <w:start w:val="1"/>
      <w:numFmt w:val="bullet"/>
      <w:lvlText w:val="▪"/>
      <w:lvlJc w:val="left"/>
      <w:pPr>
        <w:ind w:left="2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AEAE76">
      <w:start w:val="1"/>
      <w:numFmt w:val="bullet"/>
      <w:lvlText w:val="•"/>
      <w:lvlJc w:val="left"/>
      <w:pPr>
        <w:ind w:left="2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9CCF8E">
      <w:start w:val="1"/>
      <w:numFmt w:val="bullet"/>
      <w:lvlText w:val="o"/>
      <w:lvlJc w:val="left"/>
      <w:pPr>
        <w:ind w:left="3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E4EC2C">
      <w:start w:val="1"/>
      <w:numFmt w:val="bullet"/>
      <w:lvlText w:val="▪"/>
      <w:lvlJc w:val="left"/>
      <w:pPr>
        <w:ind w:left="4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09520">
      <w:start w:val="1"/>
      <w:numFmt w:val="bullet"/>
      <w:lvlText w:val="•"/>
      <w:lvlJc w:val="left"/>
      <w:pPr>
        <w:ind w:left="5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90A202">
      <w:start w:val="1"/>
      <w:numFmt w:val="bullet"/>
      <w:lvlText w:val="o"/>
      <w:lvlJc w:val="left"/>
      <w:pPr>
        <w:ind w:left="5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207EAA">
      <w:start w:val="1"/>
      <w:numFmt w:val="bullet"/>
      <w:lvlText w:val="▪"/>
      <w:lvlJc w:val="left"/>
      <w:pPr>
        <w:ind w:left="6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522AFB"/>
    <w:multiLevelType w:val="multilevel"/>
    <w:tmpl w:val="4F780DCE"/>
    <w:lvl w:ilvl="0">
      <w:start w:val="1"/>
      <w:numFmt w:val="decimal"/>
      <w:lvlText w:val="%1."/>
      <w:lvlJc w:val="left"/>
      <w:pPr>
        <w:ind w:left="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470DFE"/>
    <w:multiLevelType w:val="multilevel"/>
    <w:tmpl w:val="0F1627D6"/>
    <w:lvl w:ilvl="0">
      <w:start w:val="6"/>
      <w:numFmt w:val="decimal"/>
      <w:lvlText w:val="%1."/>
      <w:lvlJc w:val="left"/>
      <w:pPr>
        <w:ind w:left="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536FBA"/>
    <w:multiLevelType w:val="hybridMultilevel"/>
    <w:tmpl w:val="25AEF2E8"/>
    <w:lvl w:ilvl="0" w:tplc="40AC5D5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4A0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06CFFE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4C7258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BCDB9E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0850F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5A37DC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86809E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76106A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E1287A"/>
    <w:multiLevelType w:val="hybridMultilevel"/>
    <w:tmpl w:val="38823768"/>
    <w:lvl w:ilvl="0" w:tplc="D7D24AC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124A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2E6FA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E4288C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7E284E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0C4916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F2B618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F69912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E2AB50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644984"/>
    <w:multiLevelType w:val="multilevel"/>
    <w:tmpl w:val="384AE5F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8620976">
    <w:abstractNumId w:val="3"/>
  </w:num>
  <w:num w:numId="2" w16cid:durableId="87894544">
    <w:abstractNumId w:val="2"/>
  </w:num>
  <w:num w:numId="3" w16cid:durableId="909770817">
    <w:abstractNumId w:val="7"/>
  </w:num>
  <w:num w:numId="4" w16cid:durableId="1350059259">
    <w:abstractNumId w:val="0"/>
  </w:num>
  <w:num w:numId="5" w16cid:durableId="684330445">
    <w:abstractNumId w:val="1"/>
  </w:num>
  <w:num w:numId="6" w16cid:durableId="929701660">
    <w:abstractNumId w:val="4"/>
  </w:num>
  <w:num w:numId="7" w16cid:durableId="1213924961">
    <w:abstractNumId w:val="5"/>
  </w:num>
  <w:num w:numId="8" w16cid:durableId="1156193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9E"/>
    <w:rsid w:val="00723B9B"/>
    <w:rsid w:val="00893D9E"/>
    <w:rsid w:val="009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42B0EB"/>
  <w15:docId w15:val="{19B58C8C-FBF5-4A49-8E0E-04F803C6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2" w:line="251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69902155BE08B332E2437D4984E05380753BE59A802713143220EA5620A6C3B802EECC76399EDE2D64BC06E22D03BEEE31C3171F50BBE539L6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69902155BE08B332E2437D4984E05380753BE59A802713143220EA5620A6C3B802EECC76399EDE2D64BC06E22D03BEEE31C3171F50BBE539L6L" TargetMode="External"/><Relationship Id="rId12" Type="http://schemas.openxmlformats.org/officeDocument/2006/relationships/hyperlink" Target="https://www.pochta.ru/offices/12701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chta.ru/offices/12701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www.pochta.ru/offices/127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69902155BE08B332E2437D4984E05380753BE59A802713143220EA5620A6C3B802EECC76399EDE2D64BC06E22D03BEEE31C3171F50BBE539L6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2759</Words>
  <Characters>15731</Characters>
  <Application>Microsoft Office Word</Application>
  <DocSecurity>0</DocSecurity>
  <Lines>131</Lines>
  <Paragraphs>36</Paragraphs>
  <ScaleCrop>false</ScaleCrop>
  <Company/>
  <LinksUpToDate>false</LinksUpToDate>
  <CharactersWithSpaces>18454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Romanov</dc:creator>
  <cp:keywords/>
  <cp:lastModifiedBy>Дмитрий Труханов</cp:lastModifiedBy>
  <cp:revision>2</cp:revision>
  <dcterms:created xsi:type="dcterms:W3CDTF">2024-06-10T16:12:00Z</dcterms:created>
  <dcterms:modified xsi:type="dcterms:W3CDTF">2024-06-10T16:12:00Z</dcterms:modified>
</cp:coreProperties>
</file>