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80" w:rsidRPr="00B94353" w:rsidRDefault="00D74280" w:rsidP="00D74280">
      <w:pPr>
        <w:spacing w:after="0" w:line="240" w:lineRule="auto"/>
        <w:jc w:val="center"/>
      </w:pPr>
      <w:r w:rsidRPr="00B94353">
        <w:t>(ОГРН 1035011300642)</w:t>
      </w:r>
    </w:p>
    <w:p w:rsidR="00D74280" w:rsidRDefault="00D74280" w:rsidP="00D74280">
      <w:pPr>
        <w:spacing w:after="0" w:line="240" w:lineRule="auto"/>
        <w:jc w:val="center"/>
      </w:pPr>
    </w:p>
    <w:p w:rsidR="00D74280" w:rsidRDefault="00D74280" w:rsidP="00D74280">
      <w:pPr>
        <w:spacing w:after="0" w:line="240" w:lineRule="auto"/>
        <w:jc w:val="center"/>
        <w:rPr>
          <w:sz w:val="28"/>
          <w:szCs w:val="28"/>
        </w:rPr>
      </w:pPr>
      <w:r w:rsidRPr="000F7485">
        <w:rPr>
          <w:sz w:val="28"/>
          <w:szCs w:val="28"/>
        </w:rPr>
        <w:t xml:space="preserve">ПРОТОКОЛ N </w:t>
      </w:r>
      <w:r w:rsidR="008B3AFA">
        <w:rPr>
          <w:sz w:val="28"/>
          <w:szCs w:val="28"/>
        </w:rPr>
        <w:t>7</w:t>
      </w:r>
    </w:p>
    <w:p w:rsidR="00D74280" w:rsidRPr="000F7485" w:rsidRDefault="00D74280" w:rsidP="00D742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собрания членов правления</w:t>
      </w:r>
    </w:p>
    <w:p w:rsidR="00D74280" w:rsidRPr="00287789" w:rsidRDefault="00D74280" w:rsidP="00D74280">
      <w:pPr>
        <w:spacing w:after="0" w:line="240" w:lineRule="auto"/>
        <w:jc w:val="center"/>
        <w:rPr>
          <w:b/>
          <w:sz w:val="24"/>
          <w:szCs w:val="24"/>
        </w:rPr>
      </w:pPr>
      <w:r w:rsidRPr="00287789">
        <w:rPr>
          <w:b/>
          <w:sz w:val="24"/>
          <w:szCs w:val="24"/>
        </w:rPr>
        <w:t>САДОВОДЧЕСКОГО  НЕКОММЕРЧЕСКОГО  ТОВАРИЩЕСТВА  «МЕЧТА»</w:t>
      </w:r>
    </w:p>
    <w:p w:rsidR="00D74280" w:rsidRDefault="00D74280" w:rsidP="00D74280">
      <w:pPr>
        <w:spacing w:after="0" w:line="240" w:lineRule="auto"/>
      </w:pPr>
    </w:p>
    <w:p w:rsidR="00D74280" w:rsidRDefault="00D74280" w:rsidP="00D74280">
      <w:pPr>
        <w:spacing w:after="0" w:line="240" w:lineRule="auto"/>
      </w:pPr>
    </w:p>
    <w:p w:rsidR="00D74280" w:rsidRDefault="00D74280" w:rsidP="00D74280">
      <w:pPr>
        <w:spacing w:after="0" w:line="240" w:lineRule="auto"/>
      </w:pPr>
      <w:r>
        <w:t>Орехово-</w:t>
      </w:r>
      <w:r w:rsidR="00F87647">
        <w:t>Зуевский район</w:t>
      </w:r>
      <w:r>
        <w:t xml:space="preserve">                                                                                              </w:t>
      </w:r>
      <w:r w:rsidR="00E57EA2">
        <w:t>30 апреля 2018</w:t>
      </w:r>
      <w:r>
        <w:t xml:space="preserve"> г.</w:t>
      </w:r>
    </w:p>
    <w:p w:rsidR="00D74280" w:rsidRDefault="00D74280" w:rsidP="00D74280">
      <w:pPr>
        <w:spacing w:after="0" w:line="240" w:lineRule="auto"/>
      </w:pPr>
      <w:r>
        <w:t>Московской области</w:t>
      </w:r>
    </w:p>
    <w:p w:rsidR="00D74280" w:rsidRDefault="00D74280" w:rsidP="00D74280">
      <w:pPr>
        <w:spacing w:after="0" w:line="240" w:lineRule="auto"/>
      </w:pPr>
    </w:p>
    <w:p w:rsidR="00D74280" w:rsidRDefault="00D74280" w:rsidP="00D74280">
      <w:pPr>
        <w:spacing w:after="0" w:line="240" w:lineRule="auto"/>
      </w:pPr>
      <w:r>
        <w:t xml:space="preserve">    Место проведения (адрес):  территория  правления  СНТ «МЕЧТА».</w:t>
      </w:r>
    </w:p>
    <w:p w:rsidR="00D74280" w:rsidRDefault="00D74280" w:rsidP="00D74280">
      <w:pPr>
        <w:spacing w:after="0" w:line="240" w:lineRule="auto"/>
      </w:pPr>
      <w:r>
        <w:t xml:space="preserve">    Время </w:t>
      </w:r>
      <w:r w:rsidR="00F87647">
        <w:t>проведения: с</w:t>
      </w:r>
      <w:proofErr w:type="gramStart"/>
      <w:r>
        <w:t xml:space="preserve">   «</w:t>
      </w:r>
      <w:proofErr w:type="gramEnd"/>
      <w:r w:rsidR="00E57EA2">
        <w:t>11</w:t>
      </w:r>
      <w:r>
        <w:t xml:space="preserve"> »  час. 00   мин.  </w:t>
      </w:r>
      <w:r w:rsidR="00E57EA2">
        <w:t>до</w:t>
      </w:r>
      <w:proofErr w:type="gramStart"/>
      <w:r>
        <w:t xml:space="preserve">   «</w:t>
      </w:r>
      <w:proofErr w:type="gramEnd"/>
      <w:r>
        <w:t>1</w:t>
      </w:r>
      <w:r w:rsidR="00E951C4">
        <w:t>4</w:t>
      </w:r>
      <w:r>
        <w:t>» час. 00  мин.</w:t>
      </w:r>
    </w:p>
    <w:p w:rsidR="00D74280" w:rsidRDefault="00D74280" w:rsidP="00D74280">
      <w:pPr>
        <w:spacing w:after="0" w:line="240" w:lineRule="auto"/>
      </w:pPr>
    </w:p>
    <w:p w:rsidR="00D74280" w:rsidRDefault="00D74280" w:rsidP="00D74280">
      <w:pPr>
        <w:spacing w:after="0" w:line="240" w:lineRule="auto"/>
      </w:pPr>
      <w:r>
        <w:t xml:space="preserve">    Присутствовали:</w:t>
      </w:r>
    </w:p>
    <w:p w:rsidR="00D74280" w:rsidRDefault="00D56B5A" w:rsidP="00D74280">
      <w:pPr>
        <w:spacing w:after="0" w:line="240" w:lineRule="auto"/>
      </w:pPr>
      <w:r>
        <w:t>Председатель      Герасимова  С.А.</w:t>
      </w:r>
    </w:p>
    <w:p w:rsidR="00D56B5A" w:rsidRDefault="00D74280" w:rsidP="00D56B5A">
      <w:pPr>
        <w:spacing w:after="0" w:line="240" w:lineRule="auto"/>
      </w:pPr>
      <w:r>
        <w:t xml:space="preserve">    </w:t>
      </w:r>
      <w:r w:rsidR="00D56B5A">
        <w:t>Члены правления:</w:t>
      </w:r>
      <w:r w:rsidR="003468C0">
        <w:t xml:space="preserve"> </w:t>
      </w:r>
    </w:p>
    <w:p w:rsidR="00D56B5A" w:rsidRDefault="00D56B5A" w:rsidP="00D56B5A">
      <w:pPr>
        <w:spacing w:after="0" w:line="240" w:lineRule="auto"/>
      </w:pPr>
      <w:r>
        <w:t>Ястребов О.Ю.</w:t>
      </w:r>
    </w:p>
    <w:p w:rsidR="00D56B5A" w:rsidRDefault="00D56B5A" w:rsidP="00D56B5A">
      <w:pPr>
        <w:spacing w:after="0" w:line="240" w:lineRule="auto"/>
      </w:pPr>
      <w:r>
        <w:t>Шерстюк А.И.</w:t>
      </w:r>
    </w:p>
    <w:p w:rsidR="00D56B5A" w:rsidRDefault="00D56B5A" w:rsidP="00D56B5A">
      <w:pPr>
        <w:spacing w:after="0" w:line="240" w:lineRule="auto"/>
      </w:pPr>
      <w:r>
        <w:t>Ефимов Н.Н.</w:t>
      </w:r>
    </w:p>
    <w:p w:rsidR="00343CC4" w:rsidRDefault="00343CC4" w:rsidP="00D56B5A">
      <w:pPr>
        <w:spacing w:after="0" w:line="240" w:lineRule="auto"/>
      </w:pPr>
      <w:r>
        <w:t>Вавилов В.И</w:t>
      </w:r>
    </w:p>
    <w:p w:rsidR="00D56B5A" w:rsidRDefault="00343CC4" w:rsidP="00D74280">
      <w:pPr>
        <w:spacing w:after="0" w:line="240" w:lineRule="auto"/>
      </w:pPr>
      <w:r>
        <w:t>Елисеева Э.В.</w:t>
      </w:r>
    </w:p>
    <w:p w:rsidR="00343CC4" w:rsidRDefault="00343CC4" w:rsidP="00D74280">
      <w:pPr>
        <w:spacing w:after="0" w:line="240" w:lineRule="auto"/>
      </w:pPr>
      <w:r>
        <w:t>Уполномоченные члены правления:</w:t>
      </w:r>
    </w:p>
    <w:p w:rsidR="00343CC4" w:rsidRDefault="00343CC4" w:rsidP="00D74280">
      <w:pPr>
        <w:spacing w:after="0" w:line="240" w:lineRule="auto"/>
      </w:pPr>
      <w:r>
        <w:t>Авдеев Н.И.</w:t>
      </w:r>
    </w:p>
    <w:p w:rsidR="00343CC4" w:rsidRDefault="00343CC4" w:rsidP="00D74280">
      <w:pPr>
        <w:spacing w:after="0" w:line="240" w:lineRule="auto"/>
        <w:rPr>
          <w:b/>
        </w:rPr>
      </w:pPr>
      <w:proofErr w:type="spellStart"/>
      <w:r>
        <w:t>Бландов</w:t>
      </w:r>
      <w:proofErr w:type="spellEnd"/>
      <w:r>
        <w:t xml:space="preserve"> И.О.</w:t>
      </w:r>
    </w:p>
    <w:p w:rsidR="00D56B5A" w:rsidRDefault="00D56B5A" w:rsidP="00D74280">
      <w:pPr>
        <w:spacing w:after="0" w:line="240" w:lineRule="auto"/>
        <w:rPr>
          <w:b/>
        </w:rPr>
      </w:pPr>
    </w:p>
    <w:p w:rsidR="00D74280" w:rsidRPr="005317E1" w:rsidRDefault="00D74280" w:rsidP="00D74280">
      <w:pPr>
        <w:spacing w:after="0" w:line="240" w:lineRule="auto"/>
        <w:rPr>
          <w:b/>
        </w:rPr>
      </w:pPr>
      <w:r>
        <w:t xml:space="preserve">                                                          </w:t>
      </w:r>
      <w:r w:rsidRPr="005317E1">
        <w:rPr>
          <w:b/>
        </w:rPr>
        <w:t>ПОВЕСТКА ДНЯ:</w:t>
      </w:r>
    </w:p>
    <w:p w:rsidR="00D74280" w:rsidRDefault="00D74280" w:rsidP="00D74280">
      <w:pPr>
        <w:spacing w:after="0" w:line="240" w:lineRule="auto"/>
      </w:pPr>
    </w:p>
    <w:p w:rsidR="008E7331" w:rsidRDefault="008E7331" w:rsidP="008E7331">
      <w:pPr>
        <w:pStyle w:val="a3"/>
        <w:numPr>
          <w:ilvl w:val="0"/>
          <w:numId w:val="1"/>
        </w:numPr>
        <w:spacing w:after="0" w:line="240" w:lineRule="auto"/>
      </w:pPr>
      <w:r>
        <w:t xml:space="preserve">Подведение </w:t>
      </w:r>
      <w:r w:rsidR="00B4546F">
        <w:t>итогов: проделанные</w:t>
      </w:r>
      <w:r>
        <w:t xml:space="preserve"> работы и невыполненные работы за 2017.</w:t>
      </w:r>
    </w:p>
    <w:p w:rsidR="00B4546F" w:rsidRDefault="00B4546F" w:rsidP="00B4546F">
      <w:pPr>
        <w:pStyle w:val="a3"/>
        <w:numPr>
          <w:ilvl w:val="0"/>
          <w:numId w:val="1"/>
        </w:numPr>
        <w:spacing w:after="0" w:line="240" w:lineRule="auto"/>
      </w:pPr>
      <w:r>
        <w:t>Заключение договора на межевание земель.</w:t>
      </w:r>
    </w:p>
    <w:p w:rsidR="00290AFD" w:rsidRDefault="00290AFD" w:rsidP="00C64D78">
      <w:pPr>
        <w:pStyle w:val="a3"/>
        <w:numPr>
          <w:ilvl w:val="0"/>
          <w:numId w:val="1"/>
        </w:numPr>
        <w:spacing w:after="0" w:line="240" w:lineRule="auto"/>
      </w:pPr>
      <w:r>
        <w:t>Утверждение необходимых работ в счёт членских взносов и определение их первоочерёдности:</w:t>
      </w:r>
    </w:p>
    <w:p w:rsidR="00D74280" w:rsidRDefault="00290AFD" w:rsidP="00290AFD">
      <w:pPr>
        <w:pStyle w:val="a3"/>
        <w:numPr>
          <w:ilvl w:val="0"/>
          <w:numId w:val="4"/>
        </w:numPr>
        <w:spacing w:after="0" w:line="240" w:lineRule="auto"/>
      </w:pPr>
      <w:r>
        <w:t>Выполнение работ, обеспечивающи</w:t>
      </w:r>
      <w:r w:rsidR="008E7331">
        <w:t>х</w:t>
      </w:r>
      <w:r>
        <w:t xml:space="preserve"> противопожарный режим в СНТ</w:t>
      </w:r>
      <w:r w:rsidR="008E7331">
        <w:t>.</w:t>
      </w:r>
    </w:p>
    <w:p w:rsidR="008E7331" w:rsidRDefault="008E7331" w:rsidP="00290AFD">
      <w:pPr>
        <w:pStyle w:val="a3"/>
        <w:numPr>
          <w:ilvl w:val="0"/>
          <w:numId w:val="4"/>
        </w:numPr>
        <w:spacing w:after="0" w:line="240" w:lineRule="auto"/>
      </w:pPr>
      <w:r>
        <w:t>Грейдер на подъездную дорогу.</w:t>
      </w:r>
    </w:p>
    <w:p w:rsidR="00C64D78" w:rsidRDefault="008E7331" w:rsidP="008E7331">
      <w:pPr>
        <w:pStyle w:val="a3"/>
        <w:numPr>
          <w:ilvl w:val="0"/>
          <w:numId w:val="4"/>
        </w:numPr>
        <w:spacing w:after="0" w:line="240" w:lineRule="auto"/>
      </w:pPr>
      <w:r>
        <w:t>Отсыпка дорог</w:t>
      </w:r>
    </w:p>
    <w:p w:rsidR="00C64D78" w:rsidRDefault="008E7331" w:rsidP="00967AA3">
      <w:pPr>
        <w:pStyle w:val="a3"/>
        <w:numPr>
          <w:ilvl w:val="0"/>
          <w:numId w:val="1"/>
        </w:numPr>
        <w:spacing w:after="0" w:line="240" w:lineRule="auto"/>
      </w:pPr>
      <w:r>
        <w:t xml:space="preserve">Рассмотрение заявлений членов СНТ о проведении работ по отводу воды с участков с выходом представителей правления в зоны подтопления для визуального осмотра. </w:t>
      </w:r>
    </w:p>
    <w:p w:rsidR="009001AB" w:rsidRDefault="009001AB" w:rsidP="009001AB">
      <w:pPr>
        <w:pStyle w:val="a3"/>
        <w:spacing w:after="0" w:line="240" w:lineRule="auto"/>
        <w:ind w:left="555"/>
      </w:pPr>
    </w:p>
    <w:p w:rsidR="00D74280" w:rsidRDefault="00D74280" w:rsidP="00C64D78">
      <w:pPr>
        <w:spacing w:after="0" w:line="240" w:lineRule="auto"/>
      </w:pPr>
      <w:r>
        <w:t xml:space="preserve">      </w:t>
      </w:r>
    </w:p>
    <w:p w:rsidR="00C64D78" w:rsidRDefault="00C64D78" w:rsidP="00C64D78">
      <w:pPr>
        <w:spacing w:after="0" w:line="240" w:lineRule="auto"/>
      </w:pPr>
    </w:p>
    <w:p w:rsidR="00D74280" w:rsidRDefault="00D74280" w:rsidP="00D74280">
      <w:pPr>
        <w:spacing w:after="0" w:line="240" w:lineRule="auto"/>
        <w:jc w:val="both"/>
      </w:pPr>
    </w:p>
    <w:p w:rsidR="00D74280" w:rsidRDefault="00D74280" w:rsidP="00967AA3">
      <w:pPr>
        <w:pStyle w:val="a3"/>
        <w:numPr>
          <w:ilvl w:val="0"/>
          <w:numId w:val="2"/>
        </w:numPr>
        <w:spacing w:after="0" w:line="240" w:lineRule="auto"/>
        <w:jc w:val="both"/>
      </w:pPr>
      <w:r w:rsidRPr="00967AA3">
        <w:rPr>
          <w:b/>
        </w:rPr>
        <w:t>По первому вопросу</w:t>
      </w:r>
      <w:r>
        <w:t xml:space="preserve">: слушали </w:t>
      </w:r>
      <w:r w:rsidR="00B4546F">
        <w:t>Председателя правления</w:t>
      </w:r>
      <w:r w:rsidR="00967AA3">
        <w:t xml:space="preserve"> Герасимову С.А.:</w:t>
      </w:r>
      <w:r>
        <w:t xml:space="preserve">  </w:t>
      </w:r>
    </w:p>
    <w:p w:rsidR="00B4546F" w:rsidRDefault="007D0614" w:rsidP="007D0614">
      <w:pPr>
        <w:spacing w:after="0" w:line="240" w:lineRule="auto"/>
        <w:ind w:left="555"/>
        <w:jc w:val="both"/>
      </w:pPr>
      <w:r>
        <w:t>Запланированные работы на 2017 год были выполнены не в полном объёме. Заложенная смета на ремонт дорог оказалась некорректной, так как произошло удорожание материалов и производимых работ.</w:t>
      </w:r>
      <w:r w:rsidR="00B0680D">
        <w:t xml:space="preserve"> Произошла замена </w:t>
      </w:r>
      <w:r w:rsidR="009557E0">
        <w:t>эл/</w:t>
      </w:r>
      <w:r w:rsidR="00B0680D">
        <w:t xml:space="preserve">счетчика общего пользования. </w:t>
      </w:r>
      <w:r>
        <w:t>В результате не были выполнены работы, обеспечивающие противопожарный режим, а именно формирование площадки для пожарной машины, уличное освещение.</w:t>
      </w:r>
    </w:p>
    <w:p w:rsidR="00B4546F" w:rsidRDefault="00B4546F" w:rsidP="00B4546F">
      <w:pPr>
        <w:pStyle w:val="a3"/>
        <w:spacing w:after="0" w:line="240" w:lineRule="auto"/>
        <w:ind w:left="555"/>
        <w:jc w:val="both"/>
      </w:pPr>
    </w:p>
    <w:p w:rsidR="00B0680D" w:rsidRDefault="005E0517" w:rsidP="00B0680D">
      <w:pPr>
        <w:pStyle w:val="a3"/>
        <w:numPr>
          <w:ilvl w:val="0"/>
          <w:numId w:val="2"/>
        </w:numPr>
        <w:spacing w:after="0" w:line="240" w:lineRule="auto"/>
        <w:jc w:val="both"/>
      </w:pPr>
      <w:r w:rsidRPr="005E0517">
        <w:rPr>
          <w:b/>
        </w:rPr>
        <w:t xml:space="preserve">По второму </w:t>
      </w:r>
      <w:r w:rsidR="00673F54" w:rsidRPr="005E0517">
        <w:rPr>
          <w:b/>
        </w:rPr>
        <w:t>вопросу:</w:t>
      </w:r>
      <w:r w:rsidRPr="005E0517">
        <w:rPr>
          <w:b/>
        </w:rPr>
        <w:t xml:space="preserve"> </w:t>
      </w:r>
      <w:r w:rsidR="00B0680D">
        <w:t xml:space="preserve">слушали Председателя правления Герасимову С.А.:  </w:t>
      </w:r>
    </w:p>
    <w:p w:rsidR="005222CC" w:rsidRDefault="00673F54" w:rsidP="005222CC">
      <w:pPr>
        <w:pStyle w:val="a3"/>
        <w:spacing w:after="0" w:line="240" w:lineRule="auto"/>
        <w:ind w:left="555"/>
        <w:jc w:val="both"/>
      </w:pPr>
      <w:r w:rsidRPr="00673F54">
        <w:t xml:space="preserve">В мае с представителями МОБТИ </w:t>
      </w:r>
      <w:r>
        <w:t>будет заключен договор на межевание ЗОП</w:t>
      </w:r>
      <w:r w:rsidR="00005CF6">
        <w:t xml:space="preserve"> (земли общего пользования)</w:t>
      </w:r>
      <w:r>
        <w:t xml:space="preserve">, межевание участков (по желанию), постановку на учет </w:t>
      </w:r>
      <w:r w:rsidR="005222CC">
        <w:t>строений</w:t>
      </w:r>
      <w:r>
        <w:t xml:space="preserve"> (по</w:t>
      </w:r>
      <w:r w:rsidR="005222CC">
        <w:t xml:space="preserve"> </w:t>
      </w:r>
      <w:r>
        <w:t xml:space="preserve">желанию). Ввиду того, что садоводы не вовремя сдали </w:t>
      </w:r>
      <w:r w:rsidR="00A66DE4">
        <w:t xml:space="preserve">в 2017 году </w:t>
      </w:r>
      <w:r>
        <w:t xml:space="preserve">целевой взнос </w:t>
      </w:r>
      <w:r w:rsidR="005222CC">
        <w:t>(срок</w:t>
      </w:r>
      <w:r>
        <w:t xml:space="preserve"> на общем собрании был установлен до 10 июня), </w:t>
      </w:r>
      <w:r w:rsidR="005222CC">
        <w:t xml:space="preserve">необходимая </w:t>
      </w:r>
      <w:r>
        <w:t xml:space="preserve">сумма была за лето не набрана. </w:t>
      </w:r>
      <w:r>
        <w:lastRenderedPageBreak/>
        <w:t xml:space="preserve">Осенью нам было отказано в заключении договора. В 2018 году межевание ЗОП составляет 3000,0 </w:t>
      </w:r>
      <w:r w:rsidR="005222CC">
        <w:t>рублей</w:t>
      </w:r>
      <w:r>
        <w:t xml:space="preserve"> (в 2017 году составляла 2500,0р)</w:t>
      </w:r>
      <w:r w:rsidR="00A66DE4">
        <w:t xml:space="preserve"> с участка.</w:t>
      </w:r>
    </w:p>
    <w:p w:rsidR="005222CC" w:rsidRPr="005222CC" w:rsidRDefault="005222CC" w:rsidP="005222CC">
      <w:pPr>
        <w:pStyle w:val="a3"/>
        <w:spacing w:after="0" w:line="240" w:lineRule="auto"/>
        <w:ind w:left="555"/>
        <w:jc w:val="both"/>
        <w:rPr>
          <w:b/>
        </w:rPr>
      </w:pPr>
      <w:r w:rsidRPr="005222CC">
        <w:rPr>
          <w:b/>
        </w:rPr>
        <w:t xml:space="preserve">Предложено: </w:t>
      </w:r>
      <w:r w:rsidRPr="005222CC">
        <w:t>создать целевой взнос 1000,0 рублей.</w:t>
      </w:r>
    </w:p>
    <w:p w:rsidR="005222CC" w:rsidRDefault="005222CC" w:rsidP="005222CC">
      <w:pPr>
        <w:pStyle w:val="a3"/>
        <w:spacing w:after="0" w:line="240" w:lineRule="auto"/>
        <w:ind w:left="555"/>
        <w:jc w:val="both"/>
      </w:pPr>
      <w:r w:rsidRPr="005222CC">
        <w:rPr>
          <w:b/>
        </w:rPr>
        <w:t>Постановили</w:t>
      </w:r>
      <w:r>
        <w:t>: предложить на общем собрании вынести вопрос о необходимости формирования целевого взноса в размере 1000,0 рублей на межевание ЗОП и возможные расходы на изменение генерального плана.  При возникновении нерастраченных средств перевести их в резерв.</w:t>
      </w:r>
    </w:p>
    <w:p w:rsidR="005E0517" w:rsidRPr="005E0517" w:rsidRDefault="005E0517" w:rsidP="00B0680D">
      <w:pPr>
        <w:pStyle w:val="a3"/>
        <w:spacing w:after="0" w:line="240" w:lineRule="auto"/>
        <w:ind w:left="555"/>
        <w:jc w:val="both"/>
      </w:pPr>
    </w:p>
    <w:p w:rsidR="006B7870" w:rsidRDefault="005E0517" w:rsidP="005E0517">
      <w:pPr>
        <w:pStyle w:val="a3"/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По третьему вопросу</w:t>
      </w:r>
      <w:r w:rsidR="006B7870">
        <w:rPr>
          <w:b/>
        </w:rPr>
        <w:t xml:space="preserve">: </w:t>
      </w:r>
      <w:r w:rsidR="006B7870" w:rsidRPr="006B7870">
        <w:t xml:space="preserve">слушали члена правления </w:t>
      </w:r>
      <w:proofErr w:type="spellStart"/>
      <w:r w:rsidR="006B7870" w:rsidRPr="006B7870">
        <w:t>Ястребова</w:t>
      </w:r>
      <w:proofErr w:type="spellEnd"/>
      <w:r w:rsidR="006B7870" w:rsidRPr="006B7870">
        <w:t xml:space="preserve"> О.Ю.:</w:t>
      </w:r>
    </w:p>
    <w:p w:rsidR="006B7870" w:rsidRDefault="006B7870" w:rsidP="006B7870">
      <w:pPr>
        <w:pStyle w:val="a3"/>
        <w:spacing w:after="0" w:line="240" w:lineRule="auto"/>
        <w:ind w:left="555"/>
        <w:jc w:val="both"/>
      </w:pPr>
      <w:r w:rsidRPr="006B7870">
        <w:t>Считаю, что выполнение</w:t>
      </w:r>
      <w:r>
        <w:t xml:space="preserve"> работ, обеспечивающих противопожарный режим, являются важными и первоочередными. Необходимо составить смету на формирование площадки для пожарной машины 12*12 из твердого покрытия, на уличное освещение (требование пожарных), обновление плана СНТ с обозначением подъезда к противопожарному пруду. Ответственному за противопожарный режим в СНТ Симе Роману проверить наличие огнетушителей и противопожарного инвентаря,</w:t>
      </w:r>
      <w:r w:rsidR="00015B57">
        <w:t xml:space="preserve"> организовать необходимую</w:t>
      </w:r>
      <w:r>
        <w:t xml:space="preserve"> информац</w:t>
      </w:r>
      <w:r w:rsidR="00015B57">
        <w:t>ию</w:t>
      </w:r>
      <w:r>
        <w:t xml:space="preserve"> на стенде.</w:t>
      </w:r>
    </w:p>
    <w:p w:rsidR="00015B57" w:rsidRDefault="00015B57" w:rsidP="006B7870">
      <w:pPr>
        <w:pStyle w:val="a3"/>
        <w:spacing w:after="0" w:line="240" w:lineRule="auto"/>
        <w:ind w:left="555"/>
        <w:jc w:val="both"/>
      </w:pPr>
      <w:r>
        <w:t>Выравнивание подъездной дороги и отсыпку дорог в СНТ рассмотреть после формирования предварительной сметы на 2018 год.</w:t>
      </w:r>
    </w:p>
    <w:p w:rsidR="005E0517" w:rsidRPr="00015B57" w:rsidRDefault="00015B57" w:rsidP="00015B57">
      <w:pPr>
        <w:pStyle w:val="a3"/>
        <w:spacing w:after="0" w:line="240" w:lineRule="auto"/>
        <w:ind w:left="555"/>
        <w:jc w:val="both"/>
        <w:rPr>
          <w:b/>
        </w:rPr>
      </w:pPr>
      <w:r w:rsidRPr="00015B57">
        <w:rPr>
          <w:b/>
        </w:rPr>
        <w:t>Постановили:</w:t>
      </w:r>
      <w:r w:rsidR="005E0517">
        <w:t xml:space="preserve"> установить сметы</w:t>
      </w:r>
      <w:r w:rsidR="005E0517" w:rsidRPr="005E0517">
        <w:t xml:space="preserve"> на отдельные виды работ и вынести на собрание первоочерёдность их выполнения. </w:t>
      </w:r>
    </w:p>
    <w:p w:rsidR="005E0517" w:rsidRPr="00ED3714" w:rsidRDefault="005E0517" w:rsidP="005E0517">
      <w:pPr>
        <w:pStyle w:val="a3"/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 xml:space="preserve">По четвёртому вопросу </w:t>
      </w:r>
      <w:r w:rsidR="00A66DE4">
        <w:rPr>
          <w:b/>
        </w:rPr>
        <w:t>слушали Герасимову С.А</w:t>
      </w:r>
      <w:r>
        <w:rPr>
          <w:b/>
        </w:rPr>
        <w:t xml:space="preserve">: </w:t>
      </w:r>
    </w:p>
    <w:p w:rsidR="00ED3714" w:rsidRDefault="00ED3714" w:rsidP="00ED3714">
      <w:pPr>
        <w:pStyle w:val="a3"/>
        <w:spacing w:after="0" w:line="240" w:lineRule="auto"/>
        <w:ind w:left="555"/>
        <w:jc w:val="both"/>
      </w:pPr>
      <w:r w:rsidRPr="00ED3714">
        <w:t xml:space="preserve">В летний период 2017 года от собственников </w:t>
      </w:r>
      <w:r>
        <w:t xml:space="preserve">50, 57 </w:t>
      </w:r>
      <w:r w:rsidR="004970A6">
        <w:t>,</w:t>
      </w:r>
      <w:r>
        <w:t xml:space="preserve">52 участков </w:t>
      </w:r>
      <w:r w:rsidR="00005CF6">
        <w:t xml:space="preserve">поступили </w:t>
      </w:r>
      <w:proofErr w:type="gramStart"/>
      <w:r w:rsidR="00005CF6">
        <w:t xml:space="preserve">заявления </w:t>
      </w:r>
      <w:r w:rsidR="004970A6">
        <w:t xml:space="preserve"> с</w:t>
      </w:r>
      <w:proofErr w:type="gramEnd"/>
      <w:r w:rsidR="004970A6">
        <w:t xml:space="preserve"> просьбой рассмотреть вопрос водоотвода с их участков. Попытки отвести воду с участков 50, 52 приводит к тому, что вся вода устремляется на участок 57. </w:t>
      </w:r>
    </w:p>
    <w:p w:rsidR="004970A6" w:rsidRPr="00ED3714" w:rsidRDefault="009001AB" w:rsidP="00ED3714">
      <w:pPr>
        <w:pStyle w:val="a3"/>
        <w:spacing w:after="0" w:line="240" w:lineRule="auto"/>
        <w:ind w:left="555"/>
        <w:jc w:val="both"/>
      </w:pPr>
      <w:r>
        <w:t>После осмотра территории решили составить смету на работы по отводу воды в пруд.</w:t>
      </w:r>
    </w:p>
    <w:p w:rsidR="00A66DE4" w:rsidRDefault="009001AB" w:rsidP="00A66DE4">
      <w:pPr>
        <w:pStyle w:val="a3"/>
        <w:spacing w:after="0" w:line="240" w:lineRule="auto"/>
        <w:ind w:left="555"/>
        <w:jc w:val="both"/>
      </w:pPr>
      <w:r w:rsidRPr="009001AB">
        <w:rPr>
          <w:b/>
        </w:rPr>
        <w:t>Постановили:</w:t>
      </w:r>
      <w:r>
        <w:t xml:space="preserve"> установить сметы на материалы </w:t>
      </w:r>
      <w:proofErr w:type="gramStart"/>
      <w:r>
        <w:t xml:space="preserve">и </w:t>
      </w:r>
      <w:r w:rsidR="00005CF6">
        <w:t xml:space="preserve"> на</w:t>
      </w:r>
      <w:proofErr w:type="gramEnd"/>
      <w:r w:rsidR="00005CF6">
        <w:t xml:space="preserve"> </w:t>
      </w:r>
      <w:r w:rsidR="001A42A0">
        <w:t xml:space="preserve"> </w:t>
      </w:r>
      <w:bookmarkStart w:id="0" w:name="_GoBack"/>
      <w:bookmarkEnd w:id="0"/>
      <w:r>
        <w:t xml:space="preserve">работы по водоотведению. </w:t>
      </w:r>
    </w:p>
    <w:p w:rsidR="00991B1E" w:rsidRDefault="00991B1E" w:rsidP="009001AB">
      <w:pPr>
        <w:pStyle w:val="a3"/>
        <w:spacing w:after="0" w:line="240" w:lineRule="auto"/>
        <w:ind w:left="555"/>
        <w:jc w:val="both"/>
      </w:pPr>
    </w:p>
    <w:p w:rsidR="00E951C4" w:rsidRPr="00E951C4" w:rsidRDefault="00E951C4" w:rsidP="00E951C4"/>
    <w:p w:rsidR="00E951C4" w:rsidRPr="00E951C4" w:rsidRDefault="00E951C4" w:rsidP="00E951C4"/>
    <w:p w:rsidR="00E951C4" w:rsidRPr="00E951C4" w:rsidRDefault="00E951C4" w:rsidP="00E951C4"/>
    <w:p w:rsidR="00E951C4" w:rsidRPr="00E951C4" w:rsidRDefault="00E951C4" w:rsidP="00E951C4"/>
    <w:p w:rsidR="00E951C4" w:rsidRPr="00E951C4" w:rsidRDefault="00E951C4" w:rsidP="00E951C4"/>
    <w:p w:rsidR="00E951C4" w:rsidRPr="00E951C4" w:rsidRDefault="00E951C4" w:rsidP="00E951C4"/>
    <w:p w:rsidR="00E951C4" w:rsidRPr="00E951C4" w:rsidRDefault="00E951C4" w:rsidP="00E951C4"/>
    <w:p w:rsidR="00E951C4" w:rsidRPr="00E951C4" w:rsidRDefault="00E951C4" w:rsidP="00E951C4"/>
    <w:p w:rsidR="00E951C4" w:rsidRPr="00E951C4" w:rsidRDefault="00E951C4" w:rsidP="00E951C4"/>
    <w:p w:rsidR="00E951C4" w:rsidRDefault="00E951C4" w:rsidP="00E951C4"/>
    <w:p w:rsidR="00B50E7B" w:rsidRPr="00E951C4" w:rsidRDefault="00E951C4" w:rsidP="00E951C4">
      <w:pPr>
        <w:tabs>
          <w:tab w:val="left" w:pos="6480"/>
        </w:tabs>
      </w:pPr>
      <w:r>
        <w:t xml:space="preserve">Председатель СНТ «Мечта»                                                       </w:t>
      </w:r>
      <w:r>
        <w:tab/>
        <w:t>Герасимова С.А.</w:t>
      </w:r>
    </w:p>
    <w:sectPr w:rsidR="00B50E7B" w:rsidRPr="00E9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401"/>
    <w:multiLevelType w:val="hybridMultilevel"/>
    <w:tmpl w:val="045CB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43D"/>
    <w:multiLevelType w:val="hybridMultilevel"/>
    <w:tmpl w:val="F12A6F34"/>
    <w:lvl w:ilvl="0" w:tplc="DA10326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2110627"/>
    <w:multiLevelType w:val="hybridMultilevel"/>
    <w:tmpl w:val="8A14B68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5B2304A3"/>
    <w:multiLevelType w:val="hybridMultilevel"/>
    <w:tmpl w:val="2372396C"/>
    <w:lvl w:ilvl="0" w:tplc="041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636868C3"/>
    <w:multiLevelType w:val="hybridMultilevel"/>
    <w:tmpl w:val="A7DAC3B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5D"/>
    <w:rsid w:val="00005CF6"/>
    <w:rsid w:val="00015B57"/>
    <w:rsid w:val="001A42A0"/>
    <w:rsid w:val="00290AFD"/>
    <w:rsid w:val="00343CC4"/>
    <w:rsid w:val="003468C0"/>
    <w:rsid w:val="003F0066"/>
    <w:rsid w:val="00410BB4"/>
    <w:rsid w:val="004749D7"/>
    <w:rsid w:val="004970A6"/>
    <w:rsid w:val="005222CC"/>
    <w:rsid w:val="005E0517"/>
    <w:rsid w:val="00673F54"/>
    <w:rsid w:val="006B7870"/>
    <w:rsid w:val="007A216C"/>
    <w:rsid w:val="007D0614"/>
    <w:rsid w:val="008B3AFA"/>
    <w:rsid w:val="008E7331"/>
    <w:rsid w:val="009001AB"/>
    <w:rsid w:val="009557E0"/>
    <w:rsid w:val="00967AA3"/>
    <w:rsid w:val="00991B1E"/>
    <w:rsid w:val="00A66C5D"/>
    <w:rsid w:val="00A66DE4"/>
    <w:rsid w:val="00B0680D"/>
    <w:rsid w:val="00B4546F"/>
    <w:rsid w:val="00B50E7B"/>
    <w:rsid w:val="00C64D78"/>
    <w:rsid w:val="00D56B5A"/>
    <w:rsid w:val="00D74280"/>
    <w:rsid w:val="00E57EA2"/>
    <w:rsid w:val="00E951C4"/>
    <w:rsid w:val="00ED3714"/>
    <w:rsid w:val="00F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6632"/>
  <w15:docId w15:val="{2CBA9601-5B62-4F1E-8F40-E7AD845A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Кот</dc:creator>
  <cp:lastModifiedBy>КОТ</cp:lastModifiedBy>
  <cp:revision>9</cp:revision>
  <cp:lastPrinted>2018-05-02T19:11:00Z</cp:lastPrinted>
  <dcterms:created xsi:type="dcterms:W3CDTF">2016-04-25T20:30:00Z</dcterms:created>
  <dcterms:modified xsi:type="dcterms:W3CDTF">2019-02-11T14:18:00Z</dcterms:modified>
</cp:coreProperties>
</file>