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BD" w:rsidRDefault="000B1510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 w:rsidRPr="00EA08EE">
        <w:rPr>
          <w:b/>
          <w:sz w:val="40"/>
          <w:szCs w:val="40"/>
        </w:rPr>
        <w:t>Садоводческое некоммерческое товарищество «Мечта»</w:t>
      </w:r>
    </w:p>
    <w:p w:rsidR="00F11DBD" w:rsidRDefault="00F11DBD">
      <w:pPr>
        <w:jc w:val="both"/>
        <w:rPr>
          <w:b/>
          <w:sz w:val="20"/>
          <w:szCs w:val="20"/>
        </w:rPr>
      </w:pPr>
    </w:p>
    <w:p w:rsidR="00F11DBD" w:rsidRDefault="000B1510">
      <w:pPr>
        <w:jc w:val="center"/>
        <w:rPr>
          <w:b/>
          <w:sz w:val="23"/>
          <w:szCs w:val="23"/>
        </w:rPr>
      </w:pPr>
      <w:r w:rsidRPr="00EA08EE">
        <w:rPr>
          <w:b/>
          <w:sz w:val="23"/>
          <w:szCs w:val="23"/>
        </w:rPr>
        <w:t>142631 Московская область, Орехово-Зуевский городской округ, поселок Пригородный</w:t>
      </w:r>
    </w:p>
    <w:p w:rsidR="00F11DBD" w:rsidRDefault="00F11DBD">
      <w:pPr>
        <w:rPr>
          <w:b/>
          <w:sz w:val="22"/>
          <w:szCs w:val="22"/>
        </w:rPr>
      </w:pPr>
    </w:p>
    <w:p w:rsidR="00F11DBD" w:rsidRDefault="00F11DBD">
      <w:pPr>
        <w:rPr>
          <w:b/>
          <w:sz w:val="22"/>
          <w:szCs w:val="22"/>
        </w:rPr>
      </w:pPr>
    </w:p>
    <w:p w:rsidR="00F11DBD" w:rsidRDefault="000B1510">
      <w:pPr>
        <w:jc w:val="center"/>
        <w:rPr>
          <w:b/>
          <w:sz w:val="23"/>
          <w:szCs w:val="23"/>
        </w:rPr>
      </w:pPr>
      <w:r w:rsidRPr="00EA08EE">
        <w:rPr>
          <w:b/>
          <w:sz w:val="23"/>
          <w:szCs w:val="23"/>
        </w:rPr>
        <w:t>ПРОТОКОЛ № 1</w:t>
      </w:r>
      <w:r>
        <w:rPr>
          <w:b/>
          <w:sz w:val="23"/>
          <w:szCs w:val="23"/>
        </w:rPr>
        <w:t>8</w:t>
      </w:r>
    </w:p>
    <w:p w:rsidR="00F11DBD" w:rsidRDefault="000B1510">
      <w:pPr>
        <w:jc w:val="center"/>
        <w:rPr>
          <w:b/>
          <w:sz w:val="23"/>
          <w:szCs w:val="23"/>
        </w:rPr>
      </w:pPr>
      <w:r w:rsidRPr="00EA08EE">
        <w:rPr>
          <w:b/>
          <w:sz w:val="23"/>
          <w:szCs w:val="23"/>
        </w:rPr>
        <w:t xml:space="preserve"> очередного общего собрания членов</w:t>
      </w:r>
    </w:p>
    <w:p w:rsidR="00F11DBD" w:rsidRDefault="000B1510">
      <w:pPr>
        <w:jc w:val="center"/>
        <w:rPr>
          <w:b/>
          <w:sz w:val="23"/>
          <w:szCs w:val="23"/>
        </w:rPr>
      </w:pPr>
      <w:r w:rsidRPr="00EA08EE">
        <w:rPr>
          <w:b/>
          <w:sz w:val="23"/>
          <w:szCs w:val="23"/>
        </w:rPr>
        <w:t xml:space="preserve">садоводческого некоммерческого товарищества  </w:t>
      </w:r>
    </w:p>
    <w:p w:rsidR="00F11DBD" w:rsidRDefault="000B1510">
      <w:pPr>
        <w:jc w:val="center"/>
        <w:rPr>
          <w:b/>
          <w:sz w:val="23"/>
          <w:szCs w:val="23"/>
        </w:rPr>
      </w:pPr>
      <w:r w:rsidRPr="00EA08EE">
        <w:rPr>
          <w:b/>
          <w:sz w:val="23"/>
          <w:szCs w:val="23"/>
        </w:rPr>
        <w:t>«Мечта»</w:t>
      </w:r>
    </w:p>
    <w:p w:rsidR="00F11DBD" w:rsidRDefault="00F11DBD">
      <w:pPr>
        <w:jc w:val="both"/>
        <w:rPr>
          <w:b/>
          <w:sz w:val="23"/>
          <w:szCs w:val="23"/>
        </w:rPr>
      </w:pPr>
    </w:p>
    <w:p w:rsidR="00F11DBD" w:rsidRDefault="000B1510">
      <w:pPr>
        <w:jc w:val="both"/>
        <w:rPr>
          <w:b/>
          <w:sz w:val="23"/>
          <w:szCs w:val="23"/>
        </w:rPr>
      </w:pPr>
      <w:r w:rsidRPr="00EA08EE">
        <w:rPr>
          <w:b/>
          <w:sz w:val="23"/>
          <w:szCs w:val="23"/>
        </w:rPr>
        <w:t xml:space="preserve">Московская область, Орехово-Зуевский городской округ, </w:t>
      </w:r>
    </w:p>
    <w:p w:rsidR="00F11DBD" w:rsidRDefault="000B1510">
      <w:pPr>
        <w:jc w:val="both"/>
        <w:rPr>
          <w:b/>
          <w:sz w:val="23"/>
          <w:szCs w:val="23"/>
        </w:rPr>
      </w:pPr>
      <w:r w:rsidRPr="00EA08EE">
        <w:rPr>
          <w:b/>
          <w:sz w:val="23"/>
          <w:szCs w:val="23"/>
        </w:rPr>
        <w:t xml:space="preserve">поселок Пригородный                                                                                  </w:t>
      </w:r>
      <w:r>
        <w:rPr>
          <w:b/>
          <w:sz w:val="23"/>
          <w:szCs w:val="23"/>
        </w:rPr>
        <w:t>7</w:t>
      </w:r>
      <w:r>
        <w:rPr>
          <w:b/>
          <w:sz w:val="23"/>
          <w:szCs w:val="23"/>
        </w:rPr>
        <w:t>мая</w:t>
      </w:r>
      <w:r w:rsidRPr="00EA08EE">
        <w:rPr>
          <w:b/>
          <w:sz w:val="23"/>
          <w:szCs w:val="23"/>
        </w:rPr>
        <w:t xml:space="preserve"> 202</w:t>
      </w:r>
      <w:r>
        <w:rPr>
          <w:b/>
          <w:sz w:val="23"/>
          <w:szCs w:val="23"/>
        </w:rPr>
        <w:t>2</w:t>
      </w:r>
      <w:r w:rsidRPr="00EA08EE">
        <w:rPr>
          <w:b/>
          <w:sz w:val="23"/>
          <w:szCs w:val="23"/>
        </w:rPr>
        <w:t xml:space="preserve"> года</w:t>
      </w:r>
    </w:p>
    <w:p w:rsidR="00F11DBD" w:rsidRDefault="00F11DBD">
      <w:pPr>
        <w:jc w:val="both"/>
        <w:rPr>
          <w:b/>
          <w:sz w:val="23"/>
          <w:szCs w:val="23"/>
        </w:rPr>
      </w:pPr>
    </w:p>
    <w:p w:rsidR="00F11DBD" w:rsidRDefault="000B1510">
      <w:pPr>
        <w:tabs>
          <w:tab w:val="left" w:pos="0"/>
        </w:tabs>
        <w:ind w:right="41"/>
        <w:jc w:val="both"/>
        <w:rPr>
          <w:sz w:val="23"/>
          <w:szCs w:val="23"/>
        </w:rPr>
      </w:pPr>
      <w:r w:rsidRPr="00D412B5">
        <w:rPr>
          <w:sz w:val="23"/>
          <w:szCs w:val="23"/>
        </w:rPr>
        <w:tab/>
        <w:t xml:space="preserve">Дата проведения </w:t>
      </w:r>
      <w:r>
        <w:rPr>
          <w:sz w:val="23"/>
          <w:szCs w:val="23"/>
        </w:rPr>
        <w:t xml:space="preserve">общего </w:t>
      </w:r>
      <w:r w:rsidRPr="00D412B5">
        <w:rPr>
          <w:sz w:val="23"/>
          <w:szCs w:val="23"/>
        </w:rPr>
        <w:t xml:space="preserve">собрания: </w:t>
      </w:r>
      <w:r>
        <w:rPr>
          <w:b/>
          <w:sz w:val="23"/>
          <w:szCs w:val="23"/>
        </w:rPr>
        <w:t>7</w:t>
      </w:r>
      <w:r>
        <w:rPr>
          <w:b/>
          <w:sz w:val="23"/>
          <w:szCs w:val="23"/>
        </w:rPr>
        <w:t>мая</w:t>
      </w:r>
      <w:r w:rsidRPr="00D412B5">
        <w:rPr>
          <w:b/>
          <w:sz w:val="23"/>
          <w:szCs w:val="23"/>
        </w:rPr>
        <w:t xml:space="preserve"> 20</w:t>
      </w:r>
      <w:r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>2</w:t>
      </w:r>
      <w:r w:rsidRPr="00D412B5">
        <w:rPr>
          <w:b/>
          <w:sz w:val="23"/>
          <w:szCs w:val="23"/>
        </w:rPr>
        <w:t xml:space="preserve"> года</w:t>
      </w:r>
      <w:r w:rsidRPr="00D412B5">
        <w:rPr>
          <w:sz w:val="23"/>
          <w:szCs w:val="23"/>
        </w:rPr>
        <w:t>.</w:t>
      </w:r>
    </w:p>
    <w:p w:rsidR="00F11DBD" w:rsidRDefault="000B1510">
      <w:pPr>
        <w:tabs>
          <w:tab w:val="left" w:pos="0"/>
        </w:tabs>
        <w:ind w:right="-83"/>
        <w:jc w:val="both"/>
        <w:rPr>
          <w:sz w:val="23"/>
          <w:szCs w:val="23"/>
        </w:rPr>
      </w:pPr>
      <w:r w:rsidRPr="00D412B5">
        <w:rPr>
          <w:sz w:val="23"/>
          <w:szCs w:val="23"/>
        </w:rPr>
        <w:tab/>
        <w:t xml:space="preserve">Полное фирменное наименование </w:t>
      </w:r>
      <w:r>
        <w:rPr>
          <w:sz w:val="23"/>
          <w:szCs w:val="23"/>
        </w:rPr>
        <w:t>юри</w:t>
      </w:r>
      <w:r>
        <w:rPr>
          <w:sz w:val="23"/>
          <w:szCs w:val="23"/>
        </w:rPr>
        <w:t>дического лица</w:t>
      </w:r>
      <w:r w:rsidRPr="00D412B5">
        <w:rPr>
          <w:sz w:val="23"/>
          <w:szCs w:val="23"/>
        </w:rPr>
        <w:t xml:space="preserve">: </w:t>
      </w:r>
      <w:r>
        <w:rPr>
          <w:b/>
          <w:sz w:val="23"/>
          <w:szCs w:val="23"/>
        </w:rPr>
        <w:t>Садоводческое некоммерческое товарищество «</w:t>
      </w:r>
      <w:r>
        <w:rPr>
          <w:b/>
          <w:sz w:val="23"/>
          <w:szCs w:val="23"/>
        </w:rPr>
        <w:t>Мечта</w:t>
      </w:r>
      <w:r>
        <w:rPr>
          <w:b/>
          <w:sz w:val="23"/>
          <w:szCs w:val="23"/>
        </w:rPr>
        <w:t>»</w:t>
      </w:r>
      <w:r w:rsidRPr="00D412B5">
        <w:rPr>
          <w:sz w:val="23"/>
          <w:szCs w:val="23"/>
        </w:rPr>
        <w:t>.</w:t>
      </w:r>
    </w:p>
    <w:p w:rsidR="00F11DBD" w:rsidRDefault="000B1510">
      <w:pPr>
        <w:tabs>
          <w:tab w:val="left" w:pos="0"/>
        </w:tabs>
        <w:spacing w:line="240" w:lineRule="exact"/>
        <w:ind w:right="726"/>
        <w:jc w:val="both"/>
        <w:rPr>
          <w:sz w:val="23"/>
          <w:szCs w:val="23"/>
        </w:rPr>
      </w:pPr>
      <w:r w:rsidRPr="00D412B5">
        <w:rPr>
          <w:sz w:val="23"/>
          <w:szCs w:val="23"/>
        </w:rPr>
        <w:tab/>
        <w:t xml:space="preserve">Сокращенное </w:t>
      </w:r>
      <w:r>
        <w:rPr>
          <w:sz w:val="23"/>
          <w:szCs w:val="23"/>
        </w:rPr>
        <w:t xml:space="preserve">фирменное </w:t>
      </w:r>
      <w:r w:rsidRPr="00D412B5">
        <w:rPr>
          <w:sz w:val="23"/>
          <w:szCs w:val="23"/>
        </w:rPr>
        <w:t xml:space="preserve">наименование </w:t>
      </w:r>
      <w:r>
        <w:rPr>
          <w:sz w:val="23"/>
          <w:szCs w:val="23"/>
        </w:rPr>
        <w:t>юридического лица</w:t>
      </w:r>
      <w:r w:rsidRPr="00D412B5">
        <w:rPr>
          <w:sz w:val="23"/>
          <w:szCs w:val="23"/>
        </w:rPr>
        <w:t xml:space="preserve">: </w:t>
      </w:r>
      <w:r>
        <w:rPr>
          <w:b/>
          <w:sz w:val="23"/>
          <w:szCs w:val="23"/>
        </w:rPr>
        <w:t>С</w:t>
      </w:r>
      <w:r>
        <w:rPr>
          <w:b/>
          <w:sz w:val="23"/>
          <w:szCs w:val="23"/>
        </w:rPr>
        <w:t>НТ«</w:t>
      </w:r>
      <w:r>
        <w:rPr>
          <w:b/>
          <w:sz w:val="23"/>
          <w:szCs w:val="23"/>
        </w:rPr>
        <w:t>Мечта</w:t>
      </w:r>
      <w:r>
        <w:rPr>
          <w:b/>
          <w:sz w:val="23"/>
          <w:szCs w:val="23"/>
        </w:rPr>
        <w:t>»</w:t>
      </w:r>
      <w:r w:rsidRPr="00D412B5">
        <w:rPr>
          <w:sz w:val="23"/>
          <w:szCs w:val="23"/>
        </w:rPr>
        <w:t>.</w:t>
      </w:r>
    </w:p>
    <w:p w:rsidR="00F11DBD" w:rsidRDefault="000B1510">
      <w:pPr>
        <w:tabs>
          <w:tab w:val="left" w:pos="0"/>
        </w:tabs>
        <w:ind w:right="-83"/>
        <w:jc w:val="both"/>
        <w:rPr>
          <w:sz w:val="23"/>
          <w:szCs w:val="23"/>
        </w:rPr>
      </w:pPr>
      <w:r w:rsidRPr="00D412B5">
        <w:rPr>
          <w:sz w:val="23"/>
          <w:szCs w:val="23"/>
        </w:rPr>
        <w:tab/>
        <w:t xml:space="preserve">Место проведения </w:t>
      </w:r>
      <w:r>
        <w:rPr>
          <w:sz w:val="23"/>
          <w:szCs w:val="23"/>
        </w:rPr>
        <w:t xml:space="preserve">общего </w:t>
      </w:r>
      <w:r w:rsidRPr="00D412B5">
        <w:rPr>
          <w:sz w:val="23"/>
          <w:szCs w:val="23"/>
        </w:rPr>
        <w:t xml:space="preserve">собрания: </w:t>
      </w:r>
      <w:r w:rsidRPr="00D412B5">
        <w:rPr>
          <w:b/>
          <w:sz w:val="23"/>
          <w:szCs w:val="23"/>
        </w:rPr>
        <w:t xml:space="preserve">Россия, Московская область, </w:t>
      </w:r>
      <w:r>
        <w:rPr>
          <w:b/>
          <w:sz w:val="23"/>
          <w:szCs w:val="23"/>
        </w:rPr>
        <w:t>Орехово-Зуев</w:t>
      </w:r>
      <w:r>
        <w:rPr>
          <w:b/>
          <w:sz w:val="23"/>
          <w:szCs w:val="23"/>
        </w:rPr>
        <w:t>ский городской округ</w:t>
      </w:r>
      <w:r>
        <w:rPr>
          <w:b/>
          <w:sz w:val="23"/>
          <w:szCs w:val="23"/>
        </w:rPr>
        <w:t xml:space="preserve">, </w:t>
      </w:r>
      <w:r>
        <w:rPr>
          <w:b/>
          <w:sz w:val="23"/>
          <w:szCs w:val="23"/>
        </w:rPr>
        <w:t>поселок Пригородный</w:t>
      </w:r>
      <w:r>
        <w:rPr>
          <w:b/>
          <w:sz w:val="23"/>
          <w:szCs w:val="23"/>
        </w:rPr>
        <w:t xml:space="preserve">, территория СНТ </w:t>
      </w:r>
      <w:r>
        <w:rPr>
          <w:b/>
          <w:sz w:val="23"/>
          <w:szCs w:val="23"/>
        </w:rPr>
        <w:t>Мечта</w:t>
      </w:r>
      <w:r w:rsidRPr="00D412B5">
        <w:rPr>
          <w:sz w:val="23"/>
          <w:szCs w:val="23"/>
        </w:rPr>
        <w:t>.</w:t>
      </w:r>
      <w:r w:rsidRPr="00D412B5">
        <w:rPr>
          <w:b/>
          <w:sz w:val="23"/>
          <w:szCs w:val="23"/>
        </w:rPr>
        <w:tab/>
      </w:r>
    </w:p>
    <w:p w:rsidR="00F11DBD" w:rsidRDefault="000B1510">
      <w:pPr>
        <w:ind w:firstLine="708"/>
        <w:jc w:val="both"/>
        <w:rPr>
          <w:sz w:val="23"/>
          <w:szCs w:val="23"/>
        </w:rPr>
      </w:pPr>
      <w:r w:rsidRPr="00185398">
        <w:rPr>
          <w:sz w:val="23"/>
          <w:szCs w:val="23"/>
        </w:rPr>
        <w:t xml:space="preserve">Время начала регистрации </w:t>
      </w:r>
      <w:r>
        <w:rPr>
          <w:sz w:val="23"/>
          <w:szCs w:val="23"/>
        </w:rPr>
        <w:t>членов</w:t>
      </w:r>
      <w:r w:rsidRPr="00185398">
        <w:rPr>
          <w:sz w:val="23"/>
          <w:szCs w:val="23"/>
        </w:rPr>
        <w:t xml:space="preserve">: </w:t>
      </w:r>
      <w:r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 xml:space="preserve"> часов 3</w:t>
      </w:r>
      <w:r w:rsidRPr="0061439C">
        <w:rPr>
          <w:b/>
          <w:sz w:val="23"/>
          <w:szCs w:val="23"/>
        </w:rPr>
        <w:t>0 минут</w:t>
      </w:r>
      <w:r w:rsidRPr="00185398">
        <w:rPr>
          <w:sz w:val="23"/>
          <w:szCs w:val="23"/>
        </w:rPr>
        <w:t>.</w:t>
      </w:r>
    </w:p>
    <w:p w:rsidR="00F11DBD" w:rsidRDefault="000B1510">
      <w:pPr>
        <w:autoSpaceDE w:val="0"/>
        <w:autoSpaceDN w:val="0"/>
        <w:adjustRightInd w:val="0"/>
        <w:ind w:left="708"/>
        <w:jc w:val="both"/>
        <w:rPr>
          <w:bCs/>
          <w:sz w:val="23"/>
          <w:szCs w:val="23"/>
        </w:rPr>
      </w:pPr>
      <w:r w:rsidRPr="00185398">
        <w:rPr>
          <w:sz w:val="23"/>
          <w:szCs w:val="23"/>
        </w:rPr>
        <w:t xml:space="preserve">Время окончания регистрации </w:t>
      </w:r>
      <w:r>
        <w:rPr>
          <w:sz w:val="23"/>
          <w:szCs w:val="23"/>
        </w:rPr>
        <w:t>членов</w:t>
      </w:r>
      <w:r w:rsidRPr="00185398">
        <w:rPr>
          <w:sz w:val="23"/>
          <w:szCs w:val="23"/>
        </w:rPr>
        <w:t xml:space="preserve">: </w:t>
      </w:r>
      <w:r w:rsidRPr="004D0976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2</w:t>
      </w:r>
      <w:r w:rsidRPr="004D0976">
        <w:rPr>
          <w:b/>
          <w:sz w:val="23"/>
          <w:szCs w:val="23"/>
        </w:rPr>
        <w:t xml:space="preserve"> часов </w:t>
      </w:r>
      <w:r>
        <w:rPr>
          <w:b/>
          <w:sz w:val="23"/>
          <w:szCs w:val="23"/>
        </w:rPr>
        <w:t>55</w:t>
      </w:r>
      <w:r w:rsidRPr="004D0976">
        <w:rPr>
          <w:b/>
          <w:sz w:val="23"/>
          <w:szCs w:val="23"/>
        </w:rPr>
        <w:t xml:space="preserve"> минут</w:t>
      </w:r>
      <w:r w:rsidRPr="00185398">
        <w:rPr>
          <w:sz w:val="23"/>
          <w:szCs w:val="23"/>
        </w:rPr>
        <w:t>.</w:t>
      </w:r>
    </w:p>
    <w:p w:rsidR="00F11DBD" w:rsidRDefault="000B1510">
      <w:pPr>
        <w:ind w:firstLine="708"/>
        <w:jc w:val="both"/>
        <w:rPr>
          <w:sz w:val="23"/>
          <w:szCs w:val="23"/>
        </w:rPr>
      </w:pPr>
      <w:r w:rsidRPr="00185398">
        <w:rPr>
          <w:sz w:val="23"/>
          <w:szCs w:val="23"/>
        </w:rPr>
        <w:t xml:space="preserve">Время </w:t>
      </w:r>
      <w:r>
        <w:rPr>
          <w:sz w:val="23"/>
          <w:szCs w:val="23"/>
        </w:rPr>
        <w:t>открытия</w:t>
      </w:r>
      <w:r w:rsidRPr="00185398">
        <w:rPr>
          <w:sz w:val="23"/>
          <w:szCs w:val="23"/>
        </w:rPr>
        <w:t xml:space="preserve"> общего собрания </w:t>
      </w:r>
      <w:r>
        <w:rPr>
          <w:sz w:val="23"/>
          <w:szCs w:val="23"/>
        </w:rPr>
        <w:t>членов</w:t>
      </w:r>
      <w:r w:rsidRPr="00185398">
        <w:rPr>
          <w:sz w:val="23"/>
          <w:szCs w:val="23"/>
        </w:rPr>
        <w:t xml:space="preserve">: </w:t>
      </w:r>
      <w:r w:rsidRPr="004D0976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3</w:t>
      </w:r>
      <w:r w:rsidRPr="004D0976">
        <w:rPr>
          <w:b/>
          <w:sz w:val="23"/>
          <w:szCs w:val="23"/>
        </w:rPr>
        <w:t xml:space="preserve"> часов </w:t>
      </w:r>
      <w:r>
        <w:rPr>
          <w:b/>
          <w:sz w:val="23"/>
          <w:szCs w:val="23"/>
        </w:rPr>
        <w:t>0</w:t>
      </w:r>
      <w:r>
        <w:rPr>
          <w:b/>
          <w:sz w:val="23"/>
          <w:szCs w:val="23"/>
        </w:rPr>
        <w:t>0</w:t>
      </w:r>
      <w:r w:rsidRPr="004D0976">
        <w:rPr>
          <w:b/>
          <w:sz w:val="23"/>
          <w:szCs w:val="23"/>
        </w:rPr>
        <w:t xml:space="preserve"> минут</w:t>
      </w:r>
      <w:r w:rsidRPr="00185398">
        <w:rPr>
          <w:sz w:val="23"/>
          <w:szCs w:val="23"/>
        </w:rPr>
        <w:t>.</w:t>
      </w:r>
    </w:p>
    <w:p w:rsidR="00F11DBD" w:rsidRDefault="000B1510">
      <w:pPr>
        <w:ind w:firstLine="708"/>
        <w:jc w:val="both"/>
        <w:rPr>
          <w:sz w:val="23"/>
          <w:szCs w:val="23"/>
        </w:rPr>
      </w:pPr>
      <w:r w:rsidRPr="00D412B5">
        <w:rPr>
          <w:sz w:val="23"/>
          <w:szCs w:val="23"/>
        </w:rPr>
        <w:t xml:space="preserve">Время </w:t>
      </w:r>
      <w:r>
        <w:rPr>
          <w:sz w:val="23"/>
          <w:szCs w:val="23"/>
        </w:rPr>
        <w:t>закрытия</w:t>
      </w:r>
      <w:r w:rsidRPr="00D412B5">
        <w:rPr>
          <w:sz w:val="23"/>
          <w:szCs w:val="23"/>
        </w:rPr>
        <w:t xml:space="preserve"> общего собрания </w:t>
      </w:r>
      <w:r>
        <w:rPr>
          <w:sz w:val="23"/>
          <w:szCs w:val="23"/>
        </w:rPr>
        <w:t>членов</w:t>
      </w:r>
      <w:r w:rsidRPr="00D412B5">
        <w:rPr>
          <w:sz w:val="23"/>
          <w:szCs w:val="23"/>
        </w:rPr>
        <w:t xml:space="preserve">: </w:t>
      </w:r>
      <w:r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4</w:t>
      </w:r>
      <w:r w:rsidRPr="004D0976">
        <w:rPr>
          <w:b/>
          <w:sz w:val="23"/>
          <w:szCs w:val="23"/>
        </w:rPr>
        <w:t xml:space="preserve"> часов </w:t>
      </w:r>
      <w:r>
        <w:rPr>
          <w:b/>
          <w:sz w:val="23"/>
          <w:szCs w:val="23"/>
        </w:rPr>
        <w:t>3</w:t>
      </w:r>
      <w:r w:rsidRPr="004D0976">
        <w:rPr>
          <w:b/>
          <w:sz w:val="23"/>
          <w:szCs w:val="23"/>
        </w:rPr>
        <w:t>0 минут</w:t>
      </w:r>
      <w:r w:rsidRPr="00D412B5">
        <w:rPr>
          <w:sz w:val="23"/>
          <w:szCs w:val="23"/>
        </w:rPr>
        <w:t>.</w:t>
      </w:r>
    </w:p>
    <w:p w:rsidR="00F11DBD" w:rsidRDefault="000B1510">
      <w:pPr>
        <w:jc w:val="both"/>
        <w:rPr>
          <w:sz w:val="23"/>
          <w:szCs w:val="23"/>
        </w:rPr>
      </w:pPr>
      <w:r w:rsidRPr="00D412B5">
        <w:rPr>
          <w:b/>
          <w:sz w:val="23"/>
          <w:szCs w:val="23"/>
        </w:rPr>
        <w:tab/>
      </w:r>
      <w:r w:rsidRPr="00D412B5">
        <w:rPr>
          <w:sz w:val="23"/>
          <w:szCs w:val="23"/>
        </w:rPr>
        <w:t xml:space="preserve">Форма </w:t>
      </w:r>
      <w:r w:rsidRPr="00D412B5">
        <w:rPr>
          <w:sz w:val="23"/>
          <w:szCs w:val="23"/>
        </w:rPr>
        <w:t>проведения общего собрания:</w:t>
      </w:r>
      <w:r w:rsidRPr="00D412B5">
        <w:rPr>
          <w:b/>
          <w:sz w:val="23"/>
          <w:szCs w:val="23"/>
        </w:rPr>
        <w:t xml:space="preserve"> совместное присутствие </w:t>
      </w:r>
      <w:r>
        <w:rPr>
          <w:b/>
          <w:sz w:val="23"/>
          <w:szCs w:val="23"/>
        </w:rPr>
        <w:t>членов</w:t>
      </w:r>
      <w:r w:rsidRPr="00D412B5">
        <w:rPr>
          <w:sz w:val="23"/>
          <w:szCs w:val="23"/>
        </w:rPr>
        <w:t xml:space="preserve">. </w:t>
      </w:r>
    </w:p>
    <w:p w:rsidR="00F11DBD" w:rsidRDefault="00F11DBD">
      <w:pPr>
        <w:jc w:val="both"/>
        <w:rPr>
          <w:sz w:val="23"/>
          <w:szCs w:val="23"/>
        </w:rPr>
      </w:pPr>
    </w:p>
    <w:p w:rsidR="00F11DBD" w:rsidRDefault="000B1510">
      <w:pPr>
        <w:pStyle w:val="10"/>
        <w:ind w:firstLine="708"/>
        <w:jc w:val="both"/>
        <w:rPr>
          <w:bCs/>
          <w:sz w:val="23"/>
          <w:szCs w:val="23"/>
        </w:rPr>
      </w:pPr>
      <w:r w:rsidRPr="0081120E">
        <w:rPr>
          <w:bCs/>
          <w:sz w:val="23"/>
          <w:szCs w:val="23"/>
        </w:rPr>
        <w:t xml:space="preserve">Списочный состав членов </w:t>
      </w:r>
      <w:r>
        <w:rPr>
          <w:bCs/>
          <w:sz w:val="23"/>
          <w:szCs w:val="23"/>
        </w:rPr>
        <w:t>СНТ «</w:t>
      </w:r>
      <w:r>
        <w:rPr>
          <w:bCs/>
          <w:sz w:val="23"/>
          <w:szCs w:val="23"/>
        </w:rPr>
        <w:t>Мечта</w:t>
      </w:r>
      <w:r>
        <w:rPr>
          <w:bCs/>
          <w:sz w:val="23"/>
          <w:szCs w:val="23"/>
        </w:rPr>
        <w:t>»</w:t>
      </w:r>
      <w:r>
        <w:rPr>
          <w:bCs/>
          <w:sz w:val="23"/>
          <w:szCs w:val="23"/>
        </w:rPr>
        <w:t xml:space="preserve"> составляет </w:t>
      </w:r>
      <w:r w:rsidRPr="000A79B2">
        <w:rPr>
          <w:bCs/>
          <w:sz w:val="23"/>
          <w:szCs w:val="23"/>
        </w:rPr>
        <w:t>8</w:t>
      </w:r>
      <w:r>
        <w:rPr>
          <w:bCs/>
          <w:sz w:val="23"/>
          <w:szCs w:val="23"/>
        </w:rPr>
        <w:t xml:space="preserve">5 </w:t>
      </w:r>
      <w:r w:rsidRPr="000A79B2">
        <w:rPr>
          <w:bCs/>
          <w:sz w:val="23"/>
          <w:szCs w:val="23"/>
        </w:rPr>
        <w:t>человек</w:t>
      </w:r>
      <w:r w:rsidRPr="0081120E">
        <w:rPr>
          <w:bCs/>
          <w:sz w:val="23"/>
          <w:szCs w:val="23"/>
        </w:rPr>
        <w:t>.</w:t>
      </w:r>
    </w:p>
    <w:p w:rsidR="00F11DBD" w:rsidRDefault="000B1510">
      <w:pPr>
        <w:pStyle w:val="10"/>
        <w:ind w:firstLine="708"/>
        <w:jc w:val="both"/>
        <w:rPr>
          <w:bCs/>
          <w:sz w:val="23"/>
          <w:szCs w:val="23"/>
        </w:rPr>
      </w:pPr>
      <w:r w:rsidRPr="0081120E">
        <w:rPr>
          <w:bCs/>
          <w:sz w:val="23"/>
          <w:szCs w:val="23"/>
        </w:rPr>
        <w:t xml:space="preserve">На общем собрании членов </w:t>
      </w:r>
      <w:r>
        <w:rPr>
          <w:bCs/>
          <w:sz w:val="23"/>
          <w:szCs w:val="23"/>
        </w:rPr>
        <w:t>СНТ «</w:t>
      </w:r>
      <w:r>
        <w:rPr>
          <w:bCs/>
          <w:sz w:val="23"/>
          <w:szCs w:val="23"/>
        </w:rPr>
        <w:t>Мечта</w:t>
      </w:r>
      <w:r>
        <w:rPr>
          <w:bCs/>
          <w:sz w:val="23"/>
          <w:szCs w:val="23"/>
        </w:rPr>
        <w:t xml:space="preserve">» </w:t>
      </w:r>
      <w:r w:rsidRPr="0081120E">
        <w:rPr>
          <w:bCs/>
          <w:sz w:val="23"/>
          <w:szCs w:val="23"/>
        </w:rPr>
        <w:t>присутствовал</w:t>
      </w:r>
      <w:r>
        <w:rPr>
          <w:bCs/>
          <w:sz w:val="23"/>
          <w:szCs w:val="23"/>
        </w:rPr>
        <w:t>о</w:t>
      </w:r>
      <w:r>
        <w:rPr>
          <w:bCs/>
          <w:sz w:val="23"/>
          <w:szCs w:val="23"/>
        </w:rPr>
        <w:t>5</w:t>
      </w:r>
      <w:r>
        <w:rPr>
          <w:bCs/>
          <w:sz w:val="23"/>
          <w:szCs w:val="23"/>
        </w:rPr>
        <w:t>0</w:t>
      </w:r>
      <w:r w:rsidRPr="00791E90">
        <w:rPr>
          <w:bCs/>
          <w:sz w:val="23"/>
          <w:szCs w:val="23"/>
        </w:rPr>
        <w:t xml:space="preserve"> человек</w:t>
      </w:r>
      <w:r>
        <w:rPr>
          <w:bCs/>
          <w:sz w:val="23"/>
          <w:szCs w:val="23"/>
        </w:rPr>
        <w:t>, согласно журнала регистрации</w:t>
      </w:r>
      <w:r>
        <w:rPr>
          <w:bCs/>
          <w:sz w:val="23"/>
          <w:szCs w:val="23"/>
        </w:rPr>
        <w:t>.</w:t>
      </w:r>
    </w:p>
    <w:p w:rsidR="00F11DBD" w:rsidRDefault="000B1510">
      <w:pPr>
        <w:pStyle w:val="10"/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Участники собрания зарегистрированы в </w:t>
      </w:r>
      <w:r>
        <w:rPr>
          <w:bCs/>
          <w:sz w:val="23"/>
          <w:szCs w:val="23"/>
        </w:rPr>
        <w:t>установленном законом порядке.</w:t>
      </w:r>
    </w:p>
    <w:p w:rsidR="00F11DBD" w:rsidRDefault="00F11DBD">
      <w:pPr>
        <w:pStyle w:val="a5"/>
        <w:rPr>
          <w:sz w:val="23"/>
          <w:szCs w:val="23"/>
        </w:rPr>
      </w:pPr>
    </w:p>
    <w:p w:rsidR="00F11DBD" w:rsidRDefault="000B1510">
      <w:pPr>
        <w:autoSpaceDE w:val="0"/>
        <w:autoSpaceDN w:val="0"/>
        <w:adjustRightInd w:val="0"/>
        <w:ind w:firstLine="540"/>
        <w:jc w:val="center"/>
        <w:rPr>
          <w:i/>
          <w:sz w:val="23"/>
          <w:szCs w:val="23"/>
          <w:u w:val="single"/>
        </w:rPr>
      </w:pPr>
      <w:r w:rsidRPr="006053B5">
        <w:rPr>
          <w:i/>
          <w:sz w:val="23"/>
          <w:szCs w:val="23"/>
          <w:u w:val="single"/>
        </w:rPr>
        <w:t>В соответствии со статьей 1</w:t>
      </w:r>
      <w:r>
        <w:rPr>
          <w:i/>
          <w:sz w:val="23"/>
          <w:szCs w:val="23"/>
          <w:u w:val="single"/>
        </w:rPr>
        <w:t xml:space="preserve">7 </w:t>
      </w:r>
      <w:r w:rsidRPr="006053B5">
        <w:rPr>
          <w:i/>
          <w:sz w:val="23"/>
          <w:szCs w:val="23"/>
          <w:u w:val="single"/>
        </w:rPr>
        <w:t xml:space="preserve">Федерального закона от 29 июля 2017 года № 217-ФЗ </w:t>
      </w:r>
    </w:p>
    <w:p w:rsidR="00F11DBD" w:rsidRDefault="000B1510">
      <w:pPr>
        <w:autoSpaceDE w:val="0"/>
        <w:autoSpaceDN w:val="0"/>
        <w:adjustRightInd w:val="0"/>
        <w:ind w:firstLine="540"/>
        <w:jc w:val="center"/>
        <w:rPr>
          <w:i/>
          <w:sz w:val="22"/>
          <w:szCs w:val="22"/>
          <w:u w:val="single"/>
        </w:rPr>
      </w:pPr>
      <w:r w:rsidRPr="006053B5">
        <w:rPr>
          <w:i/>
          <w:sz w:val="23"/>
          <w:szCs w:val="23"/>
          <w:u w:val="single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</w:t>
      </w:r>
      <w:r w:rsidRPr="006053B5">
        <w:rPr>
          <w:i/>
          <w:sz w:val="23"/>
          <w:szCs w:val="23"/>
          <w:u w:val="single"/>
        </w:rPr>
        <w:t>ации»</w:t>
      </w:r>
    </w:p>
    <w:p w:rsidR="00F11DBD" w:rsidRDefault="000B1510">
      <w:pPr>
        <w:autoSpaceDE w:val="0"/>
        <w:autoSpaceDN w:val="0"/>
        <w:adjustRightInd w:val="0"/>
        <w:ind w:firstLine="540"/>
        <w:jc w:val="center"/>
        <w:rPr>
          <w:bCs/>
          <w:i/>
          <w:sz w:val="23"/>
          <w:szCs w:val="23"/>
          <w:u w:val="single"/>
        </w:rPr>
      </w:pPr>
      <w:r w:rsidRPr="006053B5">
        <w:rPr>
          <w:bCs/>
          <w:i/>
          <w:sz w:val="23"/>
          <w:szCs w:val="23"/>
          <w:u w:val="single"/>
        </w:rPr>
        <w:t>к</w:t>
      </w:r>
      <w:r w:rsidRPr="006053B5">
        <w:rPr>
          <w:i/>
          <w:sz w:val="23"/>
          <w:szCs w:val="23"/>
          <w:u w:val="single"/>
        </w:rPr>
        <w:t>ворум имеется по всем вопросам повестки дня общего собрания членов.</w:t>
      </w:r>
    </w:p>
    <w:p w:rsidR="00F11DBD" w:rsidRDefault="00F11DBD">
      <w:pPr>
        <w:autoSpaceDE w:val="0"/>
        <w:autoSpaceDN w:val="0"/>
        <w:adjustRightInd w:val="0"/>
        <w:rPr>
          <w:i/>
          <w:sz w:val="22"/>
          <w:szCs w:val="22"/>
          <w:u w:val="single"/>
        </w:rPr>
      </w:pPr>
    </w:p>
    <w:p w:rsidR="00F11DBD" w:rsidRDefault="000B1510">
      <w:pPr>
        <w:autoSpaceDE w:val="0"/>
        <w:autoSpaceDN w:val="0"/>
        <w:adjustRightInd w:val="0"/>
        <w:ind w:firstLine="540"/>
        <w:jc w:val="center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Общее с</w:t>
      </w:r>
      <w:r w:rsidRPr="00C47BE9">
        <w:rPr>
          <w:i/>
          <w:sz w:val="22"/>
          <w:szCs w:val="22"/>
          <w:u w:val="single"/>
        </w:rPr>
        <w:t>обрание</w:t>
      </w:r>
      <w:r>
        <w:rPr>
          <w:i/>
          <w:sz w:val="22"/>
          <w:szCs w:val="22"/>
          <w:u w:val="single"/>
        </w:rPr>
        <w:t xml:space="preserve"> членовсчитается </w:t>
      </w:r>
      <w:r w:rsidRPr="00C47BE9">
        <w:rPr>
          <w:i/>
          <w:sz w:val="22"/>
          <w:szCs w:val="22"/>
          <w:u w:val="single"/>
        </w:rPr>
        <w:t>правомочным</w:t>
      </w:r>
      <w:r>
        <w:rPr>
          <w:i/>
          <w:sz w:val="22"/>
          <w:szCs w:val="22"/>
          <w:u w:val="single"/>
        </w:rPr>
        <w:t xml:space="preserve"> для принятия решения по вопросам, вынесенным на повестку дня, так как на нем присутствуют более пятидесяти процентов от общего числа членов.</w:t>
      </w:r>
    </w:p>
    <w:p w:rsidR="00F11DBD" w:rsidRDefault="00F11DBD">
      <w:pPr>
        <w:jc w:val="both"/>
        <w:rPr>
          <w:sz w:val="23"/>
          <w:szCs w:val="23"/>
        </w:rPr>
      </w:pPr>
    </w:p>
    <w:p w:rsidR="00F11DBD" w:rsidRDefault="000B1510">
      <w:pPr>
        <w:ind w:firstLine="705"/>
        <w:jc w:val="center"/>
        <w:rPr>
          <w:b/>
          <w:sz w:val="23"/>
          <w:szCs w:val="23"/>
        </w:rPr>
      </w:pPr>
      <w:r w:rsidRPr="003E5A3B">
        <w:rPr>
          <w:b/>
          <w:sz w:val="23"/>
          <w:szCs w:val="23"/>
        </w:rPr>
        <w:t>ПОВЕСТКА ДНЯ:</w:t>
      </w:r>
    </w:p>
    <w:p w:rsidR="00F11DBD" w:rsidRDefault="00F11DBD">
      <w:pPr>
        <w:pStyle w:val="a6"/>
        <w:jc w:val="both"/>
        <w:rPr>
          <w:sz w:val="23"/>
          <w:szCs w:val="23"/>
        </w:rPr>
      </w:pPr>
    </w:p>
    <w:p w:rsidR="00F11DBD" w:rsidRDefault="00F11DBD">
      <w:pPr>
        <w:jc w:val="both"/>
        <w:rPr>
          <w:bCs/>
          <w:sz w:val="23"/>
          <w:szCs w:val="23"/>
        </w:rPr>
      </w:pPr>
    </w:p>
    <w:p w:rsidR="00F11DBD" w:rsidRDefault="000B1510">
      <w:pPr>
        <w:jc w:val="both"/>
        <w:rPr>
          <w:bCs/>
          <w:sz w:val="23"/>
          <w:szCs w:val="23"/>
        </w:rPr>
      </w:pPr>
      <w:r w:rsidRPr="00EA08EE">
        <w:rPr>
          <w:bCs/>
          <w:sz w:val="23"/>
          <w:szCs w:val="23"/>
        </w:rPr>
        <w:t>1. Организационная часть.</w:t>
      </w:r>
    </w:p>
    <w:p w:rsidR="00F11DBD" w:rsidRDefault="000B1510">
      <w:pPr>
        <w:jc w:val="both"/>
        <w:rPr>
          <w:bCs/>
          <w:sz w:val="23"/>
          <w:szCs w:val="23"/>
        </w:rPr>
      </w:pPr>
      <w:r w:rsidRPr="00EA08EE">
        <w:rPr>
          <w:bCs/>
          <w:sz w:val="23"/>
          <w:szCs w:val="23"/>
        </w:rPr>
        <w:t>1.1. Об избрании председательствующего и секретаря общего собрания член</w:t>
      </w:r>
      <w:r w:rsidRPr="00EA08EE">
        <w:rPr>
          <w:bCs/>
          <w:sz w:val="23"/>
          <w:szCs w:val="23"/>
        </w:rPr>
        <w:t>ов Садоводческого некоммерческого товарищества «Мечта», далее именуемого Товарищество.</w:t>
      </w:r>
    </w:p>
    <w:p w:rsidR="00F11DBD" w:rsidRDefault="000B1510">
      <w:pPr>
        <w:jc w:val="both"/>
        <w:rPr>
          <w:bCs/>
          <w:sz w:val="23"/>
          <w:szCs w:val="23"/>
        </w:rPr>
      </w:pPr>
      <w:r w:rsidRPr="00EA08EE">
        <w:rPr>
          <w:bCs/>
          <w:sz w:val="23"/>
          <w:szCs w:val="23"/>
        </w:rPr>
        <w:t xml:space="preserve">1.2. Об определении формы голосования по вопросам повестки дня </w:t>
      </w:r>
      <w:r>
        <w:rPr>
          <w:bCs/>
          <w:sz w:val="23"/>
          <w:szCs w:val="23"/>
        </w:rPr>
        <w:t>О</w:t>
      </w:r>
      <w:r w:rsidRPr="00EA08EE">
        <w:rPr>
          <w:bCs/>
          <w:sz w:val="23"/>
          <w:szCs w:val="23"/>
        </w:rPr>
        <w:t>бщего собрания членов Товарищества</w:t>
      </w:r>
    </w:p>
    <w:p w:rsidR="00F11DBD" w:rsidRDefault="000B1510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1.3.  Об </w:t>
      </w:r>
      <w:r w:rsidRPr="00EA08EE">
        <w:rPr>
          <w:bCs/>
          <w:sz w:val="23"/>
          <w:szCs w:val="23"/>
        </w:rPr>
        <w:t>избрани</w:t>
      </w:r>
      <w:r>
        <w:rPr>
          <w:bCs/>
          <w:sz w:val="23"/>
          <w:szCs w:val="23"/>
        </w:rPr>
        <w:t>и</w:t>
      </w:r>
      <w:r w:rsidRPr="00EA08EE">
        <w:rPr>
          <w:bCs/>
          <w:sz w:val="23"/>
          <w:szCs w:val="23"/>
        </w:rPr>
        <w:t xml:space="preserve"> счётной комиссии.</w:t>
      </w:r>
    </w:p>
    <w:p w:rsidR="00F11DBD" w:rsidRDefault="000B1510">
      <w:pPr>
        <w:numPr>
          <w:ilvl w:val="0"/>
          <w:numId w:val="19"/>
        </w:numPr>
        <w:ind w:left="426"/>
        <w:jc w:val="both"/>
        <w:rPr>
          <w:bCs/>
          <w:sz w:val="23"/>
          <w:szCs w:val="23"/>
        </w:rPr>
      </w:pPr>
      <w:r w:rsidRPr="00802030">
        <w:rPr>
          <w:bCs/>
          <w:sz w:val="23"/>
          <w:szCs w:val="23"/>
        </w:rPr>
        <w:t xml:space="preserve">  О приеме новых членов СНТ:</w:t>
      </w:r>
    </w:p>
    <w:p w:rsidR="00F11DBD" w:rsidRDefault="000B1510">
      <w:pPr>
        <w:numPr>
          <w:ilvl w:val="0"/>
          <w:numId w:val="2"/>
        </w:num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7</w:t>
      </w:r>
      <w:r w:rsidRPr="00EA08EE">
        <w:rPr>
          <w:bCs/>
          <w:sz w:val="23"/>
          <w:szCs w:val="23"/>
        </w:rPr>
        <w:t xml:space="preserve"> участок </w:t>
      </w:r>
    </w:p>
    <w:p w:rsidR="00F11DBD" w:rsidRDefault="000B1510">
      <w:pPr>
        <w:numPr>
          <w:ilvl w:val="0"/>
          <w:numId w:val="2"/>
        </w:num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10</w:t>
      </w:r>
      <w:r w:rsidRPr="00EA08EE">
        <w:rPr>
          <w:bCs/>
          <w:sz w:val="23"/>
          <w:szCs w:val="23"/>
        </w:rPr>
        <w:t xml:space="preserve"> участок </w:t>
      </w:r>
    </w:p>
    <w:p w:rsidR="00F11DBD" w:rsidRDefault="00F11DBD">
      <w:pPr>
        <w:jc w:val="both"/>
        <w:rPr>
          <w:bCs/>
          <w:sz w:val="23"/>
          <w:szCs w:val="23"/>
        </w:rPr>
      </w:pPr>
    </w:p>
    <w:p w:rsidR="00F11DBD" w:rsidRDefault="000B1510">
      <w:pPr>
        <w:numPr>
          <w:ilvl w:val="0"/>
          <w:numId w:val="19"/>
        </w:numPr>
        <w:ind w:left="426"/>
        <w:jc w:val="both"/>
        <w:rPr>
          <w:bCs/>
          <w:sz w:val="23"/>
          <w:szCs w:val="23"/>
        </w:rPr>
      </w:pPr>
      <w:r w:rsidRPr="00EA08EE">
        <w:rPr>
          <w:bCs/>
          <w:sz w:val="23"/>
          <w:szCs w:val="23"/>
        </w:rPr>
        <w:t>Отчет Председателя Правления СНТ за хозяйственную деятельность в 202</w:t>
      </w:r>
      <w:r>
        <w:rPr>
          <w:bCs/>
          <w:sz w:val="23"/>
          <w:szCs w:val="23"/>
        </w:rPr>
        <w:t>1</w:t>
      </w:r>
      <w:r w:rsidRPr="00EA08EE">
        <w:rPr>
          <w:bCs/>
          <w:sz w:val="23"/>
          <w:szCs w:val="23"/>
        </w:rPr>
        <w:t>г.</w:t>
      </w:r>
    </w:p>
    <w:p w:rsidR="00F11DBD" w:rsidRDefault="000B1510">
      <w:pPr>
        <w:numPr>
          <w:ilvl w:val="0"/>
          <w:numId w:val="19"/>
        </w:numPr>
        <w:jc w:val="both"/>
        <w:rPr>
          <w:bCs/>
          <w:sz w:val="23"/>
          <w:szCs w:val="23"/>
        </w:rPr>
      </w:pPr>
      <w:r w:rsidRPr="00EA08EE">
        <w:rPr>
          <w:bCs/>
          <w:sz w:val="23"/>
          <w:szCs w:val="23"/>
        </w:rPr>
        <w:lastRenderedPageBreak/>
        <w:t>Отчет бухгалтера СНТ «Мечта» за финансовую деятельность в 202</w:t>
      </w:r>
      <w:r>
        <w:rPr>
          <w:bCs/>
          <w:sz w:val="23"/>
          <w:szCs w:val="23"/>
        </w:rPr>
        <w:t>1</w:t>
      </w:r>
      <w:r w:rsidRPr="00EA08EE">
        <w:rPr>
          <w:bCs/>
          <w:sz w:val="23"/>
          <w:szCs w:val="23"/>
        </w:rPr>
        <w:t>г.</w:t>
      </w:r>
    </w:p>
    <w:p w:rsidR="00F11DBD" w:rsidRDefault="000B1510">
      <w:pPr>
        <w:numPr>
          <w:ilvl w:val="0"/>
          <w:numId w:val="19"/>
        </w:numPr>
        <w:jc w:val="both"/>
        <w:rPr>
          <w:bCs/>
          <w:sz w:val="23"/>
          <w:szCs w:val="23"/>
        </w:rPr>
      </w:pPr>
      <w:r w:rsidRPr="00EA08EE">
        <w:rPr>
          <w:bCs/>
          <w:sz w:val="23"/>
          <w:szCs w:val="23"/>
        </w:rPr>
        <w:t>Выступление ревизионной комиссии</w:t>
      </w:r>
    </w:p>
    <w:p w:rsidR="00F11DBD" w:rsidRDefault="000B1510">
      <w:pPr>
        <w:numPr>
          <w:ilvl w:val="0"/>
          <w:numId w:val="19"/>
        </w:numPr>
        <w:jc w:val="both"/>
        <w:rPr>
          <w:bCs/>
          <w:sz w:val="23"/>
          <w:szCs w:val="23"/>
        </w:rPr>
      </w:pPr>
      <w:r w:rsidRPr="00EA08EE">
        <w:rPr>
          <w:bCs/>
          <w:sz w:val="23"/>
          <w:szCs w:val="23"/>
        </w:rPr>
        <w:t>Формирование сметы   на 202</w:t>
      </w:r>
      <w:r>
        <w:rPr>
          <w:bCs/>
          <w:sz w:val="23"/>
          <w:szCs w:val="23"/>
        </w:rPr>
        <w:t>2</w:t>
      </w:r>
      <w:r w:rsidRPr="00EA08EE">
        <w:rPr>
          <w:bCs/>
          <w:sz w:val="23"/>
          <w:szCs w:val="23"/>
        </w:rPr>
        <w:t xml:space="preserve"> год.</w:t>
      </w:r>
    </w:p>
    <w:p w:rsidR="00F11DBD" w:rsidRDefault="000B1510">
      <w:pPr>
        <w:jc w:val="both"/>
        <w:rPr>
          <w:bCs/>
          <w:sz w:val="23"/>
          <w:szCs w:val="23"/>
        </w:rPr>
      </w:pPr>
      <w:r w:rsidRPr="00EA08EE">
        <w:rPr>
          <w:bCs/>
          <w:sz w:val="23"/>
          <w:szCs w:val="23"/>
        </w:rPr>
        <w:t xml:space="preserve">                      -формирование членских взносов</w:t>
      </w:r>
    </w:p>
    <w:p w:rsidR="00F11DBD" w:rsidRDefault="000B1510">
      <w:pPr>
        <w:jc w:val="both"/>
        <w:rPr>
          <w:bCs/>
          <w:sz w:val="23"/>
          <w:szCs w:val="23"/>
        </w:rPr>
      </w:pPr>
      <w:r w:rsidRPr="00EA08EE">
        <w:rPr>
          <w:bCs/>
          <w:sz w:val="23"/>
          <w:szCs w:val="23"/>
        </w:rPr>
        <w:t xml:space="preserve">                      -формирование целевых взносов.</w:t>
      </w:r>
    </w:p>
    <w:p w:rsidR="00F11DBD" w:rsidRDefault="000B1510">
      <w:pPr>
        <w:jc w:val="both"/>
        <w:rPr>
          <w:bCs/>
          <w:sz w:val="23"/>
          <w:szCs w:val="23"/>
        </w:rPr>
      </w:pPr>
      <w:r w:rsidRPr="00EA08EE">
        <w:rPr>
          <w:bCs/>
          <w:sz w:val="23"/>
          <w:szCs w:val="23"/>
        </w:rPr>
        <w:t xml:space="preserve">                      -формирование резервного фонда</w:t>
      </w:r>
      <w:r>
        <w:rPr>
          <w:bCs/>
          <w:sz w:val="23"/>
          <w:szCs w:val="23"/>
        </w:rPr>
        <w:t>.</w:t>
      </w:r>
    </w:p>
    <w:p w:rsidR="00F11DBD" w:rsidRDefault="000B1510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7. Об избрании членов Правления в Правление.</w:t>
      </w:r>
    </w:p>
    <w:p w:rsidR="00F11DBD" w:rsidRDefault="000B1510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8.</w:t>
      </w:r>
      <w:r>
        <w:rPr>
          <w:bCs/>
          <w:sz w:val="23"/>
          <w:szCs w:val="23"/>
        </w:rPr>
        <w:t xml:space="preserve"> Разное:</w:t>
      </w:r>
    </w:p>
    <w:p w:rsidR="00F11DBD" w:rsidRDefault="000B1510">
      <w:pPr>
        <w:numPr>
          <w:ilvl w:val="0"/>
          <w:numId w:val="28"/>
        </w:num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О соблюдении скоростного режима води</w:t>
      </w:r>
      <w:r>
        <w:rPr>
          <w:bCs/>
          <w:sz w:val="23"/>
          <w:szCs w:val="23"/>
        </w:rPr>
        <w:t xml:space="preserve">телями  на территории товарищества. Соблюдение техники безопасности при использовании </w:t>
      </w:r>
      <w:r>
        <w:rPr>
          <w:bCs/>
          <w:sz w:val="23"/>
          <w:szCs w:val="23"/>
        </w:rPr>
        <w:t>скутеров</w:t>
      </w:r>
      <w:r>
        <w:rPr>
          <w:bCs/>
          <w:sz w:val="23"/>
          <w:szCs w:val="23"/>
        </w:rPr>
        <w:t>, квадрациклов и прочее.</w:t>
      </w:r>
    </w:p>
    <w:p w:rsidR="00F11DBD" w:rsidRDefault="000B1510">
      <w:pPr>
        <w:numPr>
          <w:ilvl w:val="0"/>
          <w:numId w:val="28"/>
        </w:num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О соблюдении противопожарного режима.</w:t>
      </w:r>
    </w:p>
    <w:p w:rsidR="00F11DBD" w:rsidRDefault="000B1510">
      <w:pPr>
        <w:numPr>
          <w:ilvl w:val="0"/>
          <w:numId w:val="28"/>
        </w:num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О проведении субботника</w:t>
      </w:r>
    </w:p>
    <w:p w:rsidR="00F11DBD" w:rsidRDefault="00F11DBD">
      <w:pPr>
        <w:jc w:val="both"/>
        <w:rPr>
          <w:bCs/>
          <w:sz w:val="23"/>
          <w:szCs w:val="23"/>
        </w:rPr>
      </w:pPr>
    </w:p>
    <w:p w:rsidR="00F11DBD" w:rsidRDefault="00F11DBD">
      <w:pPr>
        <w:jc w:val="both"/>
        <w:rPr>
          <w:bCs/>
          <w:sz w:val="23"/>
          <w:szCs w:val="23"/>
        </w:rPr>
      </w:pPr>
    </w:p>
    <w:p w:rsidR="00F11DBD" w:rsidRDefault="000B1510">
      <w:pPr>
        <w:jc w:val="both"/>
        <w:rPr>
          <w:sz w:val="20"/>
          <w:szCs w:val="20"/>
        </w:rPr>
      </w:pPr>
      <w:r w:rsidRPr="00C55700">
        <w:rPr>
          <w:sz w:val="20"/>
          <w:szCs w:val="20"/>
        </w:rPr>
        <w:t>Дата: ____________________________ Подпись: ____________________________</w:t>
      </w:r>
    </w:p>
    <w:p w:rsidR="00F11DBD" w:rsidRDefault="00F11DBD">
      <w:pPr>
        <w:jc w:val="both"/>
        <w:rPr>
          <w:bCs/>
          <w:sz w:val="23"/>
          <w:szCs w:val="23"/>
        </w:rPr>
      </w:pPr>
    </w:p>
    <w:p w:rsidR="00F11DBD" w:rsidRDefault="00F11DBD">
      <w:pPr>
        <w:jc w:val="both"/>
        <w:rPr>
          <w:b/>
          <w:bCs/>
          <w:sz w:val="23"/>
          <w:szCs w:val="23"/>
        </w:rPr>
      </w:pPr>
    </w:p>
    <w:p w:rsidR="00F11DBD" w:rsidRDefault="00F11DBD">
      <w:pPr>
        <w:jc w:val="both"/>
        <w:rPr>
          <w:b/>
          <w:bCs/>
          <w:sz w:val="23"/>
          <w:szCs w:val="23"/>
        </w:rPr>
      </w:pPr>
    </w:p>
    <w:p w:rsidR="00F11DBD" w:rsidRDefault="00F11DBD">
      <w:pPr>
        <w:jc w:val="both"/>
        <w:rPr>
          <w:sz w:val="23"/>
          <w:szCs w:val="23"/>
        </w:rPr>
      </w:pPr>
    </w:p>
    <w:p w:rsidR="00F11DBD" w:rsidRDefault="000B151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ХОД ЗАСЕДАНИЯ:</w:t>
      </w:r>
    </w:p>
    <w:p w:rsidR="00F11DBD" w:rsidRDefault="00F11DBD">
      <w:pPr>
        <w:ind w:firstLine="708"/>
        <w:jc w:val="both"/>
        <w:rPr>
          <w:b/>
          <w:sz w:val="23"/>
          <w:szCs w:val="23"/>
        </w:rPr>
      </w:pPr>
    </w:p>
    <w:p w:rsidR="00F11DBD" w:rsidRDefault="000B1510">
      <w:pPr>
        <w:ind w:firstLine="708"/>
        <w:jc w:val="both"/>
        <w:rPr>
          <w:b/>
          <w:sz w:val="23"/>
          <w:szCs w:val="23"/>
        </w:rPr>
      </w:pPr>
      <w:r w:rsidRPr="002C02E2">
        <w:rPr>
          <w:b/>
          <w:sz w:val="23"/>
          <w:szCs w:val="23"/>
        </w:rPr>
        <w:t xml:space="preserve">1. </w:t>
      </w:r>
      <w:r w:rsidRPr="00C65603">
        <w:rPr>
          <w:b/>
          <w:sz w:val="23"/>
          <w:szCs w:val="23"/>
        </w:rPr>
        <w:t>Организационная часть.</w:t>
      </w:r>
    </w:p>
    <w:p w:rsidR="00F11DBD" w:rsidRDefault="000B1510">
      <w:pPr>
        <w:ind w:firstLine="708"/>
        <w:jc w:val="both"/>
        <w:rPr>
          <w:sz w:val="23"/>
          <w:szCs w:val="23"/>
        </w:rPr>
      </w:pPr>
      <w:r w:rsidRPr="001223CF">
        <w:rPr>
          <w:b/>
          <w:sz w:val="23"/>
          <w:szCs w:val="23"/>
        </w:rPr>
        <w:t>1.1.</w:t>
      </w:r>
      <w:r w:rsidRPr="002C02E2">
        <w:rPr>
          <w:sz w:val="23"/>
          <w:szCs w:val="23"/>
        </w:rPr>
        <w:t xml:space="preserve">По первому </w:t>
      </w:r>
      <w:r>
        <w:rPr>
          <w:sz w:val="23"/>
          <w:szCs w:val="23"/>
        </w:rPr>
        <w:t xml:space="preserve">подпункту первого </w:t>
      </w:r>
      <w:r w:rsidRPr="002C02E2">
        <w:rPr>
          <w:sz w:val="23"/>
          <w:szCs w:val="23"/>
        </w:rPr>
        <w:t>вопрос</w:t>
      </w:r>
      <w:r>
        <w:rPr>
          <w:sz w:val="23"/>
          <w:szCs w:val="23"/>
        </w:rPr>
        <w:t>а</w:t>
      </w:r>
      <w:r w:rsidRPr="002C02E2">
        <w:rPr>
          <w:sz w:val="23"/>
          <w:szCs w:val="23"/>
        </w:rPr>
        <w:t xml:space="preserve"> повестки дня выступил </w:t>
      </w:r>
      <w:r>
        <w:rPr>
          <w:sz w:val="23"/>
          <w:szCs w:val="23"/>
        </w:rPr>
        <w:t>член Правления Товарищества Ромашов Николай С.</w:t>
      </w:r>
      <w:r>
        <w:rPr>
          <w:sz w:val="23"/>
          <w:szCs w:val="23"/>
        </w:rPr>
        <w:t>,</w:t>
      </w:r>
      <w:r>
        <w:rPr>
          <w:sz w:val="23"/>
          <w:szCs w:val="23"/>
        </w:rPr>
        <w:t xml:space="preserve"> ко</w:t>
      </w:r>
      <w:r>
        <w:rPr>
          <w:sz w:val="23"/>
          <w:szCs w:val="23"/>
        </w:rPr>
        <w:t>тор</w:t>
      </w:r>
      <w:r>
        <w:rPr>
          <w:sz w:val="23"/>
          <w:szCs w:val="23"/>
        </w:rPr>
        <w:t xml:space="preserve">ый </w:t>
      </w:r>
      <w:r w:rsidRPr="002C02E2">
        <w:rPr>
          <w:sz w:val="23"/>
          <w:szCs w:val="23"/>
        </w:rPr>
        <w:t>предложил избрать председател</w:t>
      </w:r>
      <w:r>
        <w:rPr>
          <w:sz w:val="23"/>
          <w:szCs w:val="23"/>
        </w:rPr>
        <w:t>ьствующим</w:t>
      </w:r>
      <w:r>
        <w:rPr>
          <w:sz w:val="23"/>
          <w:szCs w:val="23"/>
        </w:rPr>
        <w:t xml:space="preserve"> общего собрания </w:t>
      </w:r>
      <w:r>
        <w:rPr>
          <w:sz w:val="23"/>
          <w:szCs w:val="23"/>
        </w:rPr>
        <w:t>членов Товарищества</w:t>
      </w:r>
      <w:r w:rsidR="00A613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Герасимову </w:t>
      </w:r>
      <w:r>
        <w:rPr>
          <w:sz w:val="23"/>
          <w:szCs w:val="23"/>
        </w:rPr>
        <w:t>Светлану Аркадьевну</w:t>
      </w:r>
      <w:r>
        <w:rPr>
          <w:sz w:val="23"/>
          <w:szCs w:val="23"/>
        </w:rPr>
        <w:t xml:space="preserve">, </w:t>
      </w:r>
      <w:r w:rsidRPr="002C02E2">
        <w:rPr>
          <w:sz w:val="23"/>
          <w:szCs w:val="23"/>
        </w:rPr>
        <w:t xml:space="preserve">а секретарем общего собрания </w:t>
      </w:r>
      <w:r>
        <w:rPr>
          <w:sz w:val="23"/>
          <w:szCs w:val="23"/>
        </w:rPr>
        <w:t>членов Товарищества</w:t>
      </w:r>
      <w:r w:rsidR="00A61383">
        <w:rPr>
          <w:sz w:val="23"/>
          <w:szCs w:val="23"/>
        </w:rPr>
        <w:t xml:space="preserve"> </w:t>
      </w:r>
      <w:r>
        <w:rPr>
          <w:sz w:val="23"/>
          <w:szCs w:val="23"/>
        </w:rPr>
        <w:t>Комкову Галину Владимировну</w:t>
      </w:r>
      <w:r w:rsidRPr="002C02E2">
        <w:rPr>
          <w:sz w:val="23"/>
          <w:szCs w:val="23"/>
        </w:rPr>
        <w:t>.</w:t>
      </w:r>
    </w:p>
    <w:p w:rsidR="00F11DBD" w:rsidRDefault="000B1510">
      <w:pPr>
        <w:spacing w:after="200"/>
        <w:rPr>
          <w:sz w:val="23"/>
          <w:szCs w:val="23"/>
        </w:rPr>
      </w:pPr>
      <w:r w:rsidRPr="004C60D0">
        <w:rPr>
          <w:sz w:val="23"/>
          <w:szCs w:val="23"/>
          <w:u w:val="single"/>
        </w:rPr>
        <w:t>Голосовали:</w:t>
      </w:r>
      <w:r w:rsidRPr="004C60D0">
        <w:rPr>
          <w:sz w:val="23"/>
          <w:szCs w:val="23"/>
        </w:rPr>
        <w:t xml:space="preserve"> за – </w:t>
      </w:r>
      <w:r>
        <w:rPr>
          <w:sz w:val="23"/>
          <w:szCs w:val="23"/>
        </w:rPr>
        <w:t>50</w:t>
      </w:r>
      <w:r w:rsidRPr="004C60D0">
        <w:rPr>
          <w:sz w:val="23"/>
          <w:szCs w:val="23"/>
        </w:rPr>
        <w:t xml:space="preserve"> голосов (100%), против – нет, воздержавшихся – нет.</w:t>
      </w:r>
    </w:p>
    <w:p w:rsidR="00F11DBD" w:rsidRDefault="000B1510">
      <w:pPr>
        <w:pStyle w:val="a8"/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2C02E2">
        <w:rPr>
          <w:rFonts w:ascii="Times New Roman" w:hAnsi="Times New Roman"/>
          <w:b/>
          <w:sz w:val="23"/>
          <w:szCs w:val="23"/>
        </w:rPr>
        <w:t>РЕШИЛИ:</w:t>
      </w:r>
    </w:p>
    <w:p w:rsidR="00F11DBD" w:rsidRDefault="000B1510">
      <w:pPr>
        <w:pStyle w:val="a8"/>
        <w:ind w:firstLine="708"/>
        <w:jc w:val="both"/>
        <w:rPr>
          <w:rFonts w:ascii="Times New Roman" w:hAnsi="Times New Roman"/>
          <w:sz w:val="23"/>
          <w:szCs w:val="23"/>
        </w:rPr>
      </w:pPr>
      <w:r w:rsidRPr="002C02E2">
        <w:rPr>
          <w:rFonts w:ascii="Times New Roman" w:hAnsi="Times New Roman"/>
          <w:b/>
          <w:sz w:val="23"/>
          <w:szCs w:val="23"/>
        </w:rPr>
        <w:t>1.</w:t>
      </w:r>
      <w:r>
        <w:rPr>
          <w:rFonts w:ascii="Times New Roman" w:hAnsi="Times New Roman"/>
          <w:b/>
          <w:sz w:val="23"/>
          <w:szCs w:val="23"/>
        </w:rPr>
        <w:t>1.</w:t>
      </w:r>
      <w:r w:rsidRPr="002C02E2">
        <w:rPr>
          <w:rFonts w:ascii="Times New Roman" w:hAnsi="Times New Roman"/>
          <w:sz w:val="23"/>
          <w:szCs w:val="23"/>
        </w:rPr>
        <w:t xml:space="preserve"> Утвердить избрание председател</w:t>
      </w:r>
      <w:r>
        <w:rPr>
          <w:rFonts w:ascii="Times New Roman" w:hAnsi="Times New Roman"/>
          <w:sz w:val="23"/>
          <w:szCs w:val="23"/>
        </w:rPr>
        <w:t>ьствующим</w:t>
      </w:r>
      <w:r w:rsidRPr="002C02E2">
        <w:rPr>
          <w:rFonts w:ascii="Times New Roman" w:hAnsi="Times New Roman"/>
          <w:sz w:val="23"/>
          <w:szCs w:val="23"/>
        </w:rPr>
        <w:t xml:space="preserve"> общего собрания </w:t>
      </w:r>
      <w:r>
        <w:rPr>
          <w:rFonts w:ascii="Times New Roman" w:hAnsi="Times New Roman"/>
          <w:sz w:val="23"/>
          <w:szCs w:val="23"/>
        </w:rPr>
        <w:t>членов</w:t>
      </w:r>
      <w:r w:rsidR="00A6138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Товарищества </w:t>
      </w:r>
      <w:r>
        <w:rPr>
          <w:rFonts w:ascii="Times New Roman" w:hAnsi="Times New Roman"/>
          <w:sz w:val="23"/>
          <w:szCs w:val="23"/>
        </w:rPr>
        <w:t>Герасимову Светлану Аркадьевну</w:t>
      </w:r>
      <w:r w:rsidRPr="002C02E2">
        <w:rPr>
          <w:rFonts w:ascii="Times New Roman" w:hAnsi="Times New Roman"/>
          <w:sz w:val="23"/>
          <w:szCs w:val="23"/>
        </w:rPr>
        <w:t xml:space="preserve">, а секретарем общего собрания </w:t>
      </w:r>
      <w:r>
        <w:rPr>
          <w:rFonts w:ascii="Times New Roman" w:hAnsi="Times New Roman"/>
          <w:sz w:val="23"/>
          <w:szCs w:val="23"/>
        </w:rPr>
        <w:t xml:space="preserve">членов Товарищества </w:t>
      </w:r>
      <w:r>
        <w:rPr>
          <w:rFonts w:ascii="Times New Roman" w:hAnsi="Times New Roman"/>
          <w:sz w:val="23"/>
          <w:szCs w:val="23"/>
        </w:rPr>
        <w:t>Комкову Галину Владимировну</w:t>
      </w:r>
      <w:r w:rsidRPr="002C02E2">
        <w:rPr>
          <w:rFonts w:ascii="Times New Roman" w:hAnsi="Times New Roman"/>
          <w:sz w:val="23"/>
          <w:szCs w:val="23"/>
        </w:rPr>
        <w:t>.</w:t>
      </w:r>
    </w:p>
    <w:p w:rsidR="00F11DBD" w:rsidRDefault="000B1510">
      <w:pPr>
        <w:pStyle w:val="a8"/>
        <w:ind w:firstLine="708"/>
        <w:jc w:val="both"/>
        <w:rPr>
          <w:rFonts w:ascii="Times New Roman" w:hAnsi="Times New Roman"/>
          <w:sz w:val="23"/>
          <w:szCs w:val="23"/>
        </w:rPr>
      </w:pPr>
      <w:r w:rsidRPr="002C02E2">
        <w:rPr>
          <w:rFonts w:ascii="Times New Roman" w:hAnsi="Times New Roman"/>
          <w:sz w:val="23"/>
          <w:szCs w:val="23"/>
          <w:u w:val="single"/>
        </w:rPr>
        <w:t>Основание:</w:t>
      </w:r>
      <w:r w:rsidR="00A61383">
        <w:rPr>
          <w:rFonts w:ascii="Times New Roman" w:hAnsi="Times New Roman"/>
          <w:sz w:val="23"/>
          <w:szCs w:val="23"/>
          <w:u w:val="single"/>
        </w:rPr>
        <w:t xml:space="preserve"> </w:t>
      </w:r>
      <w:r w:rsidRPr="002C02E2">
        <w:rPr>
          <w:rFonts w:ascii="Times New Roman" w:hAnsi="Times New Roman"/>
          <w:sz w:val="23"/>
          <w:szCs w:val="23"/>
        </w:rPr>
        <w:t xml:space="preserve">решение </w:t>
      </w:r>
      <w:r>
        <w:rPr>
          <w:rFonts w:ascii="Times New Roman" w:hAnsi="Times New Roman"/>
          <w:sz w:val="23"/>
          <w:szCs w:val="23"/>
        </w:rPr>
        <w:t>членов Товарищества</w:t>
      </w:r>
      <w:r w:rsidRPr="002C02E2">
        <w:rPr>
          <w:rFonts w:ascii="Times New Roman" w:hAnsi="Times New Roman"/>
          <w:sz w:val="23"/>
          <w:szCs w:val="23"/>
        </w:rPr>
        <w:t>.</w:t>
      </w:r>
    </w:p>
    <w:p w:rsidR="00F11DBD" w:rsidRDefault="00F11DBD">
      <w:pPr>
        <w:pStyle w:val="a8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F11DBD" w:rsidRDefault="000B1510">
      <w:pPr>
        <w:pStyle w:val="a8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1.2</w:t>
      </w:r>
      <w:r w:rsidRPr="001223CF">
        <w:rPr>
          <w:rFonts w:ascii="Times New Roman" w:hAnsi="Times New Roman"/>
          <w:b/>
          <w:sz w:val="23"/>
          <w:szCs w:val="23"/>
        </w:rPr>
        <w:t>.</w:t>
      </w:r>
      <w:r w:rsidRPr="001223CF">
        <w:rPr>
          <w:rFonts w:ascii="Times New Roman" w:hAnsi="Times New Roman"/>
          <w:sz w:val="23"/>
          <w:szCs w:val="23"/>
        </w:rPr>
        <w:t xml:space="preserve"> По </w:t>
      </w:r>
      <w:r>
        <w:rPr>
          <w:rFonts w:ascii="Times New Roman" w:hAnsi="Times New Roman"/>
          <w:sz w:val="23"/>
          <w:szCs w:val="23"/>
        </w:rPr>
        <w:t>второму</w:t>
      </w:r>
      <w:r w:rsidRPr="001223CF">
        <w:rPr>
          <w:rFonts w:ascii="Times New Roman" w:hAnsi="Times New Roman"/>
          <w:sz w:val="23"/>
          <w:szCs w:val="23"/>
        </w:rPr>
        <w:t xml:space="preserve"> подпункту первого вопроса повестки дня выступила Председатель Правлен</w:t>
      </w:r>
      <w:r w:rsidRPr="00DA02B0">
        <w:rPr>
          <w:rFonts w:ascii="Times New Roman" w:hAnsi="Times New Roman"/>
          <w:sz w:val="23"/>
          <w:szCs w:val="23"/>
        </w:rPr>
        <w:t>ия Товар</w:t>
      </w:r>
      <w:r w:rsidRPr="00DA02B0">
        <w:rPr>
          <w:rFonts w:ascii="Times New Roman" w:hAnsi="Times New Roman"/>
          <w:sz w:val="23"/>
          <w:szCs w:val="23"/>
        </w:rPr>
        <w:t>ищества Герасимова Светлана Аркадьевна, которая</w:t>
      </w:r>
      <w:r w:rsidRPr="00DA02B0">
        <w:rPr>
          <w:rFonts w:ascii="Times New Roman" w:hAnsi="Times New Roman"/>
          <w:sz w:val="23"/>
          <w:szCs w:val="23"/>
        </w:rPr>
        <w:t xml:space="preserve"> предложила проводить голосование по </w:t>
      </w:r>
      <w:r w:rsidRPr="00DA02B0">
        <w:rPr>
          <w:rFonts w:ascii="Times New Roman" w:hAnsi="Times New Roman"/>
          <w:bCs/>
          <w:sz w:val="23"/>
          <w:szCs w:val="23"/>
        </w:rPr>
        <w:t xml:space="preserve">вопросам повестки дня </w:t>
      </w:r>
      <w:r>
        <w:rPr>
          <w:rFonts w:ascii="Times New Roman" w:hAnsi="Times New Roman"/>
          <w:bCs/>
          <w:sz w:val="23"/>
          <w:szCs w:val="23"/>
        </w:rPr>
        <w:t>О</w:t>
      </w:r>
      <w:r w:rsidRPr="00DA02B0">
        <w:rPr>
          <w:rFonts w:ascii="Times New Roman" w:hAnsi="Times New Roman"/>
          <w:bCs/>
          <w:sz w:val="23"/>
          <w:szCs w:val="23"/>
        </w:rPr>
        <w:t>бщего собрания членов Товарищества в открытой фор</w:t>
      </w:r>
      <w:r>
        <w:rPr>
          <w:rFonts w:ascii="Times New Roman" w:hAnsi="Times New Roman"/>
          <w:bCs/>
          <w:sz w:val="23"/>
          <w:szCs w:val="23"/>
        </w:rPr>
        <w:t>ме путем простого под</w:t>
      </w:r>
      <w:r>
        <w:rPr>
          <w:rFonts w:ascii="Times New Roman" w:hAnsi="Times New Roman"/>
          <w:bCs/>
          <w:sz w:val="23"/>
          <w:szCs w:val="23"/>
        </w:rPr>
        <w:t>нятия руки.</w:t>
      </w:r>
      <w:r>
        <w:rPr>
          <w:rFonts w:ascii="Times New Roman" w:hAnsi="Times New Roman"/>
          <w:sz w:val="23"/>
          <w:szCs w:val="23"/>
        </w:rPr>
        <w:t>.</w:t>
      </w:r>
    </w:p>
    <w:p w:rsidR="00F11DBD" w:rsidRDefault="000B1510">
      <w:pPr>
        <w:ind w:firstLine="705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Каждый член Товарищества на </w:t>
      </w:r>
      <w:r w:rsidRPr="002C02E2">
        <w:rPr>
          <w:sz w:val="23"/>
          <w:szCs w:val="23"/>
        </w:rPr>
        <w:t>обще</w:t>
      </w:r>
      <w:r>
        <w:rPr>
          <w:sz w:val="23"/>
          <w:szCs w:val="23"/>
        </w:rPr>
        <w:t>м</w:t>
      </w:r>
      <w:r w:rsidRPr="002C02E2">
        <w:rPr>
          <w:sz w:val="23"/>
          <w:szCs w:val="23"/>
        </w:rPr>
        <w:t xml:space="preserve"> собрани</w:t>
      </w:r>
      <w:r>
        <w:rPr>
          <w:sz w:val="23"/>
          <w:szCs w:val="23"/>
        </w:rPr>
        <w:t>ичленов Товарищества</w:t>
      </w:r>
      <w:r>
        <w:rPr>
          <w:sz w:val="23"/>
          <w:szCs w:val="23"/>
        </w:rPr>
        <w:t>обладает одним голосом</w:t>
      </w:r>
      <w:r w:rsidRPr="002C02E2">
        <w:rPr>
          <w:sz w:val="23"/>
          <w:szCs w:val="23"/>
        </w:rPr>
        <w:t xml:space="preserve">, а решение по указанному вопросу принимается </w:t>
      </w:r>
      <w:r>
        <w:rPr>
          <w:sz w:val="23"/>
          <w:szCs w:val="23"/>
        </w:rPr>
        <w:t>простым большинством голосов членов Товарищества, присутствующих на данном общем собрании членов Товарищества</w:t>
      </w:r>
      <w:r w:rsidRPr="002C02E2">
        <w:rPr>
          <w:sz w:val="23"/>
          <w:szCs w:val="23"/>
        </w:rPr>
        <w:t>.</w:t>
      </w:r>
    </w:p>
    <w:p w:rsidR="00F11DBD" w:rsidRDefault="000B1510">
      <w:pPr>
        <w:pStyle w:val="a6"/>
        <w:ind w:firstLine="705"/>
        <w:jc w:val="both"/>
        <w:rPr>
          <w:b w:val="0"/>
          <w:sz w:val="23"/>
          <w:szCs w:val="23"/>
        </w:rPr>
      </w:pPr>
      <w:r w:rsidRPr="002C02E2">
        <w:rPr>
          <w:b w:val="0"/>
          <w:sz w:val="23"/>
          <w:szCs w:val="23"/>
          <w:u w:val="single"/>
        </w:rPr>
        <w:t>Голосовали:</w:t>
      </w:r>
      <w:r w:rsidRPr="002C02E2">
        <w:rPr>
          <w:b w:val="0"/>
          <w:sz w:val="23"/>
          <w:szCs w:val="23"/>
        </w:rPr>
        <w:t xml:space="preserve"> за – </w:t>
      </w:r>
      <w:r>
        <w:rPr>
          <w:b w:val="0"/>
          <w:sz w:val="23"/>
          <w:szCs w:val="23"/>
        </w:rPr>
        <w:t>49</w:t>
      </w:r>
      <w:r w:rsidRPr="0006424A">
        <w:rPr>
          <w:b w:val="0"/>
          <w:sz w:val="23"/>
          <w:szCs w:val="23"/>
        </w:rPr>
        <w:t>голосов</w:t>
      </w:r>
      <w:r>
        <w:rPr>
          <w:b w:val="0"/>
          <w:sz w:val="23"/>
          <w:szCs w:val="23"/>
        </w:rPr>
        <w:t xml:space="preserve"> (100%)</w:t>
      </w:r>
      <w:r w:rsidRPr="002C02E2">
        <w:rPr>
          <w:b w:val="0"/>
          <w:sz w:val="23"/>
          <w:szCs w:val="23"/>
        </w:rPr>
        <w:t xml:space="preserve">, против – </w:t>
      </w:r>
      <w:r>
        <w:rPr>
          <w:b w:val="0"/>
          <w:sz w:val="23"/>
          <w:szCs w:val="23"/>
        </w:rPr>
        <w:t>1</w:t>
      </w:r>
      <w:r w:rsidRPr="002C02E2">
        <w:rPr>
          <w:b w:val="0"/>
          <w:sz w:val="23"/>
          <w:szCs w:val="23"/>
        </w:rPr>
        <w:t>, воздержавшихся – нет.</w:t>
      </w:r>
    </w:p>
    <w:p w:rsidR="00F11DBD" w:rsidRDefault="00F11DBD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</w:p>
    <w:p w:rsidR="00F11DBD" w:rsidRDefault="000B1510">
      <w:pPr>
        <w:pStyle w:val="a8"/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2C02E2">
        <w:rPr>
          <w:rFonts w:ascii="Times New Roman" w:hAnsi="Times New Roman"/>
          <w:b/>
          <w:sz w:val="23"/>
          <w:szCs w:val="23"/>
        </w:rPr>
        <w:t>РЕШИЛИ:</w:t>
      </w:r>
    </w:p>
    <w:p w:rsidR="00F11DBD" w:rsidRDefault="000B1510">
      <w:pPr>
        <w:pStyle w:val="a8"/>
        <w:ind w:firstLine="708"/>
        <w:jc w:val="both"/>
        <w:rPr>
          <w:rFonts w:ascii="Times New Roman" w:hAnsi="Times New Roman"/>
          <w:sz w:val="23"/>
          <w:szCs w:val="23"/>
        </w:rPr>
      </w:pPr>
      <w:r w:rsidRPr="002C02E2">
        <w:rPr>
          <w:rFonts w:ascii="Times New Roman" w:hAnsi="Times New Roman"/>
          <w:b/>
          <w:sz w:val="23"/>
          <w:szCs w:val="23"/>
        </w:rPr>
        <w:t>1.</w:t>
      </w:r>
      <w:r>
        <w:rPr>
          <w:rFonts w:ascii="Times New Roman" w:hAnsi="Times New Roman"/>
          <w:b/>
          <w:sz w:val="23"/>
          <w:szCs w:val="23"/>
        </w:rPr>
        <w:t>2.</w:t>
      </w:r>
      <w:r>
        <w:rPr>
          <w:rFonts w:ascii="Times New Roman" w:hAnsi="Times New Roman"/>
          <w:sz w:val="23"/>
          <w:szCs w:val="23"/>
        </w:rPr>
        <w:t xml:space="preserve"> Проводить</w:t>
      </w:r>
      <w:r w:rsidR="00A61383">
        <w:rPr>
          <w:rFonts w:ascii="Times New Roman" w:hAnsi="Times New Roman"/>
          <w:sz w:val="23"/>
          <w:szCs w:val="23"/>
        </w:rPr>
        <w:t xml:space="preserve"> </w:t>
      </w:r>
      <w:r w:rsidRPr="00DA02B0">
        <w:rPr>
          <w:rFonts w:ascii="Times New Roman" w:hAnsi="Times New Roman"/>
          <w:sz w:val="23"/>
          <w:szCs w:val="23"/>
        </w:rPr>
        <w:t xml:space="preserve">голосование по </w:t>
      </w:r>
      <w:r>
        <w:rPr>
          <w:rFonts w:ascii="Times New Roman" w:hAnsi="Times New Roman"/>
          <w:bCs/>
          <w:sz w:val="23"/>
          <w:szCs w:val="23"/>
        </w:rPr>
        <w:t>вопросам повестки дня О</w:t>
      </w:r>
      <w:r w:rsidRPr="00DA02B0">
        <w:rPr>
          <w:rFonts w:ascii="Times New Roman" w:hAnsi="Times New Roman"/>
          <w:bCs/>
          <w:sz w:val="23"/>
          <w:szCs w:val="23"/>
        </w:rPr>
        <w:t>бщего собрания членов Товарищества в открытой форме путем простого поднятия руки</w:t>
      </w:r>
      <w:r>
        <w:rPr>
          <w:rFonts w:ascii="Times New Roman" w:hAnsi="Times New Roman"/>
          <w:sz w:val="23"/>
          <w:szCs w:val="23"/>
        </w:rPr>
        <w:t>.</w:t>
      </w:r>
    </w:p>
    <w:p w:rsidR="00F11DBD" w:rsidRDefault="000B1510">
      <w:pPr>
        <w:pStyle w:val="a8"/>
        <w:ind w:firstLine="708"/>
        <w:jc w:val="both"/>
        <w:rPr>
          <w:rFonts w:ascii="Times New Roman" w:hAnsi="Times New Roman"/>
          <w:sz w:val="23"/>
          <w:szCs w:val="23"/>
        </w:rPr>
      </w:pPr>
      <w:r w:rsidRPr="002C02E2">
        <w:rPr>
          <w:rFonts w:ascii="Times New Roman" w:hAnsi="Times New Roman"/>
          <w:sz w:val="23"/>
          <w:szCs w:val="23"/>
          <w:u w:val="single"/>
        </w:rPr>
        <w:t>Основание:</w:t>
      </w:r>
      <w:r w:rsidR="00A61383">
        <w:rPr>
          <w:rFonts w:ascii="Times New Roman" w:hAnsi="Times New Roman"/>
          <w:sz w:val="23"/>
          <w:szCs w:val="23"/>
          <w:u w:val="single"/>
        </w:rPr>
        <w:t xml:space="preserve"> </w:t>
      </w:r>
      <w:r w:rsidRPr="002C02E2">
        <w:rPr>
          <w:rFonts w:ascii="Times New Roman" w:hAnsi="Times New Roman"/>
          <w:sz w:val="23"/>
          <w:szCs w:val="23"/>
        </w:rPr>
        <w:t xml:space="preserve">решение </w:t>
      </w:r>
      <w:r>
        <w:rPr>
          <w:rFonts w:ascii="Times New Roman" w:hAnsi="Times New Roman"/>
          <w:sz w:val="23"/>
          <w:szCs w:val="23"/>
        </w:rPr>
        <w:t>членов Товарищества</w:t>
      </w:r>
      <w:r w:rsidRPr="002C02E2">
        <w:rPr>
          <w:rFonts w:ascii="Times New Roman" w:hAnsi="Times New Roman"/>
          <w:sz w:val="23"/>
          <w:szCs w:val="23"/>
        </w:rPr>
        <w:t>.</w:t>
      </w:r>
    </w:p>
    <w:p w:rsidR="00F11DBD" w:rsidRDefault="00F11DBD">
      <w:pPr>
        <w:pStyle w:val="a8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F11DBD" w:rsidRDefault="000B1510">
      <w:pPr>
        <w:pStyle w:val="a6"/>
        <w:ind w:firstLine="705"/>
        <w:jc w:val="both"/>
        <w:rPr>
          <w:b w:val="0"/>
          <w:sz w:val="23"/>
          <w:szCs w:val="23"/>
        </w:rPr>
      </w:pPr>
      <w:r w:rsidRPr="00E321E6">
        <w:rPr>
          <w:sz w:val="23"/>
          <w:szCs w:val="23"/>
        </w:rPr>
        <w:t>1.3.</w:t>
      </w:r>
      <w:r w:rsidRPr="00E321E6">
        <w:rPr>
          <w:b w:val="0"/>
          <w:sz w:val="23"/>
          <w:szCs w:val="23"/>
        </w:rPr>
        <w:t xml:space="preserve">Выступающая Герасимова С.А. предложила для подсчёта голосов членов </w:t>
      </w:r>
      <w:r w:rsidRPr="00E321E6">
        <w:rPr>
          <w:b w:val="0"/>
          <w:sz w:val="23"/>
          <w:szCs w:val="23"/>
        </w:rPr>
        <w:t>Товарищества по вопросам повестки дня текущего общего собрания избрать счётную комиссию в количестве трёх человек в следующем персональном составе: Н.В.Панкова, Н.С.Ромашов, Е.В.Новосельцева</w:t>
      </w:r>
    </w:p>
    <w:p w:rsidR="00F11DBD" w:rsidRDefault="000B1510">
      <w:pPr>
        <w:pStyle w:val="a6"/>
        <w:ind w:firstLine="705"/>
        <w:jc w:val="both"/>
        <w:rPr>
          <w:b w:val="0"/>
          <w:sz w:val="23"/>
          <w:szCs w:val="23"/>
        </w:rPr>
      </w:pPr>
      <w:r w:rsidRPr="002C02E2">
        <w:rPr>
          <w:b w:val="0"/>
          <w:sz w:val="23"/>
          <w:szCs w:val="23"/>
          <w:u w:val="single"/>
        </w:rPr>
        <w:t>Голосовали:</w:t>
      </w:r>
      <w:r w:rsidRPr="002C02E2">
        <w:rPr>
          <w:b w:val="0"/>
          <w:sz w:val="23"/>
          <w:szCs w:val="23"/>
        </w:rPr>
        <w:t xml:space="preserve"> за – </w:t>
      </w:r>
      <w:r>
        <w:rPr>
          <w:b w:val="0"/>
          <w:sz w:val="23"/>
          <w:szCs w:val="23"/>
        </w:rPr>
        <w:t>50</w:t>
      </w:r>
      <w:r w:rsidRPr="0006424A">
        <w:rPr>
          <w:b w:val="0"/>
          <w:sz w:val="23"/>
          <w:szCs w:val="23"/>
        </w:rPr>
        <w:t>голосов</w:t>
      </w:r>
      <w:r>
        <w:rPr>
          <w:b w:val="0"/>
          <w:sz w:val="23"/>
          <w:szCs w:val="23"/>
        </w:rPr>
        <w:t xml:space="preserve"> (100%)</w:t>
      </w:r>
      <w:r w:rsidRPr="002C02E2">
        <w:rPr>
          <w:b w:val="0"/>
          <w:sz w:val="23"/>
          <w:szCs w:val="23"/>
        </w:rPr>
        <w:t xml:space="preserve">, против – </w:t>
      </w:r>
      <w:r>
        <w:rPr>
          <w:b w:val="0"/>
          <w:sz w:val="23"/>
          <w:szCs w:val="23"/>
        </w:rPr>
        <w:t>нет</w:t>
      </w:r>
      <w:r w:rsidRPr="002C02E2">
        <w:rPr>
          <w:b w:val="0"/>
          <w:sz w:val="23"/>
          <w:szCs w:val="23"/>
        </w:rPr>
        <w:t>, воздержавшихся –</w:t>
      </w:r>
      <w:r w:rsidRPr="002C02E2">
        <w:rPr>
          <w:b w:val="0"/>
          <w:sz w:val="23"/>
          <w:szCs w:val="23"/>
        </w:rPr>
        <w:t xml:space="preserve"> нет.</w:t>
      </w:r>
    </w:p>
    <w:p w:rsidR="00F11DBD" w:rsidRDefault="000B151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2C02E2">
        <w:rPr>
          <w:sz w:val="23"/>
          <w:szCs w:val="23"/>
        </w:rPr>
        <w:t>Решение принято единогласно.</w:t>
      </w:r>
    </w:p>
    <w:p w:rsidR="00F11DBD" w:rsidRDefault="00F11DBD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</w:p>
    <w:p w:rsidR="00F11DBD" w:rsidRDefault="00F11DBD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</w:p>
    <w:p w:rsidR="00F11DBD" w:rsidRDefault="000B1510">
      <w:pPr>
        <w:pStyle w:val="a8"/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2C02E2">
        <w:rPr>
          <w:rFonts w:ascii="Times New Roman" w:hAnsi="Times New Roman"/>
          <w:b/>
          <w:sz w:val="23"/>
          <w:szCs w:val="23"/>
        </w:rPr>
        <w:t>РЕШИЛИ:</w:t>
      </w:r>
    </w:p>
    <w:p w:rsidR="00F11DBD" w:rsidRDefault="000B1510">
      <w:pPr>
        <w:pStyle w:val="a6"/>
        <w:ind w:firstLine="705"/>
        <w:jc w:val="both"/>
        <w:rPr>
          <w:b w:val="0"/>
          <w:sz w:val="23"/>
          <w:szCs w:val="23"/>
        </w:rPr>
      </w:pPr>
      <w:r w:rsidRPr="00A31A2A">
        <w:rPr>
          <w:b w:val="0"/>
          <w:sz w:val="23"/>
          <w:szCs w:val="23"/>
        </w:rPr>
        <w:t>1.3.</w:t>
      </w:r>
      <w:r w:rsidRPr="00A31A2A">
        <w:rPr>
          <w:b w:val="0"/>
          <w:sz w:val="23"/>
          <w:szCs w:val="23"/>
        </w:rPr>
        <w:t xml:space="preserve">Избрать счётную комиссию для подсчёта голосов членов Товарищества </w:t>
      </w:r>
      <w:r w:rsidRPr="00A31A2A">
        <w:rPr>
          <w:b w:val="0"/>
          <w:sz w:val="23"/>
          <w:szCs w:val="23"/>
        </w:rPr>
        <w:t xml:space="preserve">по вопросам повестки дня текущего общего собрания </w:t>
      </w:r>
      <w:r w:rsidRPr="00A31A2A">
        <w:rPr>
          <w:b w:val="0"/>
          <w:sz w:val="23"/>
          <w:szCs w:val="23"/>
        </w:rPr>
        <w:t xml:space="preserve">в </w:t>
      </w:r>
      <w:r w:rsidRPr="00A31A2A">
        <w:rPr>
          <w:b w:val="0"/>
          <w:sz w:val="23"/>
          <w:szCs w:val="23"/>
        </w:rPr>
        <w:t xml:space="preserve">количестве </w:t>
      </w:r>
      <w:r w:rsidRPr="00A31A2A">
        <w:rPr>
          <w:b w:val="0"/>
          <w:sz w:val="23"/>
          <w:szCs w:val="23"/>
        </w:rPr>
        <w:t>трех</w:t>
      </w:r>
      <w:r w:rsidRPr="00A31A2A">
        <w:rPr>
          <w:b w:val="0"/>
          <w:sz w:val="23"/>
          <w:szCs w:val="23"/>
        </w:rPr>
        <w:t xml:space="preserve"> человек в </w:t>
      </w:r>
      <w:r w:rsidRPr="00A31A2A">
        <w:rPr>
          <w:b w:val="0"/>
          <w:sz w:val="23"/>
          <w:szCs w:val="23"/>
        </w:rPr>
        <w:t>следующем персональном составе:</w:t>
      </w:r>
      <w:r w:rsidRPr="00E321E6">
        <w:rPr>
          <w:b w:val="0"/>
          <w:sz w:val="23"/>
          <w:szCs w:val="23"/>
        </w:rPr>
        <w:t xml:space="preserve"> Н.В.Панкова, Н.С.Ромашов, Е.В.Н</w:t>
      </w:r>
      <w:r w:rsidRPr="00E321E6">
        <w:rPr>
          <w:b w:val="0"/>
          <w:sz w:val="23"/>
          <w:szCs w:val="23"/>
        </w:rPr>
        <w:t>овосельцева</w:t>
      </w:r>
      <w:r>
        <w:rPr>
          <w:b w:val="0"/>
          <w:sz w:val="23"/>
          <w:szCs w:val="23"/>
        </w:rPr>
        <w:t>.</w:t>
      </w:r>
    </w:p>
    <w:p w:rsidR="00F11DBD" w:rsidRDefault="000B1510">
      <w:pPr>
        <w:pStyle w:val="a8"/>
        <w:ind w:firstLine="708"/>
        <w:jc w:val="both"/>
        <w:rPr>
          <w:rFonts w:ascii="Times New Roman" w:hAnsi="Times New Roman"/>
          <w:sz w:val="23"/>
          <w:szCs w:val="23"/>
        </w:rPr>
      </w:pPr>
      <w:r w:rsidRPr="002C02E2">
        <w:rPr>
          <w:rFonts w:ascii="Times New Roman" w:hAnsi="Times New Roman"/>
          <w:sz w:val="23"/>
          <w:szCs w:val="23"/>
          <w:u w:val="single"/>
        </w:rPr>
        <w:t>Основание:</w:t>
      </w:r>
      <w:r w:rsidR="00A61383">
        <w:rPr>
          <w:rFonts w:ascii="Times New Roman" w:hAnsi="Times New Roman"/>
          <w:sz w:val="23"/>
          <w:szCs w:val="23"/>
          <w:u w:val="single"/>
        </w:rPr>
        <w:t xml:space="preserve"> </w:t>
      </w:r>
      <w:r w:rsidRPr="002C02E2">
        <w:rPr>
          <w:rFonts w:ascii="Times New Roman" w:hAnsi="Times New Roman"/>
          <w:sz w:val="23"/>
          <w:szCs w:val="23"/>
        </w:rPr>
        <w:t xml:space="preserve">решение </w:t>
      </w:r>
      <w:r>
        <w:rPr>
          <w:rFonts w:ascii="Times New Roman" w:hAnsi="Times New Roman"/>
          <w:sz w:val="23"/>
          <w:szCs w:val="23"/>
        </w:rPr>
        <w:t>членов Товарищества</w:t>
      </w:r>
      <w:r w:rsidRPr="002C02E2">
        <w:rPr>
          <w:rFonts w:ascii="Times New Roman" w:hAnsi="Times New Roman"/>
          <w:sz w:val="23"/>
          <w:szCs w:val="23"/>
        </w:rPr>
        <w:t>.</w:t>
      </w:r>
    </w:p>
    <w:p w:rsidR="00F11DBD" w:rsidRDefault="00F11DBD">
      <w:pPr>
        <w:ind w:firstLine="705"/>
        <w:jc w:val="both"/>
        <w:rPr>
          <w:b/>
          <w:sz w:val="23"/>
          <w:szCs w:val="23"/>
        </w:rPr>
      </w:pPr>
    </w:p>
    <w:p w:rsidR="00F11DBD" w:rsidRDefault="00F11DBD">
      <w:pPr>
        <w:pStyle w:val="a8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F11DBD" w:rsidRDefault="000B1510">
      <w:pPr>
        <w:pStyle w:val="a8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2</w:t>
      </w:r>
      <w:r w:rsidRPr="00C65603">
        <w:rPr>
          <w:rFonts w:ascii="Times New Roman" w:hAnsi="Times New Roman"/>
          <w:b/>
          <w:sz w:val="23"/>
          <w:szCs w:val="23"/>
        </w:rPr>
        <w:t>.</w:t>
      </w:r>
      <w:r w:rsidRPr="00C65603">
        <w:rPr>
          <w:rFonts w:ascii="Times New Roman" w:hAnsi="Times New Roman"/>
          <w:b/>
          <w:sz w:val="23"/>
          <w:szCs w:val="23"/>
        </w:rPr>
        <w:t xml:space="preserve">  По </w:t>
      </w:r>
      <w:r w:rsidRPr="00C65603">
        <w:rPr>
          <w:rFonts w:ascii="Times New Roman" w:hAnsi="Times New Roman"/>
          <w:b/>
          <w:sz w:val="23"/>
          <w:szCs w:val="23"/>
        </w:rPr>
        <w:t xml:space="preserve">второму </w:t>
      </w:r>
      <w:r w:rsidRPr="00C65603">
        <w:rPr>
          <w:rFonts w:ascii="Times New Roman" w:hAnsi="Times New Roman"/>
          <w:b/>
          <w:sz w:val="23"/>
          <w:szCs w:val="23"/>
        </w:rPr>
        <w:t xml:space="preserve">вопросу </w:t>
      </w:r>
      <w:r>
        <w:rPr>
          <w:rFonts w:ascii="Times New Roman" w:hAnsi="Times New Roman"/>
          <w:sz w:val="23"/>
          <w:szCs w:val="23"/>
        </w:rPr>
        <w:t xml:space="preserve">повестки </w:t>
      </w:r>
      <w:r>
        <w:rPr>
          <w:rFonts w:ascii="Times New Roman" w:hAnsi="Times New Roman"/>
          <w:sz w:val="23"/>
          <w:szCs w:val="23"/>
        </w:rPr>
        <w:t xml:space="preserve">дня </w:t>
      </w:r>
      <w:r w:rsidRPr="00B12C36">
        <w:rPr>
          <w:rFonts w:ascii="Times New Roman" w:hAnsi="Times New Roman"/>
          <w:sz w:val="23"/>
          <w:szCs w:val="23"/>
        </w:rPr>
        <w:t>слушали</w:t>
      </w:r>
      <w:r w:rsidRPr="00B12C36">
        <w:rPr>
          <w:rFonts w:ascii="Times New Roman" w:hAnsi="Times New Roman"/>
          <w:sz w:val="23"/>
          <w:szCs w:val="23"/>
        </w:rPr>
        <w:t xml:space="preserve"> Председателя </w:t>
      </w:r>
      <w:r>
        <w:rPr>
          <w:rFonts w:ascii="Times New Roman" w:hAnsi="Times New Roman"/>
          <w:sz w:val="23"/>
          <w:szCs w:val="23"/>
        </w:rPr>
        <w:t>П</w:t>
      </w:r>
      <w:r w:rsidRPr="00B12C36">
        <w:rPr>
          <w:rFonts w:ascii="Times New Roman" w:hAnsi="Times New Roman"/>
          <w:sz w:val="23"/>
          <w:szCs w:val="23"/>
        </w:rPr>
        <w:t xml:space="preserve">равления Герасимову </w:t>
      </w:r>
      <w:r>
        <w:rPr>
          <w:rFonts w:ascii="Times New Roman" w:hAnsi="Times New Roman"/>
          <w:sz w:val="23"/>
          <w:szCs w:val="23"/>
        </w:rPr>
        <w:t>Светлану Аркадьевну</w:t>
      </w:r>
      <w:r>
        <w:rPr>
          <w:rFonts w:ascii="Times New Roman" w:hAnsi="Times New Roman"/>
          <w:sz w:val="23"/>
          <w:szCs w:val="23"/>
        </w:rPr>
        <w:t>,</w:t>
      </w:r>
      <w:r w:rsidR="00A61383">
        <w:rPr>
          <w:rFonts w:ascii="Times New Roman" w:hAnsi="Times New Roman"/>
          <w:sz w:val="23"/>
          <w:szCs w:val="23"/>
        </w:rPr>
        <w:t xml:space="preserve"> </w:t>
      </w:r>
      <w:r w:rsidRPr="00B12C36">
        <w:rPr>
          <w:rFonts w:ascii="Times New Roman" w:hAnsi="Times New Roman"/>
          <w:sz w:val="23"/>
          <w:szCs w:val="23"/>
        </w:rPr>
        <w:t>которая</w:t>
      </w:r>
      <w:r>
        <w:rPr>
          <w:rFonts w:ascii="Times New Roman" w:hAnsi="Times New Roman"/>
          <w:sz w:val="23"/>
          <w:szCs w:val="23"/>
        </w:rPr>
        <w:t xml:space="preserve"> вынесла вопрос на обсуждение </w:t>
      </w:r>
      <w:r w:rsidRPr="004C60D0">
        <w:rPr>
          <w:rFonts w:ascii="Times New Roman" w:hAnsi="Times New Roman"/>
          <w:sz w:val="23"/>
          <w:szCs w:val="23"/>
        </w:rPr>
        <w:t xml:space="preserve">о приёме в члены СНТ новых собственников: </w:t>
      </w:r>
    </w:p>
    <w:p w:rsidR="00F11DBD" w:rsidRDefault="000B1510">
      <w:pPr>
        <w:numPr>
          <w:ilvl w:val="0"/>
          <w:numId w:val="20"/>
        </w:numPr>
        <w:ind w:left="993" w:hanging="284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7</w:t>
      </w:r>
      <w:r w:rsidRPr="00EA08EE">
        <w:rPr>
          <w:bCs/>
          <w:sz w:val="23"/>
          <w:szCs w:val="23"/>
        </w:rPr>
        <w:t xml:space="preserve"> участок </w:t>
      </w:r>
      <w:r>
        <w:rPr>
          <w:bCs/>
          <w:sz w:val="23"/>
          <w:szCs w:val="23"/>
        </w:rPr>
        <w:t xml:space="preserve">–Белянкина </w:t>
      </w:r>
      <w:r>
        <w:rPr>
          <w:bCs/>
          <w:sz w:val="23"/>
          <w:szCs w:val="23"/>
        </w:rPr>
        <w:t>Е.С.</w:t>
      </w:r>
    </w:p>
    <w:p w:rsidR="00F11DBD" w:rsidRDefault="000B1510">
      <w:pPr>
        <w:numPr>
          <w:ilvl w:val="0"/>
          <w:numId w:val="2"/>
        </w:num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10</w:t>
      </w:r>
      <w:r w:rsidRPr="00EA08EE">
        <w:rPr>
          <w:bCs/>
          <w:sz w:val="23"/>
          <w:szCs w:val="23"/>
        </w:rPr>
        <w:t xml:space="preserve"> участок </w:t>
      </w:r>
      <w:r>
        <w:rPr>
          <w:bCs/>
          <w:sz w:val="23"/>
          <w:szCs w:val="23"/>
        </w:rPr>
        <w:t xml:space="preserve"> - Москалёва Н.</w:t>
      </w:r>
      <w:r w:rsidR="00A61383">
        <w:rPr>
          <w:bCs/>
          <w:sz w:val="23"/>
          <w:szCs w:val="23"/>
        </w:rPr>
        <w:t xml:space="preserve"> В.</w:t>
      </w:r>
    </w:p>
    <w:p w:rsidR="00F11DBD" w:rsidRDefault="000B1510">
      <w:pPr>
        <w:pStyle w:val="a8"/>
        <w:ind w:firstLine="708"/>
        <w:jc w:val="both"/>
        <w:rPr>
          <w:rFonts w:ascii="Times New Roman" w:hAnsi="Times New Roman"/>
          <w:sz w:val="23"/>
          <w:szCs w:val="23"/>
        </w:rPr>
      </w:pPr>
      <w:r w:rsidRPr="004C60D0">
        <w:rPr>
          <w:rFonts w:ascii="Times New Roman" w:hAnsi="Times New Roman"/>
          <w:sz w:val="23"/>
          <w:szCs w:val="23"/>
        </w:rPr>
        <w:t>Собственники являются правообладателями участков (подтверждено выписками из ЕГРН)</w:t>
      </w:r>
    </w:p>
    <w:p w:rsidR="00F11DBD" w:rsidRDefault="000B1510">
      <w:pPr>
        <w:pStyle w:val="a8"/>
        <w:ind w:firstLine="708"/>
        <w:jc w:val="both"/>
        <w:rPr>
          <w:rFonts w:ascii="Times New Roman" w:hAnsi="Times New Roman"/>
          <w:sz w:val="23"/>
          <w:szCs w:val="23"/>
        </w:rPr>
      </w:pPr>
      <w:r w:rsidRPr="004C60D0">
        <w:rPr>
          <w:rFonts w:ascii="Times New Roman" w:hAnsi="Times New Roman"/>
          <w:sz w:val="23"/>
          <w:szCs w:val="23"/>
        </w:rPr>
        <w:t>Данные занесены в реестр садоводов.</w:t>
      </w:r>
    </w:p>
    <w:p w:rsidR="00F11DBD" w:rsidRDefault="000B1510">
      <w:pPr>
        <w:pStyle w:val="a8"/>
        <w:ind w:firstLine="708"/>
        <w:jc w:val="both"/>
        <w:rPr>
          <w:rFonts w:ascii="Times New Roman" w:hAnsi="Times New Roman"/>
          <w:sz w:val="23"/>
          <w:szCs w:val="23"/>
        </w:rPr>
      </w:pPr>
      <w:r w:rsidRPr="004C60D0">
        <w:rPr>
          <w:rFonts w:ascii="Times New Roman" w:hAnsi="Times New Roman"/>
          <w:sz w:val="23"/>
          <w:szCs w:val="23"/>
        </w:rPr>
        <w:t>Каждый член Товарищества на общем собрании членов Товарищества обладает одним голосом, а решение по указан</w:t>
      </w:r>
      <w:r w:rsidRPr="004C60D0">
        <w:rPr>
          <w:rFonts w:ascii="Times New Roman" w:hAnsi="Times New Roman"/>
          <w:sz w:val="23"/>
          <w:szCs w:val="23"/>
        </w:rPr>
        <w:t>ному вопросу принимается простым большинством голосов членов Товарищества, присутствующих на данном общем собрании членов Товарищества.</w:t>
      </w:r>
    </w:p>
    <w:p w:rsidR="00F11DBD" w:rsidRDefault="000B1510">
      <w:pPr>
        <w:pStyle w:val="a8"/>
        <w:ind w:firstLine="708"/>
        <w:jc w:val="both"/>
        <w:rPr>
          <w:rFonts w:ascii="Times New Roman" w:hAnsi="Times New Roman"/>
          <w:sz w:val="23"/>
          <w:szCs w:val="23"/>
        </w:rPr>
      </w:pPr>
      <w:r w:rsidRPr="004C60D0">
        <w:rPr>
          <w:rFonts w:ascii="Times New Roman" w:hAnsi="Times New Roman"/>
          <w:sz w:val="23"/>
          <w:szCs w:val="23"/>
          <w:u w:val="single"/>
        </w:rPr>
        <w:t>Голосовали:</w:t>
      </w:r>
      <w:r w:rsidRPr="004C60D0">
        <w:rPr>
          <w:rFonts w:ascii="Times New Roman" w:hAnsi="Times New Roman"/>
          <w:sz w:val="23"/>
          <w:szCs w:val="23"/>
        </w:rPr>
        <w:t xml:space="preserve"> за – </w:t>
      </w:r>
      <w:r>
        <w:rPr>
          <w:rFonts w:ascii="Times New Roman" w:hAnsi="Times New Roman"/>
          <w:sz w:val="23"/>
          <w:szCs w:val="23"/>
        </w:rPr>
        <w:t>5</w:t>
      </w:r>
      <w:r>
        <w:rPr>
          <w:rFonts w:ascii="Times New Roman" w:hAnsi="Times New Roman"/>
          <w:sz w:val="23"/>
          <w:szCs w:val="23"/>
        </w:rPr>
        <w:t>0</w:t>
      </w:r>
      <w:r w:rsidRPr="004C60D0">
        <w:rPr>
          <w:rFonts w:ascii="Times New Roman" w:hAnsi="Times New Roman"/>
          <w:sz w:val="23"/>
          <w:szCs w:val="23"/>
        </w:rPr>
        <w:t xml:space="preserve"> голосов (100%), против – нет, воздержавшихся – нет.</w:t>
      </w:r>
    </w:p>
    <w:p w:rsidR="00F11DBD" w:rsidRDefault="000B1510">
      <w:pPr>
        <w:pStyle w:val="a8"/>
        <w:ind w:firstLine="708"/>
        <w:jc w:val="both"/>
        <w:rPr>
          <w:rFonts w:ascii="Times New Roman" w:hAnsi="Times New Roman"/>
          <w:sz w:val="23"/>
          <w:szCs w:val="23"/>
        </w:rPr>
      </w:pPr>
      <w:r w:rsidRPr="004C60D0">
        <w:rPr>
          <w:rFonts w:ascii="Times New Roman" w:hAnsi="Times New Roman"/>
          <w:sz w:val="23"/>
          <w:szCs w:val="23"/>
        </w:rPr>
        <w:t>Решение принято единогласно.</w:t>
      </w:r>
    </w:p>
    <w:p w:rsidR="00F11DBD" w:rsidRDefault="00F11DBD">
      <w:pPr>
        <w:pStyle w:val="a8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F11DBD" w:rsidRDefault="000B1510">
      <w:pPr>
        <w:pStyle w:val="a8"/>
        <w:ind w:left="720"/>
        <w:jc w:val="both"/>
        <w:rPr>
          <w:rFonts w:ascii="Times New Roman" w:hAnsi="Times New Roman"/>
          <w:sz w:val="23"/>
          <w:szCs w:val="23"/>
        </w:rPr>
      </w:pPr>
      <w:r w:rsidRPr="00BC4F9A">
        <w:rPr>
          <w:rFonts w:ascii="Times New Roman" w:hAnsi="Times New Roman"/>
          <w:b/>
          <w:sz w:val="23"/>
          <w:szCs w:val="23"/>
        </w:rPr>
        <w:t>3</w:t>
      </w:r>
      <w:r>
        <w:rPr>
          <w:rFonts w:ascii="Times New Roman" w:hAnsi="Times New Roman"/>
          <w:sz w:val="23"/>
          <w:szCs w:val="23"/>
        </w:rPr>
        <w:t xml:space="preserve">.  </w:t>
      </w:r>
      <w:r w:rsidRPr="00C65603">
        <w:rPr>
          <w:rFonts w:ascii="Calibri" w:eastAsia="Calibri" w:hAnsi="Calibri"/>
          <w:b/>
          <w:sz w:val="22"/>
          <w:szCs w:val="22"/>
          <w:lang w:eastAsia="en-US"/>
        </w:rPr>
        <w:t xml:space="preserve">По </w:t>
      </w:r>
      <w:r w:rsidRPr="00C65603">
        <w:rPr>
          <w:rFonts w:ascii="Calibri" w:eastAsia="Calibri" w:hAnsi="Calibri"/>
          <w:b/>
          <w:sz w:val="22"/>
          <w:szCs w:val="22"/>
          <w:lang w:eastAsia="en-US"/>
        </w:rPr>
        <w:t>третьему</w:t>
      </w:r>
      <w:r w:rsidRPr="00C65603">
        <w:rPr>
          <w:rFonts w:ascii="Calibri" w:eastAsia="Calibri" w:hAnsi="Calibri"/>
          <w:b/>
          <w:sz w:val="22"/>
          <w:szCs w:val="22"/>
          <w:lang w:eastAsia="en-US"/>
        </w:rPr>
        <w:t xml:space="preserve"> во</w:t>
      </w:r>
      <w:r w:rsidRPr="00C65603">
        <w:rPr>
          <w:rFonts w:ascii="Calibri" w:eastAsia="Calibri" w:hAnsi="Calibri"/>
          <w:b/>
          <w:sz w:val="22"/>
          <w:szCs w:val="22"/>
          <w:lang w:eastAsia="en-US"/>
        </w:rPr>
        <w:t xml:space="preserve">просу </w:t>
      </w:r>
      <w:r w:rsidRPr="00C65603">
        <w:rPr>
          <w:rFonts w:ascii="Calibri" w:eastAsia="Calibri" w:hAnsi="Calibri"/>
          <w:b/>
          <w:sz w:val="22"/>
          <w:szCs w:val="22"/>
          <w:lang w:eastAsia="en-US"/>
        </w:rPr>
        <w:t>слушали отчет</w:t>
      </w:r>
      <w:r w:rsidRPr="002E354C">
        <w:rPr>
          <w:rFonts w:ascii="Calibri" w:eastAsia="Calibri" w:hAnsi="Calibri"/>
          <w:sz w:val="22"/>
          <w:szCs w:val="22"/>
          <w:lang w:eastAsia="en-US"/>
        </w:rPr>
        <w:t xml:space="preserve"> Председателя </w:t>
      </w:r>
      <w:r>
        <w:rPr>
          <w:rFonts w:ascii="Calibri" w:eastAsia="Calibri" w:hAnsi="Calibri"/>
          <w:sz w:val="22"/>
          <w:szCs w:val="22"/>
          <w:lang w:eastAsia="en-US"/>
        </w:rPr>
        <w:t xml:space="preserve">Правления СНТ, Герасимову Светлану </w:t>
      </w:r>
      <w:r>
        <w:rPr>
          <w:rFonts w:ascii="Calibri" w:eastAsia="Calibri" w:hAnsi="Calibri"/>
          <w:sz w:val="22"/>
          <w:szCs w:val="22"/>
          <w:lang w:eastAsia="en-US"/>
        </w:rPr>
        <w:t>Аркадьевну,</w:t>
      </w:r>
      <w:r w:rsidRPr="002E354C">
        <w:rPr>
          <w:rFonts w:ascii="Calibri" w:eastAsia="Calibri" w:hAnsi="Calibri"/>
          <w:sz w:val="22"/>
          <w:szCs w:val="22"/>
          <w:lang w:eastAsia="en-US"/>
        </w:rPr>
        <w:t xml:space="preserve"> за</w:t>
      </w:r>
      <w:r w:rsidRPr="002E354C">
        <w:rPr>
          <w:rFonts w:ascii="Calibri" w:eastAsia="Calibri" w:hAnsi="Calibri"/>
          <w:sz w:val="22"/>
          <w:szCs w:val="22"/>
          <w:lang w:eastAsia="en-US"/>
        </w:rPr>
        <w:t xml:space="preserve"> хозяйственную деятельность в 20</w:t>
      </w:r>
      <w:r>
        <w:rPr>
          <w:rFonts w:ascii="Calibri" w:eastAsia="Calibri" w:hAnsi="Calibri"/>
          <w:sz w:val="22"/>
          <w:szCs w:val="22"/>
          <w:lang w:eastAsia="en-US"/>
        </w:rPr>
        <w:t>2</w:t>
      </w:r>
      <w:r>
        <w:rPr>
          <w:rFonts w:ascii="Calibri" w:eastAsia="Calibri" w:hAnsi="Calibri"/>
          <w:sz w:val="22"/>
          <w:szCs w:val="22"/>
          <w:lang w:eastAsia="en-US"/>
        </w:rPr>
        <w:t>1</w:t>
      </w:r>
      <w:r w:rsidRPr="002E354C">
        <w:rPr>
          <w:rFonts w:ascii="Calibri" w:eastAsia="Calibri" w:hAnsi="Calibri"/>
          <w:sz w:val="22"/>
          <w:szCs w:val="22"/>
          <w:lang w:eastAsia="en-US"/>
        </w:rPr>
        <w:t>г.:</w:t>
      </w:r>
    </w:p>
    <w:p w:rsidR="00F11DBD" w:rsidRDefault="000B1510">
      <w:r w:rsidRPr="00471710">
        <w:t xml:space="preserve">В основе работы председателя и правления лежит развитие инфраструктуры и благоустройство территории. </w:t>
      </w:r>
    </w:p>
    <w:p w:rsidR="00F11DBD" w:rsidRDefault="000B1510">
      <w:r w:rsidRPr="00471710">
        <w:t xml:space="preserve">Приоритетными направлениями в </w:t>
      </w:r>
      <w:r w:rsidRPr="00471710">
        <w:t>работе Правления в 2021 году явля</w:t>
      </w:r>
      <w:r>
        <w:t>лись</w:t>
      </w:r>
      <w:r w:rsidRPr="00471710">
        <w:t>:</w:t>
      </w:r>
    </w:p>
    <w:p w:rsidR="00F11DBD" w:rsidRDefault="00A61383">
      <w:pPr>
        <w:numPr>
          <w:ilvl w:val="0"/>
          <w:numId w:val="22"/>
        </w:numPr>
        <w:spacing w:after="160" w:line="259" w:lineRule="auto"/>
        <w:ind w:left="502"/>
      </w:pPr>
      <w:r>
        <w:t>М</w:t>
      </w:r>
      <w:r w:rsidR="000B1510" w:rsidRPr="00471710">
        <w:t>ежевания Земель Общего Пользовани</w:t>
      </w:r>
      <w:r w:rsidR="000B1510">
        <w:t xml:space="preserve">я- собственники продолжают проходить  суды для решения вопросов </w:t>
      </w:r>
      <w:r>
        <w:t xml:space="preserve">постановки на кадастровый учет участков, появилась четкая </w:t>
      </w:r>
      <w:r w:rsidR="000B1510">
        <w:t>внутренняя структура товарищества с установленными участками</w:t>
      </w:r>
      <w:r w:rsidR="000B1510">
        <w:t xml:space="preserve">. Органы местного самоуправления предлагают регистрировать постройки, </w:t>
      </w:r>
      <w:r>
        <w:t xml:space="preserve">мы </w:t>
      </w:r>
      <w:r w:rsidR="000B1510">
        <w:t>получили уведомления, ссылаясь на возможность в дальнейшем газификации  в СНТ.</w:t>
      </w:r>
    </w:p>
    <w:p w:rsidR="00F11DBD" w:rsidRDefault="000B1510">
      <w:pPr>
        <w:numPr>
          <w:ilvl w:val="0"/>
          <w:numId w:val="22"/>
        </w:numPr>
        <w:spacing w:line="259" w:lineRule="auto"/>
        <w:ind w:left="502"/>
      </w:pPr>
      <w:r w:rsidRPr="00471710">
        <w:t>Реализация проекта по переходу желающих членов товарищества на индивидуальные договора с Мосэнерго</w:t>
      </w:r>
      <w:r>
        <w:t>сб</w:t>
      </w:r>
      <w:r>
        <w:t>ыт</w:t>
      </w:r>
      <w:r w:rsidRPr="00471710">
        <w:t>.</w:t>
      </w:r>
      <w:r>
        <w:t xml:space="preserve"> В товариществе 11 человек на ИД. По их обратной связи  при оформленном жилье идет экономия электричества значительно .</w:t>
      </w:r>
    </w:p>
    <w:p w:rsidR="00F11DBD" w:rsidRDefault="000B1510">
      <w:pPr>
        <w:spacing w:after="240" w:line="259" w:lineRule="auto"/>
        <w:ind w:left="502"/>
      </w:pPr>
      <w:r w:rsidRPr="00C63EF9">
        <w:t>Хочется напомнить, что при переходе на индивидуальные договора, абоненты ОСТАЮТСЯ членами СНТ с теми же обязанностями и правами. Напо</w:t>
      </w:r>
      <w:r w:rsidRPr="00C63EF9">
        <w:t>мню, что мы в 2019 году разработали и утвердили на Общем собрании ПОЛОЖЕНИЕ «Об электроснабжении садовых участков членов СНТ «Мечта» (Протокол № 10 от 14 мая 2019г.) Это положение распространяется на всех членов СНТ.</w:t>
      </w:r>
    </w:p>
    <w:p w:rsidR="00F11DBD" w:rsidRDefault="000B1510">
      <w:pPr>
        <w:numPr>
          <w:ilvl w:val="0"/>
          <w:numId w:val="22"/>
        </w:numPr>
        <w:ind w:left="502"/>
      </w:pPr>
      <w:r>
        <w:t>О консолидации э/сетей – вопрос изучен с получением ко</w:t>
      </w:r>
      <w:r w:rsidR="00A61383">
        <w:t>нсультаций у сотрудников ООО «О/</w:t>
      </w:r>
      <w:r>
        <w:t xml:space="preserve">З Электросеть» </w:t>
      </w:r>
      <w:r>
        <w:t>, ПАО«Россети Московский регион», председателей других СНТ.</w:t>
      </w:r>
    </w:p>
    <w:p w:rsidR="00F11DBD" w:rsidRDefault="000B1510">
      <w:pPr>
        <w:ind w:left="502"/>
      </w:pPr>
      <w:r>
        <w:t>Несомненно</w:t>
      </w:r>
      <w:r>
        <w:t>, консолидация сетей</w:t>
      </w:r>
      <w:r w:rsidR="00A61383">
        <w:t xml:space="preserve"> </w:t>
      </w:r>
      <w:r>
        <w:t>сни</w:t>
      </w:r>
      <w:r>
        <w:t xml:space="preserve">мает с нас обязанность обслуживать </w:t>
      </w:r>
      <w:r>
        <w:t xml:space="preserve"> наши </w:t>
      </w:r>
      <w:r>
        <w:t>э</w:t>
      </w:r>
      <w:r w:rsidR="00A61383">
        <w:t>/</w:t>
      </w:r>
      <w:r>
        <w:t>сети. Учитывая, что</w:t>
      </w:r>
      <w:r>
        <w:t xml:space="preserve"> сети</w:t>
      </w:r>
      <w:r>
        <w:t xml:space="preserve"> у нас новые</w:t>
      </w:r>
      <w:r>
        <w:t xml:space="preserve"> - глобальных </w:t>
      </w:r>
      <w:r>
        <w:t xml:space="preserve"> проблем нет</w:t>
      </w:r>
      <w:r>
        <w:t xml:space="preserve"> (воровство, аварии)</w:t>
      </w:r>
      <w:r>
        <w:t xml:space="preserve">. Условием для консолидации является перевод всех на индивидуальные договора, которые выполняются через Мосэнергосбыт. И эта организация ставит нам условия о выполнении </w:t>
      </w:r>
      <w:r>
        <w:t xml:space="preserve">специальных </w:t>
      </w:r>
      <w:r>
        <w:t>тех</w:t>
      </w:r>
      <w:r>
        <w:t>.у</w:t>
      </w:r>
      <w:r>
        <w:t>словий</w:t>
      </w:r>
      <w:r>
        <w:t xml:space="preserve"> и сам договор будет стоить 5000,0р. На</w:t>
      </w:r>
      <w:r>
        <w:t xml:space="preserve"> нашем балансе и обслуживании остаются фонарное освещение и линия</w:t>
      </w:r>
      <w:r>
        <w:t>-</w:t>
      </w:r>
      <w:r>
        <w:t xml:space="preserve"> интернет</w:t>
      </w:r>
      <w:r>
        <w:t>:</w:t>
      </w:r>
      <w:r>
        <w:t xml:space="preserve">  в случае передачи по договору э/сетей, мы их </w:t>
      </w:r>
      <w:r>
        <w:t>не только обслуживаем, но и будем платить аренду</w:t>
      </w:r>
      <w:r>
        <w:t xml:space="preserve"> </w:t>
      </w:r>
      <w:r>
        <w:lastRenderedPageBreak/>
        <w:t>за использование опор</w:t>
      </w:r>
      <w:r>
        <w:t xml:space="preserve">. </w:t>
      </w:r>
      <w:r>
        <w:t>Для обслуживания фонар</w:t>
      </w:r>
      <w:r>
        <w:t>ей уличного освещения нам придется нанимать электрика</w:t>
      </w:r>
      <w:r>
        <w:t>.</w:t>
      </w:r>
    </w:p>
    <w:p w:rsidR="00F11DBD" w:rsidRDefault="000B1510">
      <w:pPr>
        <w:ind w:left="502"/>
      </w:pPr>
      <w:r>
        <w:t>П</w:t>
      </w:r>
      <w:r>
        <w:t>роцесс</w:t>
      </w:r>
      <w:r>
        <w:t xml:space="preserve"> передачи до конца </w:t>
      </w:r>
      <w:r>
        <w:t xml:space="preserve"> не отрегулирован государством. Если бы мы жили со старыми проводами, то можно было перейти на такие условия договора-дарения. </w:t>
      </w:r>
      <w:r>
        <w:t xml:space="preserve">При нынешнем положении наших сетей </w:t>
      </w:r>
      <w:r>
        <w:t>считаю это не</w:t>
      </w:r>
      <w:r>
        <w:t>практично.</w:t>
      </w:r>
    </w:p>
    <w:p w:rsidR="00F11DBD" w:rsidRDefault="000B1510">
      <w:pPr>
        <w:numPr>
          <w:ilvl w:val="0"/>
          <w:numId w:val="22"/>
        </w:numPr>
        <w:spacing w:after="160" w:line="259" w:lineRule="auto"/>
        <w:ind w:left="502"/>
      </w:pPr>
      <w:r w:rsidRPr="00471710">
        <w:t>Работы по улучшению и развитию инфраструктуры</w:t>
      </w:r>
      <w:r>
        <w:t>: обязательными мероприятиями являются субботники. На собрании членов правления было предложено провести мужской субботник – выход на пруд и привести в порядок пп площадку. Необходимо поправить шпалы,</w:t>
      </w:r>
      <w:r>
        <w:t xml:space="preserve"> установить заграждение. </w:t>
      </w:r>
    </w:p>
    <w:p w:rsidR="00F11DBD" w:rsidRDefault="000B1510">
      <w:pPr>
        <w:ind w:left="502"/>
        <w:rPr>
          <w:b/>
        </w:rPr>
      </w:pPr>
      <w:r w:rsidRPr="00FE100F">
        <w:rPr>
          <w:b/>
        </w:rPr>
        <w:t>Ответственный</w:t>
      </w:r>
      <w:r>
        <w:rPr>
          <w:b/>
        </w:rPr>
        <w:t>: Ромашов Н.С. , Чернов О.Ш.</w:t>
      </w:r>
    </w:p>
    <w:p w:rsidR="00F11DBD" w:rsidRDefault="000B1510">
      <w:r w:rsidRPr="00471710">
        <w:t>.</w:t>
      </w:r>
    </w:p>
    <w:p w:rsidR="00F11DBD" w:rsidRDefault="000B1510">
      <w:r>
        <w:t>Работы по улучшению инфраструктуры:</w:t>
      </w:r>
    </w:p>
    <w:p w:rsidR="00F11DBD" w:rsidRDefault="000B1510">
      <w:pPr>
        <w:numPr>
          <w:ilvl w:val="0"/>
          <w:numId w:val="7"/>
        </w:numPr>
        <w:spacing w:after="160" w:line="259" w:lineRule="auto"/>
      </w:pPr>
      <w:r>
        <w:t xml:space="preserve">Осуществлялся вывоз мусора по требованию </w:t>
      </w:r>
      <w:r w:rsidRPr="00471710">
        <w:t>мусоровывозящей компанией «Хартия»</w:t>
      </w:r>
    </w:p>
    <w:p w:rsidR="00F11DBD" w:rsidRDefault="000B1510">
      <w:pPr>
        <w:numPr>
          <w:ilvl w:val="0"/>
          <w:numId w:val="7"/>
        </w:numPr>
        <w:spacing w:after="160" w:line="259" w:lineRule="auto"/>
      </w:pPr>
      <w:r w:rsidRPr="00471710">
        <w:t>Окос общественных территорий и вырубка мелкого кустарника.</w:t>
      </w:r>
    </w:p>
    <w:p w:rsidR="00F11DBD" w:rsidRDefault="000B1510">
      <w:pPr>
        <w:numPr>
          <w:ilvl w:val="0"/>
          <w:numId w:val="7"/>
        </w:numPr>
        <w:spacing w:after="160" w:line="259" w:lineRule="auto"/>
      </w:pPr>
      <w:r w:rsidRPr="00471710">
        <w:t>Проводились очн</w:t>
      </w:r>
      <w:r w:rsidRPr="00471710">
        <w:t>ые и заочные встречи с ГКУМО «Мособллес» и пожарными службами.</w:t>
      </w:r>
    </w:p>
    <w:p w:rsidR="00F11DBD" w:rsidRDefault="000B1510">
      <w:pPr>
        <w:numPr>
          <w:ilvl w:val="0"/>
          <w:numId w:val="7"/>
        </w:numPr>
        <w:spacing w:after="160" w:line="259" w:lineRule="auto"/>
      </w:pPr>
      <w:r w:rsidRPr="00471710">
        <w:t>Профилактическая проверка противопожарного инвентаря</w:t>
      </w:r>
      <w:r>
        <w:t>.</w:t>
      </w:r>
    </w:p>
    <w:p w:rsidR="00F11DBD" w:rsidRDefault="000B1510">
      <w:pPr>
        <w:numPr>
          <w:ilvl w:val="0"/>
          <w:numId w:val="7"/>
        </w:numPr>
        <w:spacing w:after="160" w:line="259" w:lineRule="auto"/>
      </w:pPr>
      <w:r w:rsidRPr="00471710">
        <w:t>Проводились мероприятия силами садоводов по уборке территории от сухостоя, травы и кустарника, ремонтные работы, покраска уличных форм. Бла</w:t>
      </w:r>
      <w:r w:rsidRPr="00471710">
        <w:t>годаря таким работам мы соблюдаем нормы п/п безопасности, создаем уют на территории.</w:t>
      </w:r>
    </w:p>
    <w:p w:rsidR="00F11DBD" w:rsidRDefault="000B1510">
      <w:pPr>
        <w:numPr>
          <w:ilvl w:val="0"/>
          <w:numId w:val="7"/>
        </w:numPr>
        <w:spacing w:after="160" w:line="259" w:lineRule="auto"/>
      </w:pPr>
      <w:r w:rsidRPr="00471710">
        <w:t>Поддерживается работа сайта.</w:t>
      </w:r>
    </w:p>
    <w:p w:rsidR="00F11DBD" w:rsidRDefault="000B1510">
      <w:pPr>
        <w:numPr>
          <w:ilvl w:val="0"/>
          <w:numId w:val="7"/>
        </w:numPr>
        <w:spacing w:after="160" w:line="259" w:lineRule="auto"/>
      </w:pPr>
      <w:r w:rsidRPr="00471710">
        <w:t xml:space="preserve">В течение года подается отчетность в полном объеме в соответствующие органы. </w:t>
      </w:r>
    </w:p>
    <w:p w:rsidR="00F11DBD" w:rsidRDefault="000B1510">
      <w:pPr>
        <w:numPr>
          <w:ilvl w:val="0"/>
          <w:numId w:val="7"/>
        </w:numPr>
        <w:spacing w:after="160" w:line="259" w:lineRule="auto"/>
      </w:pPr>
      <w:r w:rsidRPr="00471710">
        <w:t>Ежегодно у нас проходят работы по обслуживанию э/сетей, по прове</w:t>
      </w:r>
      <w:r w:rsidRPr="00471710">
        <w:t>рке счетчиков.</w:t>
      </w:r>
    </w:p>
    <w:p w:rsidR="00F11DBD" w:rsidRDefault="000B1510">
      <w:pPr>
        <w:numPr>
          <w:ilvl w:val="0"/>
          <w:numId w:val="7"/>
        </w:numPr>
        <w:spacing w:after="160" w:line="259" w:lineRule="auto"/>
      </w:pPr>
      <w:r w:rsidRPr="00471710">
        <w:t xml:space="preserve">Проведены ремонтные работы: </w:t>
      </w:r>
      <w:r>
        <w:t>в позапрошлом году, в 2020, произвели углубление трубы у 65 дачи</w:t>
      </w:r>
      <w:r w:rsidRPr="00471710">
        <w:t xml:space="preserve">, </w:t>
      </w:r>
      <w:r>
        <w:t>расширили дорогу</w:t>
      </w:r>
      <w:r w:rsidRPr="00471710">
        <w:t>,</w:t>
      </w:r>
      <w:r>
        <w:t xml:space="preserve"> разворот, </w:t>
      </w:r>
      <w:r w:rsidRPr="00471710">
        <w:t>расчистили</w:t>
      </w:r>
      <w:r>
        <w:t xml:space="preserve"> и углубили </w:t>
      </w:r>
      <w:r w:rsidRPr="00471710">
        <w:t xml:space="preserve">водоотводящие канавы </w:t>
      </w:r>
      <w:r>
        <w:t>в районе от 2-го колодца. В 2021 году продолжили дренажные работы по водоотв</w:t>
      </w:r>
      <w:r>
        <w:t>едению. То есть планомерно, не спеша подвели участок дороги к дорожно-ремонтным работам. Большую роль здесь сыграли сами садоводы этого района – выпиливали кустарник на субботнике, расширяя разворот, осуществляли все работы по выполнению дренажа.</w:t>
      </w:r>
    </w:p>
    <w:p w:rsidR="00F11DBD" w:rsidRDefault="000B1510">
      <w:pPr>
        <w:ind w:left="780"/>
      </w:pPr>
      <w:r>
        <w:t>З</w:t>
      </w:r>
      <w:r w:rsidRPr="00003659">
        <w:t>апланиро</w:t>
      </w:r>
      <w:r w:rsidRPr="00003659">
        <w:t>ванные работы в рамках чл</w:t>
      </w:r>
      <w:r>
        <w:t>енского взноса выполнены не все: не обновленоп</w:t>
      </w:r>
      <w:r>
        <w:t>/</w:t>
      </w:r>
      <w:r>
        <w:t>п оборудование</w:t>
      </w:r>
      <w:r>
        <w:t>.</w:t>
      </w:r>
    </w:p>
    <w:p w:rsidR="00F11DBD" w:rsidRDefault="000B1510">
      <w:pPr>
        <w:ind w:left="780"/>
      </w:pPr>
      <w:r>
        <w:t xml:space="preserve">В этом году </w:t>
      </w:r>
      <w:r>
        <w:t>ротивопожарные службы рекомендуют иметь в каждом дворе огнетушитель и емкость с водой. Это дает нам возможность не покупать огнетушители в счет членских взн</w:t>
      </w:r>
      <w:r>
        <w:t>осов. Те огнетушители можно использовать на субботнике в рамках обучения. Многие боятся к ним подходить. И не знают как пользоваться .</w:t>
      </w:r>
    </w:p>
    <w:p w:rsidR="00F11DBD" w:rsidRDefault="00F11DBD">
      <w:pPr>
        <w:ind w:left="1140"/>
      </w:pPr>
    </w:p>
    <w:p w:rsidR="00F11DBD" w:rsidRDefault="000B1510">
      <w:pPr>
        <w:rPr>
          <w:i/>
        </w:rPr>
      </w:pPr>
      <w:r w:rsidRPr="00471710">
        <w:rPr>
          <w:b/>
          <w:i/>
        </w:rPr>
        <w:t>Предложение:</w:t>
      </w:r>
      <w:r w:rsidRPr="00471710">
        <w:rPr>
          <w:i/>
        </w:rPr>
        <w:t xml:space="preserve"> признать работу правления удовлетворительной</w:t>
      </w:r>
    </w:p>
    <w:p w:rsidR="00F11DBD" w:rsidRDefault="000B1510">
      <w:r w:rsidRPr="00471710">
        <w:rPr>
          <w:u w:val="single"/>
        </w:rPr>
        <w:t>Голосовали:</w:t>
      </w:r>
      <w:r w:rsidRPr="00471710">
        <w:t xml:space="preserve"> за –</w:t>
      </w:r>
      <w:r>
        <w:t xml:space="preserve"> 50 </w:t>
      </w:r>
      <w:r>
        <w:t>голосов</w:t>
      </w:r>
      <w:r>
        <w:t>,</w:t>
      </w:r>
      <w:r w:rsidRPr="00471710">
        <w:t xml:space="preserve"> против – нет, воздержавшихся – нет.</w:t>
      </w:r>
    </w:p>
    <w:p w:rsidR="00F11DBD" w:rsidRDefault="000B1510">
      <w:r w:rsidRPr="00471710">
        <w:t xml:space="preserve">Решение признать работу правления удовлетворительной принято единогласно.   </w:t>
      </w:r>
    </w:p>
    <w:p w:rsidR="00F11DBD" w:rsidRDefault="000B1510">
      <w:pPr>
        <w:numPr>
          <w:ilvl w:val="0"/>
          <w:numId w:val="24"/>
        </w:numPr>
        <w:jc w:val="both"/>
        <w:rPr>
          <w:b/>
          <w:bCs/>
          <w:sz w:val="23"/>
          <w:szCs w:val="23"/>
        </w:rPr>
      </w:pPr>
      <w:r w:rsidRPr="00AD570A">
        <w:rPr>
          <w:b/>
          <w:bCs/>
          <w:sz w:val="23"/>
          <w:szCs w:val="23"/>
        </w:rPr>
        <w:t>Отчет бухгалтера СНТ «Мечта» за финансовую деятельность в 202</w:t>
      </w:r>
      <w:r>
        <w:rPr>
          <w:b/>
          <w:bCs/>
          <w:sz w:val="23"/>
          <w:szCs w:val="23"/>
        </w:rPr>
        <w:t>1</w:t>
      </w:r>
      <w:r w:rsidRPr="00AD570A">
        <w:rPr>
          <w:b/>
          <w:bCs/>
          <w:sz w:val="23"/>
          <w:szCs w:val="23"/>
        </w:rPr>
        <w:t>г.</w:t>
      </w:r>
    </w:p>
    <w:p w:rsidR="00F11DBD" w:rsidRDefault="000B1510">
      <w:pPr>
        <w:ind w:left="108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(отчет можно посмотреть на сайте и в чате нашего товарищества)</w:t>
      </w:r>
    </w:p>
    <w:p w:rsidR="00F11DBD" w:rsidRDefault="00F11DBD">
      <w:pPr>
        <w:ind w:left="720"/>
        <w:jc w:val="both"/>
        <w:rPr>
          <w:b/>
          <w:bCs/>
          <w:sz w:val="23"/>
          <w:szCs w:val="23"/>
        </w:rPr>
      </w:pPr>
    </w:p>
    <w:p w:rsidR="00F11DBD" w:rsidRDefault="000B1510">
      <w:pPr>
        <w:numPr>
          <w:ilvl w:val="0"/>
          <w:numId w:val="24"/>
        </w:numPr>
        <w:jc w:val="both"/>
        <w:rPr>
          <w:b/>
          <w:bCs/>
          <w:sz w:val="23"/>
          <w:szCs w:val="23"/>
        </w:rPr>
      </w:pPr>
      <w:r w:rsidRPr="00AD570A">
        <w:rPr>
          <w:b/>
          <w:bCs/>
          <w:sz w:val="23"/>
          <w:szCs w:val="23"/>
        </w:rPr>
        <w:t xml:space="preserve">Выступление </w:t>
      </w:r>
      <w:r w:rsidRPr="00AD570A">
        <w:rPr>
          <w:b/>
          <w:bCs/>
          <w:sz w:val="23"/>
          <w:szCs w:val="23"/>
        </w:rPr>
        <w:t>ревизионной комиссии</w:t>
      </w:r>
    </w:p>
    <w:p w:rsidR="00F11DBD" w:rsidRDefault="00F11DBD">
      <w:pPr>
        <w:ind w:left="1080"/>
        <w:jc w:val="both"/>
        <w:rPr>
          <w:b/>
          <w:bCs/>
          <w:sz w:val="23"/>
          <w:szCs w:val="23"/>
        </w:rPr>
      </w:pPr>
    </w:p>
    <w:p w:rsidR="00F11DBD" w:rsidRDefault="000B1510">
      <w:pPr>
        <w:numPr>
          <w:ilvl w:val="0"/>
          <w:numId w:val="24"/>
        </w:numPr>
        <w:jc w:val="both"/>
        <w:rPr>
          <w:b/>
          <w:bCs/>
          <w:sz w:val="23"/>
          <w:szCs w:val="23"/>
        </w:rPr>
      </w:pPr>
      <w:r w:rsidRPr="00CF7979">
        <w:rPr>
          <w:rFonts w:ascii="Calibri" w:eastAsia="Calibri" w:hAnsi="Calibri"/>
          <w:b/>
          <w:sz w:val="22"/>
          <w:szCs w:val="22"/>
          <w:lang w:eastAsia="en-US"/>
        </w:rPr>
        <w:t xml:space="preserve">По </w:t>
      </w:r>
      <w:r w:rsidRPr="00CF7979">
        <w:rPr>
          <w:rFonts w:ascii="Calibri" w:eastAsia="Calibri" w:hAnsi="Calibri"/>
          <w:b/>
          <w:sz w:val="22"/>
          <w:szCs w:val="22"/>
          <w:lang w:eastAsia="en-US"/>
        </w:rPr>
        <w:t xml:space="preserve">шестому </w:t>
      </w:r>
      <w:r w:rsidRPr="00CF7979">
        <w:rPr>
          <w:rFonts w:ascii="Calibri" w:eastAsia="Calibri" w:hAnsi="Calibri"/>
          <w:b/>
          <w:sz w:val="22"/>
          <w:szCs w:val="22"/>
          <w:lang w:eastAsia="en-US"/>
        </w:rPr>
        <w:t xml:space="preserve">вопросу   </w:t>
      </w:r>
      <w:r w:rsidRPr="00CF7979">
        <w:rPr>
          <w:rFonts w:ascii="Calibri" w:eastAsia="Calibri" w:hAnsi="Calibri"/>
          <w:sz w:val="22"/>
          <w:szCs w:val="22"/>
          <w:lang w:eastAsia="en-US"/>
        </w:rPr>
        <w:t xml:space="preserve">формирование сметы на 2021год: </w:t>
      </w:r>
    </w:p>
    <w:p w:rsidR="00F11DBD" w:rsidRDefault="00F11DBD">
      <w:pPr>
        <w:spacing w:after="200"/>
        <w:rPr>
          <w:rFonts w:ascii="Calibri" w:eastAsia="Calibri" w:hAnsi="Calibri"/>
          <w:b/>
          <w:sz w:val="22"/>
          <w:szCs w:val="22"/>
          <w:lang w:eastAsia="en-US"/>
        </w:rPr>
      </w:pPr>
    </w:p>
    <w:p w:rsidR="00F11DBD" w:rsidRDefault="000B1510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6.1 </w:t>
      </w:r>
      <w:r w:rsidRPr="005F292D">
        <w:rPr>
          <w:rFonts w:ascii="Calibri" w:eastAsia="Calibri" w:hAnsi="Calibri"/>
          <w:b/>
          <w:sz w:val="22"/>
          <w:szCs w:val="22"/>
          <w:lang w:eastAsia="en-US"/>
        </w:rPr>
        <w:t>Членский взнос</w:t>
      </w:r>
      <w:r w:rsidRPr="005F292D">
        <w:rPr>
          <w:rFonts w:ascii="Calibri" w:eastAsia="Calibri" w:hAnsi="Calibri"/>
          <w:sz w:val="22"/>
          <w:szCs w:val="22"/>
          <w:lang w:eastAsia="en-US"/>
        </w:rPr>
        <w:t xml:space="preserve"> садовода состоит из нескольких статей. Статья </w:t>
      </w:r>
      <w:r w:rsidRPr="005F292D">
        <w:rPr>
          <w:rFonts w:ascii="Calibri" w:eastAsia="Calibri" w:hAnsi="Calibri"/>
          <w:b/>
          <w:sz w:val="22"/>
          <w:szCs w:val="22"/>
          <w:lang w:eastAsia="en-US"/>
        </w:rPr>
        <w:t>«Текущие расходы по содержанию СНТ»</w:t>
      </w:r>
      <w:r w:rsidRPr="005F292D">
        <w:rPr>
          <w:rFonts w:ascii="Calibri" w:eastAsia="Calibri" w:hAnsi="Calibri"/>
          <w:sz w:val="22"/>
          <w:szCs w:val="22"/>
          <w:lang w:eastAsia="en-US"/>
        </w:rPr>
        <w:t xml:space="preserve"> скорректирована с учетом расходов прошлого года.  Добавлен пункт расходов на приобретение </w:t>
      </w:r>
      <w:r>
        <w:rPr>
          <w:rFonts w:ascii="Calibri" w:eastAsia="Calibri" w:hAnsi="Calibri"/>
          <w:sz w:val="22"/>
          <w:szCs w:val="22"/>
          <w:lang w:eastAsia="en-US"/>
        </w:rPr>
        <w:t xml:space="preserve">Электронной подписи для отправки отчета в статистику. </w:t>
      </w:r>
    </w:p>
    <w:p w:rsidR="00F11DBD" w:rsidRDefault="000B1510">
      <w:pPr>
        <w:spacing w:after="200"/>
        <w:rPr>
          <w:rFonts w:ascii="Calibri" w:eastAsia="Calibri" w:hAnsi="Calibri"/>
          <w:b/>
          <w:sz w:val="22"/>
          <w:szCs w:val="22"/>
          <w:lang w:eastAsia="en-US"/>
        </w:rPr>
      </w:pPr>
      <w:r w:rsidRPr="005F292D">
        <w:rPr>
          <w:rFonts w:ascii="Calibri" w:eastAsia="Calibri" w:hAnsi="Calibri"/>
          <w:sz w:val="22"/>
          <w:szCs w:val="22"/>
          <w:lang w:eastAsia="en-US"/>
        </w:rPr>
        <w:t xml:space="preserve">Статья </w:t>
      </w:r>
      <w:r w:rsidRPr="005F292D">
        <w:rPr>
          <w:rFonts w:ascii="Calibri" w:eastAsia="Calibri" w:hAnsi="Calibri"/>
          <w:b/>
          <w:sz w:val="22"/>
          <w:szCs w:val="22"/>
          <w:lang w:eastAsia="en-US"/>
        </w:rPr>
        <w:t xml:space="preserve">«Хозяйственные нужды»: </w:t>
      </w:r>
      <w:r w:rsidRPr="005F292D">
        <w:rPr>
          <w:rFonts w:ascii="Calibri" w:eastAsia="Calibri" w:hAnsi="Calibri"/>
          <w:sz w:val="22"/>
          <w:szCs w:val="22"/>
          <w:lang w:eastAsia="en-US"/>
        </w:rPr>
        <w:t>для развития и поддержания инфраструктуры товарищества членами Правления был сос</w:t>
      </w:r>
      <w:r w:rsidRPr="005F292D">
        <w:rPr>
          <w:rFonts w:ascii="Calibri" w:eastAsia="Calibri" w:hAnsi="Calibri"/>
          <w:sz w:val="22"/>
          <w:szCs w:val="22"/>
          <w:lang w:eastAsia="en-US"/>
        </w:rPr>
        <w:t xml:space="preserve">тавлен список приоритетных </w:t>
      </w:r>
      <w:r w:rsidRPr="005F292D">
        <w:rPr>
          <w:rFonts w:ascii="Calibri" w:eastAsia="Calibri" w:hAnsi="Calibri"/>
          <w:sz w:val="22"/>
          <w:szCs w:val="22"/>
          <w:lang w:eastAsia="en-US"/>
        </w:rPr>
        <w:t>работ</w:t>
      </w:r>
      <w:r w:rsidR="00A6138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E4550">
        <w:rPr>
          <w:rFonts w:ascii="Calibri" w:eastAsia="Calibri" w:hAnsi="Calibri"/>
          <w:sz w:val="22"/>
          <w:szCs w:val="22"/>
          <w:lang w:eastAsia="en-US"/>
        </w:rPr>
        <w:t>на 2022 г</w:t>
      </w:r>
      <w:r>
        <w:rPr>
          <w:rFonts w:ascii="Calibri" w:eastAsia="Calibri" w:hAnsi="Calibri"/>
          <w:b/>
          <w:sz w:val="22"/>
          <w:szCs w:val="22"/>
          <w:lang w:eastAsia="en-US"/>
        </w:rPr>
        <w:t>.</w:t>
      </w:r>
      <w:r w:rsidR="00A6138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В</w:t>
      </w:r>
      <w:r w:rsidRPr="001E4550">
        <w:rPr>
          <w:rFonts w:ascii="Calibri" w:eastAsia="Calibri" w:hAnsi="Calibri"/>
          <w:sz w:val="22"/>
          <w:szCs w:val="22"/>
          <w:lang w:eastAsia="en-US"/>
        </w:rPr>
        <w:t>несены расходы по проведению профилактических работ э/сетей, покупка уличных  светильников (замена перегоревших).</w:t>
      </w:r>
    </w:p>
    <w:p w:rsidR="00F11DBD" w:rsidRDefault="000B1510">
      <w:pPr>
        <w:spacing w:after="200"/>
        <w:rPr>
          <w:rFonts w:ascii="Calibri" w:eastAsia="Calibri" w:hAnsi="Calibri"/>
          <w:b/>
          <w:sz w:val="22"/>
          <w:szCs w:val="22"/>
          <w:lang w:eastAsia="en-US"/>
        </w:rPr>
      </w:pPr>
      <w:r w:rsidRPr="001E4550">
        <w:rPr>
          <w:rFonts w:ascii="Calibri" w:eastAsia="Calibri" w:hAnsi="Calibri"/>
          <w:b/>
          <w:sz w:val="22"/>
          <w:szCs w:val="22"/>
          <w:lang w:eastAsia="en-US"/>
        </w:rPr>
        <w:t>Формирование целевого взноса</w:t>
      </w:r>
      <w:r w:rsidRPr="001E4550">
        <w:rPr>
          <w:rFonts w:ascii="Calibri" w:eastAsia="Calibri" w:hAnsi="Calibri"/>
          <w:sz w:val="22"/>
          <w:szCs w:val="22"/>
          <w:lang w:eastAsia="en-US"/>
        </w:rPr>
        <w:t>: сбор целевых средств предложено продолжить</w:t>
      </w:r>
      <w:r>
        <w:rPr>
          <w:rFonts w:ascii="Calibri" w:eastAsia="Calibri" w:hAnsi="Calibri"/>
          <w:sz w:val="22"/>
          <w:szCs w:val="22"/>
          <w:lang w:eastAsia="en-US"/>
        </w:rPr>
        <w:t xml:space="preserve"> в счет ремонта участка дор</w:t>
      </w:r>
      <w:r>
        <w:rPr>
          <w:rFonts w:ascii="Calibri" w:eastAsia="Calibri" w:hAnsi="Calibri"/>
          <w:sz w:val="22"/>
          <w:szCs w:val="22"/>
          <w:lang w:eastAsia="en-US"/>
        </w:rPr>
        <w:t xml:space="preserve">оги по ул. Лесная 56-65. </w:t>
      </w:r>
      <w:r>
        <w:rPr>
          <w:rFonts w:ascii="Calibri" w:eastAsia="Calibri" w:hAnsi="Calibri"/>
          <w:sz w:val="22"/>
          <w:szCs w:val="22"/>
          <w:lang w:eastAsia="en-US"/>
        </w:rPr>
        <w:t>Размер  взноса уточняется .</w:t>
      </w:r>
    </w:p>
    <w:p w:rsidR="00F11DBD" w:rsidRDefault="000B1510">
      <w:pPr>
        <w:numPr>
          <w:ilvl w:val="0"/>
          <w:numId w:val="19"/>
        </w:numPr>
        <w:spacing w:after="200"/>
        <w:rPr>
          <w:rFonts w:ascii="Calibri" w:eastAsia="Calibri" w:hAnsi="Calibri"/>
          <w:b/>
          <w:sz w:val="22"/>
          <w:szCs w:val="22"/>
          <w:lang w:eastAsia="en-US"/>
        </w:rPr>
      </w:pPr>
      <w:r w:rsidRPr="00C65603">
        <w:rPr>
          <w:rFonts w:ascii="Calibri" w:eastAsia="Calibri" w:hAnsi="Calibri"/>
          <w:b/>
          <w:sz w:val="22"/>
          <w:szCs w:val="22"/>
          <w:lang w:eastAsia="en-US"/>
        </w:rPr>
        <w:t xml:space="preserve">По седьмому вопросу: </w:t>
      </w:r>
      <w:r w:rsidRPr="00C65603">
        <w:rPr>
          <w:rFonts w:ascii="Calibri" w:eastAsia="Calibri" w:hAnsi="Calibri"/>
          <w:sz w:val="22"/>
          <w:szCs w:val="22"/>
          <w:lang w:eastAsia="en-US"/>
        </w:rPr>
        <w:t xml:space="preserve">Слушали Ромашова Н.С.: </w:t>
      </w:r>
    </w:p>
    <w:p w:rsidR="00F11DBD" w:rsidRDefault="000B1510">
      <w:pPr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Член Правления Ромашов Н.С. предложил</w:t>
      </w:r>
      <w:r>
        <w:rPr>
          <w:sz w:val="23"/>
          <w:szCs w:val="23"/>
        </w:rPr>
        <w:t xml:space="preserve"> для продуктивной работы Правления</w:t>
      </w:r>
      <w:r w:rsidR="00A613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выдвинуть  в Правление следующие </w:t>
      </w:r>
      <w:r>
        <w:rPr>
          <w:sz w:val="23"/>
          <w:szCs w:val="23"/>
        </w:rPr>
        <w:t>кандидатур</w:t>
      </w:r>
      <w:r w:rsidR="00A61383">
        <w:rPr>
          <w:sz w:val="23"/>
          <w:szCs w:val="23"/>
        </w:rPr>
        <w:t>ы</w:t>
      </w:r>
      <w:r>
        <w:rPr>
          <w:sz w:val="23"/>
          <w:szCs w:val="23"/>
        </w:rPr>
        <w:t xml:space="preserve">: Балашова Александра (уч. 30) и </w:t>
      </w:r>
      <w:r>
        <w:rPr>
          <w:sz w:val="23"/>
          <w:szCs w:val="23"/>
        </w:rPr>
        <w:t>Мастратову Викторию (уч. 22).</w:t>
      </w:r>
    </w:p>
    <w:p w:rsidR="00F11DBD" w:rsidRDefault="00F11DBD">
      <w:pPr>
        <w:ind w:left="720"/>
        <w:jc w:val="both"/>
        <w:rPr>
          <w:sz w:val="23"/>
          <w:szCs w:val="23"/>
        </w:rPr>
      </w:pPr>
    </w:p>
    <w:p w:rsidR="00F11DBD" w:rsidRDefault="000B1510">
      <w:pPr>
        <w:ind w:left="720"/>
        <w:jc w:val="both"/>
        <w:rPr>
          <w:sz w:val="23"/>
          <w:szCs w:val="23"/>
        </w:rPr>
      </w:pPr>
      <w:r w:rsidRPr="005F292D">
        <w:rPr>
          <w:rFonts w:ascii="Calibri" w:eastAsia="Calibri" w:hAnsi="Calibri"/>
          <w:b/>
          <w:i/>
          <w:sz w:val="22"/>
          <w:szCs w:val="22"/>
          <w:lang w:eastAsia="en-US"/>
        </w:rPr>
        <w:t>Предложение:</w:t>
      </w:r>
      <w:r w:rsidR="00A61383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утвердить </w:t>
      </w:r>
      <w:r>
        <w:rPr>
          <w:sz w:val="23"/>
          <w:szCs w:val="23"/>
        </w:rPr>
        <w:t xml:space="preserve">кандидатуру </w:t>
      </w:r>
      <w:r>
        <w:rPr>
          <w:sz w:val="23"/>
          <w:szCs w:val="23"/>
        </w:rPr>
        <w:t xml:space="preserve">Балашова Александра </w:t>
      </w:r>
      <w:r>
        <w:rPr>
          <w:sz w:val="23"/>
          <w:szCs w:val="23"/>
        </w:rPr>
        <w:t xml:space="preserve"> в </w:t>
      </w:r>
      <w:r>
        <w:rPr>
          <w:sz w:val="23"/>
          <w:szCs w:val="23"/>
        </w:rPr>
        <w:t>П</w:t>
      </w:r>
      <w:r>
        <w:rPr>
          <w:sz w:val="23"/>
          <w:szCs w:val="23"/>
        </w:rPr>
        <w:t>равление.</w:t>
      </w:r>
    </w:p>
    <w:p w:rsidR="00F11DBD" w:rsidRDefault="000B1510">
      <w:pPr>
        <w:spacing w:after="240"/>
        <w:rPr>
          <w:sz w:val="23"/>
          <w:szCs w:val="23"/>
        </w:rPr>
      </w:pPr>
      <w:r w:rsidRPr="004C60D0">
        <w:rPr>
          <w:sz w:val="23"/>
          <w:szCs w:val="23"/>
          <w:u w:val="single"/>
        </w:rPr>
        <w:t>Голосовали:</w:t>
      </w:r>
      <w:r w:rsidRPr="004C60D0">
        <w:rPr>
          <w:sz w:val="23"/>
          <w:szCs w:val="23"/>
        </w:rPr>
        <w:t xml:space="preserve"> за – </w:t>
      </w:r>
      <w:r>
        <w:rPr>
          <w:sz w:val="23"/>
          <w:szCs w:val="23"/>
        </w:rPr>
        <w:t>5</w:t>
      </w:r>
      <w:r>
        <w:rPr>
          <w:sz w:val="23"/>
          <w:szCs w:val="23"/>
        </w:rPr>
        <w:t>0</w:t>
      </w:r>
      <w:r w:rsidRPr="004C60D0">
        <w:rPr>
          <w:sz w:val="23"/>
          <w:szCs w:val="23"/>
        </w:rPr>
        <w:t xml:space="preserve"> голосов (100%), против – нет, воздержавшихся – нет.</w:t>
      </w:r>
    </w:p>
    <w:p w:rsidR="00F11DBD" w:rsidRDefault="000B1510">
      <w:pPr>
        <w:pStyle w:val="a8"/>
        <w:spacing w:after="240"/>
        <w:jc w:val="both"/>
        <w:rPr>
          <w:rFonts w:ascii="Times New Roman" w:hAnsi="Times New Roman"/>
          <w:sz w:val="23"/>
          <w:szCs w:val="23"/>
        </w:rPr>
      </w:pPr>
      <w:r w:rsidRPr="004C60D0">
        <w:rPr>
          <w:rFonts w:ascii="Times New Roman" w:hAnsi="Times New Roman"/>
          <w:sz w:val="23"/>
          <w:szCs w:val="23"/>
        </w:rPr>
        <w:t xml:space="preserve">Решение </w:t>
      </w:r>
      <w:r>
        <w:rPr>
          <w:rFonts w:ascii="Times New Roman" w:hAnsi="Times New Roman"/>
          <w:sz w:val="23"/>
          <w:szCs w:val="23"/>
        </w:rPr>
        <w:t xml:space="preserve">принято единогласно.   </w:t>
      </w:r>
    </w:p>
    <w:p w:rsidR="00F11DBD" w:rsidRDefault="000B1510">
      <w:pPr>
        <w:ind w:left="720"/>
        <w:jc w:val="both"/>
        <w:rPr>
          <w:sz w:val="23"/>
          <w:szCs w:val="23"/>
        </w:rPr>
      </w:pPr>
      <w:r w:rsidRPr="005F292D">
        <w:rPr>
          <w:rFonts w:ascii="Calibri" w:eastAsia="Calibri" w:hAnsi="Calibri"/>
          <w:b/>
          <w:i/>
          <w:sz w:val="22"/>
          <w:szCs w:val="22"/>
          <w:lang w:eastAsia="en-US"/>
        </w:rPr>
        <w:t>Предложение:</w:t>
      </w:r>
      <w:r w:rsidR="00A61383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утвердить </w:t>
      </w:r>
      <w:r>
        <w:rPr>
          <w:sz w:val="23"/>
          <w:szCs w:val="23"/>
        </w:rPr>
        <w:t xml:space="preserve">кандидатуру Мастратовой </w:t>
      </w:r>
      <w:r>
        <w:rPr>
          <w:sz w:val="23"/>
          <w:szCs w:val="23"/>
        </w:rPr>
        <w:t>Виктории   в Правление.</w:t>
      </w:r>
    </w:p>
    <w:p w:rsidR="00F11DBD" w:rsidRDefault="000B1510">
      <w:pPr>
        <w:spacing w:after="200"/>
        <w:rPr>
          <w:sz w:val="23"/>
          <w:szCs w:val="23"/>
        </w:rPr>
      </w:pPr>
      <w:r w:rsidRPr="004C60D0">
        <w:rPr>
          <w:sz w:val="23"/>
          <w:szCs w:val="23"/>
          <w:u w:val="single"/>
        </w:rPr>
        <w:t>Голосовали:</w:t>
      </w:r>
      <w:r w:rsidRPr="004C60D0">
        <w:rPr>
          <w:sz w:val="23"/>
          <w:szCs w:val="23"/>
        </w:rPr>
        <w:t xml:space="preserve"> за – </w:t>
      </w:r>
      <w:r>
        <w:rPr>
          <w:sz w:val="23"/>
          <w:szCs w:val="23"/>
        </w:rPr>
        <w:t>50</w:t>
      </w:r>
      <w:r w:rsidRPr="004C60D0">
        <w:rPr>
          <w:sz w:val="23"/>
          <w:szCs w:val="23"/>
        </w:rPr>
        <w:t xml:space="preserve"> голосов (100%), против – нет, воздержавшихся – нет</w:t>
      </w:r>
      <w:r>
        <w:rPr>
          <w:sz w:val="23"/>
          <w:szCs w:val="23"/>
        </w:rPr>
        <w:t>.</w:t>
      </w:r>
    </w:p>
    <w:p w:rsidR="00F11DBD" w:rsidRDefault="000B1510">
      <w:pPr>
        <w:pStyle w:val="a8"/>
        <w:jc w:val="both"/>
        <w:rPr>
          <w:rFonts w:ascii="Times New Roman" w:hAnsi="Times New Roman"/>
          <w:sz w:val="23"/>
          <w:szCs w:val="23"/>
        </w:rPr>
      </w:pPr>
      <w:r w:rsidRPr="004C60D0">
        <w:rPr>
          <w:rFonts w:ascii="Times New Roman" w:hAnsi="Times New Roman"/>
          <w:sz w:val="23"/>
          <w:szCs w:val="23"/>
        </w:rPr>
        <w:t xml:space="preserve">Решение </w:t>
      </w:r>
      <w:r>
        <w:rPr>
          <w:rFonts w:ascii="Times New Roman" w:hAnsi="Times New Roman"/>
          <w:sz w:val="23"/>
          <w:szCs w:val="23"/>
        </w:rPr>
        <w:t xml:space="preserve">принято единогласно.   </w:t>
      </w:r>
    </w:p>
    <w:p w:rsidR="00F11DBD" w:rsidRDefault="00F11DBD">
      <w:pPr>
        <w:ind w:left="720"/>
        <w:jc w:val="both"/>
        <w:rPr>
          <w:sz w:val="23"/>
          <w:szCs w:val="23"/>
        </w:rPr>
      </w:pPr>
    </w:p>
    <w:p w:rsidR="00F11DBD" w:rsidRDefault="00F11DBD">
      <w:pPr>
        <w:ind w:left="360"/>
        <w:jc w:val="both"/>
        <w:rPr>
          <w:sz w:val="23"/>
          <w:szCs w:val="23"/>
        </w:rPr>
      </w:pPr>
    </w:p>
    <w:p w:rsidR="00F11DBD" w:rsidRDefault="000B1510">
      <w:pPr>
        <w:numPr>
          <w:ilvl w:val="0"/>
          <w:numId w:val="19"/>
        </w:numPr>
        <w:jc w:val="both"/>
        <w:rPr>
          <w:b/>
          <w:sz w:val="23"/>
          <w:szCs w:val="23"/>
        </w:rPr>
      </w:pPr>
      <w:r w:rsidRPr="0017600A">
        <w:rPr>
          <w:b/>
          <w:sz w:val="23"/>
          <w:szCs w:val="23"/>
        </w:rPr>
        <w:t xml:space="preserve">По </w:t>
      </w:r>
      <w:r>
        <w:rPr>
          <w:b/>
          <w:sz w:val="23"/>
          <w:szCs w:val="23"/>
        </w:rPr>
        <w:t xml:space="preserve">восьмому </w:t>
      </w:r>
      <w:r w:rsidRPr="0017600A">
        <w:rPr>
          <w:b/>
          <w:sz w:val="23"/>
          <w:szCs w:val="23"/>
        </w:rPr>
        <w:t>вопросу:</w:t>
      </w:r>
      <w:r w:rsidR="00A61383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Разное:</w:t>
      </w:r>
    </w:p>
    <w:p w:rsidR="00F11DBD" w:rsidRDefault="00F11DBD">
      <w:pPr>
        <w:ind w:left="360"/>
        <w:jc w:val="both"/>
        <w:rPr>
          <w:sz w:val="23"/>
          <w:szCs w:val="23"/>
        </w:rPr>
      </w:pPr>
    </w:p>
    <w:p w:rsidR="00F11DBD" w:rsidRDefault="000B1510">
      <w:pPr>
        <w:numPr>
          <w:ilvl w:val="0"/>
          <w:numId w:val="30"/>
        </w:numPr>
        <w:rPr>
          <w:b/>
          <w:bCs/>
        </w:rPr>
      </w:pPr>
      <w:r>
        <w:rPr>
          <w:b/>
          <w:bCs/>
        </w:rPr>
        <w:t>О соблюдении правил дорожного движения:</w:t>
      </w:r>
    </w:p>
    <w:p w:rsidR="00F11DBD" w:rsidRDefault="000B1510">
      <w:pPr>
        <w:rPr>
          <w:bCs/>
        </w:rPr>
      </w:pPr>
      <w:r>
        <w:rPr>
          <w:bCs/>
        </w:rPr>
        <w:t>-территория СНТ – приоритетна для пешеходов. Убедительная</w:t>
      </w:r>
      <w:r>
        <w:rPr>
          <w:bCs/>
        </w:rPr>
        <w:t xml:space="preserve"> просьба ко всем водителям – соблюдать скоростной режим 5 км в час. Дети на скутерах и на квадроциклах обязательно должны иметь защиту и должны быть с взрослыми.</w:t>
      </w:r>
    </w:p>
    <w:p w:rsidR="00F11DBD" w:rsidRDefault="000B1510">
      <w:pPr>
        <w:numPr>
          <w:ilvl w:val="0"/>
          <w:numId w:val="30"/>
        </w:numPr>
        <w:rPr>
          <w:b/>
          <w:bCs/>
        </w:rPr>
      </w:pPr>
      <w:r w:rsidRPr="003F096A">
        <w:rPr>
          <w:b/>
          <w:bCs/>
        </w:rPr>
        <w:t>О соблюдении противопожарного режима:</w:t>
      </w:r>
    </w:p>
    <w:p w:rsidR="00F11DBD" w:rsidRDefault="000B1510">
      <w:pPr>
        <w:rPr>
          <w:bCs/>
        </w:rPr>
      </w:pPr>
      <w:r w:rsidRPr="003F096A">
        <w:rPr>
          <w:bCs/>
        </w:rPr>
        <w:t xml:space="preserve">На территории округа </w:t>
      </w:r>
      <w:r>
        <w:rPr>
          <w:bCs/>
        </w:rPr>
        <w:t>введён противопожарный режим с 25.0</w:t>
      </w:r>
      <w:r>
        <w:rPr>
          <w:bCs/>
        </w:rPr>
        <w:t>4 2022г.</w:t>
      </w:r>
      <w:r>
        <w:rPr>
          <w:bCs/>
        </w:rPr>
        <w:t>Постановление от 25.04.2022 №1580 в соответствии с 69-ФЗ «О пожарной безопасности»:</w:t>
      </w:r>
    </w:p>
    <w:p w:rsidR="00F11DBD" w:rsidRDefault="000B1510">
      <w:pPr>
        <w:rPr>
          <w:bCs/>
        </w:rPr>
      </w:pPr>
      <w:r>
        <w:rPr>
          <w:bCs/>
        </w:rPr>
        <w:t>-</w:t>
      </w:r>
      <w:r w:rsidRPr="007672DF">
        <w:rPr>
          <w:b/>
          <w:bCs/>
        </w:rPr>
        <w:t xml:space="preserve">Запрещено </w:t>
      </w:r>
      <w:r>
        <w:rPr>
          <w:bCs/>
        </w:rPr>
        <w:t xml:space="preserve">разведение костров, проведение пожароопасных работ, топку кухонных очагов, в том числе мангалов. Сжигание сухой травы, мусора, в том числе и в </w:t>
      </w:r>
      <w:r>
        <w:rPr>
          <w:bCs/>
        </w:rPr>
        <w:t>металлических бочках. Бросать окурки, спички.</w:t>
      </w:r>
    </w:p>
    <w:p w:rsidR="00F11DBD" w:rsidRDefault="000B1510">
      <w:pPr>
        <w:rPr>
          <w:bCs/>
        </w:rPr>
      </w:pPr>
      <w:r>
        <w:rPr>
          <w:bCs/>
        </w:rPr>
        <w:t>-</w:t>
      </w:r>
      <w:r w:rsidRPr="007672DF">
        <w:rPr>
          <w:b/>
          <w:bCs/>
        </w:rPr>
        <w:t>Необходимо</w:t>
      </w:r>
      <w:r>
        <w:rPr>
          <w:bCs/>
        </w:rPr>
        <w:t xml:space="preserve"> очистить прилегающую территорию к СНТ со стороны леса от сухостоя, валежника, мусора не 10 метров от границ участков или территории. Проводить систематический окос травы. </w:t>
      </w:r>
    </w:p>
    <w:p w:rsidR="00F11DBD" w:rsidRDefault="000B1510">
      <w:pPr>
        <w:numPr>
          <w:ilvl w:val="0"/>
          <w:numId w:val="30"/>
        </w:numPr>
        <w:rPr>
          <w:b/>
          <w:bCs/>
        </w:rPr>
      </w:pPr>
      <w:r w:rsidRPr="007672DF">
        <w:rPr>
          <w:b/>
          <w:bCs/>
        </w:rPr>
        <w:t xml:space="preserve">О проведении общественных </w:t>
      </w:r>
      <w:r w:rsidRPr="007672DF">
        <w:rPr>
          <w:b/>
          <w:bCs/>
        </w:rPr>
        <w:t>мероприятий по уборке территории в соответствии с вышеуказанным Постановлением:</w:t>
      </w:r>
    </w:p>
    <w:p w:rsidR="00F11DBD" w:rsidRDefault="000B1510">
      <w:pPr>
        <w:rPr>
          <w:b/>
          <w:bCs/>
        </w:rPr>
      </w:pPr>
      <w:r w:rsidRPr="0090732F">
        <w:rPr>
          <w:bCs/>
        </w:rPr>
        <w:t>Мы все живем в обществе, и выполнять условия, которые нам диктуют органы местного самоуправления, лесного хозяйства, МЧС – мы должны, обязаны(!) в равной мере. К сожалению, ест</w:t>
      </w:r>
      <w:r w:rsidRPr="0090732F">
        <w:rPr>
          <w:bCs/>
        </w:rPr>
        <w:t xml:space="preserve">ь садоводы, которые игнорируют эту статью закона совместного проживания в обществе. В прошлом году мы рассматривали вопрос о том, чтобы те, кто по каким-либо </w:t>
      </w:r>
      <w:r w:rsidRPr="0090732F">
        <w:rPr>
          <w:bCs/>
        </w:rPr>
        <w:lastRenderedPageBreak/>
        <w:t xml:space="preserve">причинам (идейным, физическим и прочее) не участвовали в общественных мероприятиях, доплачивали в </w:t>
      </w:r>
      <w:r w:rsidRPr="0090732F">
        <w:rPr>
          <w:bCs/>
        </w:rPr>
        <w:t xml:space="preserve">казну 400 рублей. </w:t>
      </w:r>
    </w:p>
    <w:p w:rsidR="00F11DBD" w:rsidRDefault="000B1510">
      <w:pPr>
        <w:rPr>
          <w:i/>
          <w:sz w:val="23"/>
          <w:szCs w:val="23"/>
        </w:rPr>
      </w:pPr>
      <w:r>
        <w:rPr>
          <w:b/>
          <w:bCs/>
        </w:rPr>
        <w:t>Для всех садоводов, которые не приняли участие в общественных мероприятиях по уборке и облагораживанию территории товарищества, третья  часть взноса (хозяйственные нужды) устанавливается на 400 рублей больше. И общий членский взнос будет</w:t>
      </w:r>
      <w:r>
        <w:rPr>
          <w:b/>
          <w:bCs/>
        </w:rPr>
        <w:t xml:space="preserve"> составлять не 7600,0р., а 8000,0р. Вести отчетность о присутствии </w:t>
      </w:r>
      <w:r>
        <w:rPr>
          <w:b/>
          <w:bCs/>
        </w:rPr>
        <w:t xml:space="preserve">членов на уборочных мероприятиях будут члены Правления. Список будет передаваться бухгалтеру для отметки присутствующих и председателю. </w:t>
      </w:r>
    </w:p>
    <w:p w:rsidR="00F11DBD" w:rsidRDefault="00F11DBD">
      <w:pPr>
        <w:spacing w:line="276" w:lineRule="auto"/>
        <w:rPr>
          <w:i/>
          <w:sz w:val="23"/>
          <w:szCs w:val="23"/>
        </w:rPr>
      </w:pPr>
    </w:p>
    <w:p w:rsidR="00F11DBD" w:rsidRDefault="00F11DBD">
      <w:pPr>
        <w:spacing w:after="20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F11DBD" w:rsidRDefault="000B1510">
      <w:pPr>
        <w:spacing w:after="20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3665A">
        <w:rPr>
          <w:rFonts w:ascii="Calibri" w:eastAsia="Calibri" w:hAnsi="Calibri"/>
          <w:sz w:val="22"/>
          <w:szCs w:val="22"/>
          <w:lang w:eastAsia="en-US"/>
        </w:rPr>
        <w:t>.</w:t>
      </w:r>
    </w:p>
    <w:p w:rsidR="00F11DBD" w:rsidRDefault="00F11DBD">
      <w:pPr>
        <w:spacing w:after="20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F11DBD" w:rsidRDefault="00F11DBD">
      <w:pPr>
        <w:rPr>
          <w:rFonts w:ascii="Calibri" w:eastAsia="Calibri" w:hAnsi="Calibri"/>
          <w:sz w:val="22"/>
          <w:szCs w:val="22"/>
          <w:lang w:eastAsia="en-US"/>
        </w:rPr>
      </w:pPr>
    </w:p>
    <w:p w:rsidR="00F11DBD" w:rsidRDefault="00F11DBD">
      <w:pPr>
        <w:rPr>
          <w:rFonts w:ascii="Calibri" w:eastAsia="Calibri" w:hAnsi="Calibri"/>
          <w:sz w:val="22"/>
          <w:szCs w:val="22"/>
          <w:lang w:eastAsia="en-US"/>
        </w:rPr>
      </w:pPr>
    </w:p>
    <w:p w:rsidR="00F11DBD" w:rsidRDefault="00F11DBD">
      <w:pPr>
        <w:rPr>
          <w:rFonts w:ascii="Calibri" w:eastAsia="Calibri" w:hAnsi="Calibri"/>
          <w:sz w:val="22"/>
          <w:szCs w:val="22"/>
          <w:lang w:eastAsia="en-US"/>
        </w:rPr>
      </w:pPr>
    </w:p>
    <w:p w:rsidR="00F11DBD" w:rsidRDefault="00F11DBD">
      <w:pPr>
        <w:rPr>
          <w:b/>
          <w:sz w:val="23"/>
          <w:szCs w:val="23"/>
          <w:u w:val="single"/>
        </w:rPr>
      </w:pPr>
    </w:p>
    <w:p w:rsidR="00F11DBD" w:rsidRDefault="000B1510">
      <w:pPr>
        <w:jc w:val="center"/>
        <w:rPr>
          <w:b/>
          <w:sz w:val="23"/>
          <w:szCs w:val="23"/>
          <w:u w:val="single"/>
        </w:rPr>
      </w:pPr>
      <w:r w:rsidRPr="0081120E">
        <w:rPr>
          <w:b/>
          <w:sz w:val="23"/>
          <w:szCs w:val="23"/>
          <w:u w:val="single"/>
        </w:rPr>
        <w:t>Процедура созыва и проведения общего собран</w:t>
      </w:r>
      <w:r w:rsidRPr="0081120E">
        <w:rPr>
          <w:b/>
          <w:sz w:val="23"/>
          <w:szCs w:val="23"/>
          <w:u w:val="single"/>
        </w:rPr>
        <w:t>ия членов</w:t>
      </w:r>
      <w:r>
        <w:rPr>
          <w:b/>
          <w:sz w:val="23"/>
          <w:szCs w:val="23"/>
          <w:u w:val="single"/>
        </w:rPr>
        <w:t xml:space="preserve"> Товарищества</w:t>
      </w:r>
      <w:r w:rsidRPr="0081120E">
        <w:rPr>
          <w:b/>
          <w:sz w:val="23"/>
          <w:szCs w:val="23"/>
          <w:u w:val="single"/>
        </w:rPr>
        <w:t xml:space="preserve">, а также </w:t>
      </w:r>
    </w:p>
    <w:p w:rsidR="00F11DBD" w:rsidRDefault="000B1510">
      <w:pPr>
        <w:jc w:val="center"/>
        <w:rPr>
          <w:b/>
          <w:sz w:val="23"/>
          <w:szCs w:val="23"/>
          <w:u w:val="single"/>
        </w:rPr>
      </w:pPr>
      <w:r w:rsidRPr="0081120E">
        <w:rPr>
          <w:b/>
          <w:sz w:val="23"/>
          <w:szCs w:val="23"/>
          <w:u w:val="single"/>
        </w:rPr>
        <w:t>порядок принятия решений на нем соблюдены в полном объеме</w:t>
      </w:r>
      <w:r>
        <w:rPr>
          <w:b/>
          <w:sz w:val="23"/>
          <w:szCs w:val="23"/>
          <w:u w:val="single"/>
        </w:rPr>
        <w:t>.</w:t>
      </w:r>
    </w:p>
    <w:p w:rsidR="00F11DBD" w:rsidRDefault="00F11DBD">
      <w:pPr>
        <w:jc w:val="both"/>
        <w:rPr>
          <w:b/>
          <w:sz w:val="23"/>
          <w:szCs w:val="23"/>
        </w:rPr>
      </w:pPr>
    </w:p>
    <w:p w:rsidR="00F11DBD" w:rsidRDefault="00F11DBD">
      <w:pPr>
        <w:jc w:val="both"/>
        <w:rPr>
          <w:b/>
          <w:sz w:val="23"/>
          <w:szCs w:val="23"/>
        </w:rPr>
      </w:pPr>
    </w:p>
    <w:p w:rsidR="00F11DBD" w:rsidRDefault="000B1510">
      <w:pPr>
        <w:jc w:val="both"/>
        <w:rPr>
          <w:sz w:val="23"/>
          <w:szCs w:val="23"/>
        </w:rPr>
      </w:pPr>
      <w:r w:rsidRPr="0081120E">
        <w:rPr>
          <w:b/>
          <w:sz w:val="23"/>
          <w:szCs w:val="23"/>
        </w:rPr>
        <w:t>Председатель</w:t>
      </w:r>
      <w:r>
        <w:rPr>
          <w:b/>
          <w:sz w:val="23"/>
          <w:szCs w:val="23"/>
        </w:rPr>
        <w:t>ствующий собрания</w:t>
      </w:r>
      <w:r w:rsidRPr="0081120E">
        <w:rPr>
          <w:sz w:val="23"/>
          <w:szCs w:val="23"/>
        </w:rPr>
        <w:t>____</w:t>
      </w:r>
      <w:r>
        <w:rPr>
          <w:sz w:val="23"/>
          <w:szCs w:val="23"/>
        </w:rPr>
        <w:t xml:space="preserve">_______________                 </w:t>
      </w:r>
      <w:r w:rsidRPr="00A61383">
        <w:rPr>
          <w:sz w:val="23"/>
          <w:szCs w:val="23"/>
        </w:rPr>
        <w:t xml:space="preserve">С.А. </w:t>
      </w:r>
      <w:r>
        <w:rPr>
          <w:b/>
          <w:sz w:val="23"/>
          <w:szCs w:val="23"/>
        </w:rPr>
        <w:t>Герасимо</w:t>
      </w:r>
      <w:r>
        <w:rPr>
          <w:b/>
          <w:sz w:val="23"/>
          <w:szCs w:val="23"/>
        </w:rPr>
        <w:t>ва</w:t>
      </w:r>
    </w:p>
    <w:p w:rsidR="00F11DBD" w:rsidRDefault="00F11DBD">
      <w:pPr>
        <w:jc w:val="both"/>
        <w:rPr>
          <w:sz w:val="23"/>
          <w:szCs w:val="23"/>
        </w:rPr>
      </w:pPr>
    </w:p>
    <w:p w:rsidR="00F11DBD" w:rsidRDefault="000B1510">
      <w:pPr>
        <w:jc w:val="both"/>
        <w:rPr>
          <w:b/>
          <w:sz w:val="23"/>
          <w:szCs w:val="23"/>
        </w:rPr>
      </w:pPr>
      <w:r w:rsidRPr="0081120E">
        <w:rPr>
          <w:b/>
          <w:sz w:val="23"/>
          <w:szCs w:val="23"/>
        </w:rPr>
        <w:t>Секретарь собрания</w:t>
      </w:r>
      <w:r w:rsidRPr="0081120E">
        <w:rPr>
          <w:sz w:val="23"/>
          <w:szCs w:val="23"/>
        </w:rPr>
        <w:t xml:space="preserve">___________________                   </w:t>
      </w:r>
      <w:r w:rsidRPr="00EB700B">
        <w:rPr>
          <w:b/>
          <w:sz w:val="23"/>
          <w:szCs w:val="23"/>
        </w:rPr>
        <w:t>Г</w:t>
      </w:r>
      <w:r w:rsidRPr="00791E90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>В</w:t>
      </w:r>
      <w:r w:rsidRPr="00791E90">
        <w:rPr>
          <w:b/>
          <w:sz w:val="23"/>
          <w:szCs w:val="23"/>
        </w:rPr>
        <w:t xml:space="preserve">. </w:t>
      </w:r>
      <w:r>
        <w:rPr>
          <w:b/>
          <w:sz w:val="23"/>
          <w:szCs w:val="23"/>
        </w:rPr>
        <w:t>Комков</w:t>
      </w:r>
      <w:r>
        <w:rPr>
          <w:b/>
          <w:sz w:val="23"/>
          <w:szCs w:val="23"/>
        </w:rPr>
        <w:t>а</w:t>
      </w:r>
    </w:p>
    <w:p w:rsidR="00F11DBD" w:rsidRDefault="000B1510">
      <w:pPr>
        <w:ind w:firstLine="720"/>
        <w:jc w:val="both"/>
        <w:rPr>
          <w:sz w:val="23"/>
          <w:szCs w:val="23"/>
          <w:u w:val="single"/>
        </w:rPr>
      </w:pPr>
      <w:r w:rsidRPr="0081120E">
        <w:rPr>
          <w:b/>
          <w:sz w:val="23"/>
          <w:szCs w:val="23"/>
        </w:rPr>
        <w:t>М.П.</w:t>
      </w:r>
    </w:p>
    <w:sectPr w:rsidR="00F11DBD" w:rsidSect="00F11DBD">
      <w:footerReference w:type="default" r:id="rId7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510" w:rsidRDefault="000B1510" w:rsidP="00F11DBD">
      <w:r>
        <w:separator/>
      </w:r>
    </w:p>
  </w:endnote>
  <w:endnote w:type="continuationSeparator" w:id="1">
    <w:p w:rsidR="000B1510" w:rsidRDefault="000B1510" w:rsidP="00F11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Segoe UI"/>
    <w:panose1 w:val="020B0502040204020203"/>
    <w:charset w:val="34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BD" w:rsidRDefault="00F11DBD">
    <w:pPr>
      <w:pStyle w:val="a4"/>
      <w:jc w:val="right"/>
    </w:pPr>
    <w:r>
      <w:fldChar w:fldCharType="begin"/>
    </w:r>
    <w:r w:rsidR="000B1510">
      <w:instrText>PAGE   \* MERGEFORMAT</w:instrText>
    </w:r>
    <w:r>
      <w:fldChar w:fldCharType="separate"/>
    </w:r>
    <w:r w:rsidR="00A61383">
      <w:rPr>
        <w:noProof/>
      </w:rPr>
      <w:t>5</w:t>
    </w:r>
    <w:r>
      <w:fldChar w:fldCharType="end"/>
    </w:r>
  </w:p>
  <w:p w:rsidR="00F11DBD" w:rsidRDefault="00F11D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510" w:rsidRDefault="000B1510" w:rsidP="00F11DBD">
      <w:r>
        <w:separator/>
      </w:r>
    </w:p>
  </w:footnote>
  <w:footnote w:type="continuationSeparator" w:id="1">
    <w:p w:rsidR="000B1510" w:rsidRDefault="000B1510" w:rsidP="00F11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B92A2E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2"/>
    <w:multiLevelType w:val="hybridMultilevel"/>
    <w:tmpl w:val="5EF0B402"/>
    <w:lvl w:ilvl="0" w:tplc="39B2F0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multilevel"/>
    <w:tmpl w:val="D41AAA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4">
    <w:nsid w:val="00000004"/>
    <w:multiLevelType w:val="hybridMultilevel"/>
    <w:tmpl w:val="75DCFD2E"/>
    <w:lvl w:ilvl="0" w:tplc="78606110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00DE8B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0000006"/>
    <w:multiLevelType w:val="hybridMultilevel"/>
    <w:tmpl w:val="ECB6C2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B74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FE4EA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EE921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056BC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F5542AFA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65E81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136C7DC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F5542AFA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multilevel"/>
    <w:tmpl w:val="E924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00000010"/>
    <w:multiLevelType w:val="multilevel"/>
    <w:tmpl w:val="7CF8C8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00000011"/>
    <w:multiLevelType w:val="hybridMultilevel"/>
    <w:tmpl w:val="FD487368"/>
    <w:lvl w:ilvl="0" w:tplc="78606110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00000012"/>
    <w:multiLevelType w:val="multilevel"/>
    <w:tmpl w:val="F3F6C3A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00000013"/>
    <w:multiLevelType w:val="hybridMultilevel"/>
    <w:tmpl w:val="D2906C9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EA28C128"/>
    <w:lvl w:ilvl="0" w:tplc="F65854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1F4E6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multilevel"/>
    <w:tmpl w:val="FA84656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00000017"/>
    <w:multiLevelType w:val="hybridMultilevel"/>
    <w:tmpl w:val="4008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multilevel"/>
    <w:tmpl w:val="B92A2E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00000019"/>
    <w:multiLevelType w:val="multilevel"/>
    <w:tmpl w:val="E924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0000001A"/>
    <w:multiLevelType w:val="multilevel"/>
    <w:tmpl w:val="9B9AE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0000001B"/>
    <w:multiLevelType w:val="hybridMultilevel"/>
    <w:tmpl w:val="128E55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DC74D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multilevel"/>
    <w:tmpl w:val="B92A2E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5"/>
  </w:num>
  <w:num w:numId="2">
    <w:abstractNumId w:val="10"/>
  </w:num>
  <w:num w:numId="3">
    <w:abstractNumId w:val="27"/>
  </w:num>
  <w:num w:numId="4">
    <w:abstractNumId w:val="17"/>
  </w:num>
  <w:num w:numId="5">
    <w:abstractNumId w:val="20"/>
  </w:num>
  <w:num w:numId="6">
    <w:abstractNumId w:val="26"/>
  </w:num>
  <w:num w:numId="7">
    <w:abstractNumId w:val="19"/>
  </w:num>
  <w:num w:numId="8">
    <w:abstractNumId w:val="12"/>
  </w:num>
  <w:num w:numId="9">
    <w:abstractNumId w:val="4"/>
  </w:num>
  <w:num w:numId="10">
    <w:abstractNumId w:val="24"/>
  </w:num>
  <w:num w:numId="11">
    <w:abstractNumId w:val="16"/>
  </w:num>
  <w:num w:numId="12">
    <w:abstractNumId w:val="5"/>
  </w:num>
  <w:num w:numId="13">
    <w:abstractNumId w:val="29"/>
  </w:num>
  <w:num w:numId="14">
    <w:abstractNumId w:val="1"/>
  </w:num>
  <w:num w:numId="15">
    <w:abstractNumId w:val="21"/>
  </w:num>
  <w:num w:numId="16">
    <w:abstractNumId w:val="15"/>
  </w:num>
  <w:num w:numId="17">
    <w:abstractNumId w:val="22"/>
  </w:num>
  <w:num w:numId="18">
    <w:abstractNumId w:val="18"/>
  </w:num>
  <w:num w:numId="19">
    <w:abstractNumId w:val="11"/>
  </w:num>
  <w:num w:numId="20">
    <w:abstractNumId w:val="13"/>
  </w:num>
  <w:num w:numId="21">
    <w:abstractNumId w:val="3"/>
  </w:num>
  <w:num w:numId="22">
    <w:abstractNumId w:val="7"/>
  </w:num>
  <w:num w:numId="23">
    <w:abstractNumId w:val="0"/>
  </w:num>
  <w:num w:numId="24">
    <w:abstractNumId w:val="2"/>
  </w:num>
  <w:num w:numId="25">
    <w:abstractNumId w:val="6"/>
  </w:num>
  <w:num w:numId="26">
    <w:abstractNumId w:val="9"/>
  </w:num>
  <w:num w:numId="27">
    <w:abstractNumId w:val="14"/>
  </w:num>
  <w:num w:numId="28">
    <w:abstractNumId w:val="28"/>
  </w:num>
  <w:num w:numId="29">
    <w:abstractNumId w:val="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DBD"/>
    <w:rsid w:val="000B1510"/>
    <w:rsid w:val="00A61383"/>
    <w:rsid w:val="00F11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1DBD"/>
    <w:rPr>
      <w:sz w:val="24"/>
      <w:szCs w:val="24"/>
    </w:rPr>
  </w:style>
  <w:style w:type="paragraph" w:styleId="1">
    <w:name w:val="heading 1"/>
    <w:basedOn w:val="a"/>
    <w:next w:val="a"/>
    <w:rsid w:val="00F11DBD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F11DBD"/>
    <w:rPr>
      <w:sz w:val="24"/>
      <w:szCs w:val="24"/>
    </w:rPr>
  </w:style>
  <w:style w:type="paragraph" w:styleId="a4">
    <w:name w:val="footer"/>
    <w:basedOn w:val="a"/>
    <w:link w:val="a3"/>
    <w:rsid w:val="00F11DBD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F11DBD"/>
  </w:style>
  <w:style w:type="paragraph" w:styleId="a5">
    <w:name w:val="caption"/>
    <w:basedOn w:val="a"/>
    <w:rsid w:val="00F11DBD"/>
    <w:pPr>
      <w:jc w:val="center"/>
    </w:pPr>
    <w:rPr>
      <w:b/>
      <w:szCs w:val="20"/>
    </w:rPr>
  </w:style>
  <w:style w:type="paragraph" w:styleId="a6">
    <w:name w:val="Title"/>
    <w:basedOn w:val="a"/>
    <w:rsid w:val="00F11DBD"/>
    <w:pPr>
      <w:jc w:val="center"/>
    </w:pPr>
    <w:rPr>
      <w:b/>
      <w:sz w:val="22"/>
      <w:szCs w:val="20"/>
    </w:rPr>
  </w:style>
  <w:style w:type="character" w:customStyle="1" w:styleId="a7">
    <w:name w:val="Текст Знак"/>
    <w:link w:val="a8"/>
    <w:rsid w:val="00F11DBD"/>
    <w:rPr>
      <w:rFonts w:ascii="Courier New" w:hAnsi="Courier New" w:cs="Courier New"/>
    </w:rPr>
  </w:style>
  <w:style w:type="paragraph" w:styleId="a8">
    <w:name w:val="Plain Text"/>
    <w:basedOn w:val="a"/>
    <w:link w:val="a7"/>
    <w:rsid w:val="00F11DBD"/>
    <w:rPr>
      <w:rFonts w:ascii="Courier New" w:hAnsi="Courier New"/>
      <w:sz w:val="20"/>
      <w:szCs w:val="20"/>
    </w:rPr>
  </w:style>
  <w:style w:type="paragraph" w:styleId="a9">
    <w:name w:val="Body Text"/>
    <w:basedOn w:val="a"/>
    <w:rsid w:val="00F11DBD"/>
    <w:pPr>
      <w:jc w:val="both"/>
    </w:pPr>
    <w:rPr>
      <w:sz w:val="22"/>
      <w:szCs w:val="20"/>
    </w:rPr>
  </w:style>
  <w:style w:type="character" w:styleId="aa">
    <w:name w:val="Emphasis"/>
    <w:rsid w:val="00F11DBD"/>
    <w:rPr>
      <w:i/>
      <w:iCs/>
    </w:rPr>
  </w:style>
  <w:style w:type="paragraph" w:styleId="ab">
    <w:name w:val="No Spacing"/>
    <w:rsid w:val="00F11DB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d"/>
    <w:rsid w:val="00F11DBD"/>
    <w:rPr>
      <w:sz w:val="24"/>
      <w:szCs w:val="24"/>
    </w:rPr>
  </w:style>
  <w:style w:type="paragraph" w:styleId="ad">
    <w:name w:val="header"/>
    <w:basedOn w:val="a"/>
    <w:link w:val="ac"/>
    <w:rsid w:val="00F11DBD"/>
    <w:pPr>
      <w:tabs>
        <w:tab w:val="center" w:pos="4677"/>
        <w:tab w:val="right" w:pos="9355"/>
      </w:tabs>
    </w:pPr>
  </w:style>
  <w:style w:type="character" w:customStyle="1" w:styleId="ae">
    <w:name w:val="Текст выноски Знак"/>
    <w:link w:val="af"/>
    <w:rsid w:val="00F11DBD"/>
    <w:rPr>
      <w:rFonts w:ascii="Segoe UI" w:hAnsi="Segoe UI" w:cs="Segoe UI"/>
      <w:sz w:val="18"/>
      <w:szCs w:val="18"/>
    </w:rPr>
  </w:style>
  <w:style w:type="paragraph" w:styleId="af">
    <w:name w:val="Balloon Text"/>
    <w:basedOn w:val="a"/>
    <w:link w:val="ae"/>
    <w:rsid w:val="00F11DBD"/>
    <w:rPr>
      <w:rFonts w:ascii="Segoe UI" w:hAnsi="Segoe UI"/>
      <w:sz w:val="18"/>
      <w:szCs w:val="18"/>
    </w:rPr>
  </w:style>
  <w:style w:type="paragraph" w:styleId="af0">
    <w:name w:val="List Paragraph"/>
    <w:basedOn w:val="a"/>
    <w:rsid w:val="00F11DB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2039</Words>
  <Characters>11626</Characters>
  <Application>Microsoft Office Word</Application>
  <DocSecurity>0</DocSecurity>
  <Lines>96</Lines>
  <Paragraphs>27</Paragraphs>
  <ScaleCrop>false</ScaleCrop>
  <Company>Организация</Company>
  <LinksUpToDate>false</LinksUpToDate>
  <CharactersWithSpaces>13638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07</dc:title>
  <dc:creator>Customer</dc:creator>
  <cp:lastModifiedBy>social.dep</cp:lastModifiedBy>
  <cp:revision>2</cp:revision>
  <cp:lastPrinted>2021-05-23T09:40:00Z</cp:lastPrinted>
  <dcterms:created xsi:type="dcterms:W3CDTF">2022-06-15T06:36:00Z</dcterms:created>
  <dcterms:modified xsi:type="dcterms:W3CDTF">2022-06-15T06:36:00Z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44bdf5cdb8c24ef2ab9e2c2ab5107367</vt:lpwstr>
  </property>
</Properties>
</file>