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09" w:rsidRDefault="00844359" w:rsidP="0084435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</w:rPr>
        <w:t xml:space="preserve">Приложение </w:t>
      </w:r>
      <w:r w:rsidR="00FD2419">
        <w:rPr>
          <w:rFonts w:ascii="Calibri" w:eastAsia="Calibri" w:hAnsi="Calibri" w:cs="Calibri"/>
          <w:b/>
        </w:rPr>
        <w:t>2</w:t>
      </w:r>
    </w:p>
    <w:p w:rsidR="00821409" w:rsidRDefault="00FD2419" w:rsidP="004C4461">
      <w:pPr>
        <w:spacing w:after="0" w:line="259" w:lineRule="auto"/>
        <w:ind w:left="145" w:firstLine="0"/>
        <w:jc w:val="center"/>
      </w:pPr>
      <w:r>
        <w:rPr>
          <w:b/>
        </w:rPr>
        <w:t xml:space="preserve">Проект </w:t>
      </w:r>
      <w:r w:rsidR="00DF6A58">
        <w:rPr>
          <w:b/>
        </w:rPr>
        <w:t>расходов СНТСН</w:t>
      </w:r>
      <w:r w:rsidR="004C4461">
        <w:rPr>
          <w:b/>
        </w:rPr>
        <w:t xml:space="preserve"> «Мечта» </w:t>
      </w:r>
      <w:r>
        <w:rPr>
          <w:b/>
        </w:rPr>
        <w:t>на</w:t>
      </w:r>
      <w:r w:rsidR="004C4461">
        <w:rPr>
          <w:b/>
        </w:rPr>
        <w:t xml:space="preserve"> 202</w:t>
      </w:r>
      <w:r>
        <w:rPr>
          <w:b/>
        </w:rPr>
        <w:t>2</w:t>
      </w:r>
      <w:r w:rsidR="004C4461">
        <w:rPr>
          <w:b/>
        </w:rPr>
        <w:t>г</w:t>
      </w:r>
    </w:p>
    <w:p w:rsidR="00821409" w:rsidRDefault="00821409" w:rsidP="00023F1C">
      <w:pPr>
        <w:spacing w:after="0" w:line="259" w:lineRule="auto"/>
        <w:ind w:left="151" w:firstLine="0"/>
        <w:jc w:val="center"/>
      </w:pPr>
    </w:p>
    <w:p w:rsidR="00821409" w:rsidRDefault="008D1B14" w:rsidP="00844359">
      <w:pPr>
        <w:ind w:left="-5" w:right="1046"/>
      </w:pPr>
      <w:r>
        <w:t>СНТ «</w:t>
      </w:r>
      <w:r w:rsidR="004C4461">
        <w:t>Мечта</w:t>
      </w:r>
      <w:r>
        <w:t xml:space="preserve">» существует за счет самоокупаемости — взносов. </w:t>
      </w:r>
    </w:p>
    <w:p w:rsidR="00412A9A" w:rsidRDefault="00412A9A" w:rsidP="00844359">
      <w:pPr>
        <w:ind w:left="-5" w:right="1046"/>
      </w:pPr>
      <w:r>
        <w:t>Данная смета предварительная. Требуется уточнение проводимых работ и цен на материалы</w:t>
      </w:r>
    </w:p>
    <w:p w:rsidR="00821409" w:rsidRDefault="00821409">
      <w:pPr>
        <w:spacing w:after="0" w:line="259" w:lineRule="auto"/>
        <w:ind w:left="0" w:firstLine="0"/>
        <w:jc w:val="left"/>
      </w:pPr>
    </w:p>
    <w:tbl>
      <w:tblPr>
        <w:tblStyle w:val="TableGrid"/>
        <w:tblW w:w="10207" w:type="dxa"/>
        <w:tblInd w:w="-429" w:type="dxa"/>
        <w:tblLayout w:type="fixed"/>
        <w:tblCellMar>
          <w:top w:w="50" w:type="dxa"/>
          <w:left w:w="55" w:type="dxa"/>
          <w:right w:w="15" w:type="dxa"/>
        </w:tblCellMar>
        <w:tblLook w:val="04A0"/>
      </w:tblPr>
      <w:tblGrid>
        <w:gridCol w:w="852"/>
        <w:gridCol w:w="6344"/>
        <w:gridCol w:w="1594"/>
        <w:gridCol w:w="1417"/>
      </w:tblGrid>
      <w:tr w:rsidR="00412A9A" w:rsidTr="00412A9A">
        <w:trPr>
          <w:trHeight w:val="33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запланировано </w:t>
            </w:r>
            <w:r w:rsidRPr="004C4461">
              <w:rPr>
                <w:b/>
                <w:i/>
                <w:sz w:val="28"/>
                <w:szCs w:val="28"/>
              </w:rPr>
              <w:t xml:space="preserve"> руб.</w:t>
            </w:r>
          </w:p>
        </w:tc>
      </w:tr>
      <w:tr w:rsidR="00412A9A" w:rsidTr="00412A9A">
        <w:trPr>
          <w:trHeight w:val="311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 Членские взносы:</w:t>
            </w:r>
          </w:p>
        </w:tc>
      </w:tr>
      <w:tr w:rsidR="00412A9A" w:rsidTr="00412A9A">
        <w:trPr>
          <w:trHeight w:val="22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1 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right="242" w:firstLine="0"/>
              <w:rPr>
                <w:b/>
                <w:i/>
              </w:rPr>
            </w:pPr>
            <w:r w:rsidRPr="004C4461">
              <w:rPr>
                <w:b/>
                <w:i/>
              </w:rPr>
              <w:t>Вознаграждение работников :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 xml:space="preserve"> месяц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год</w:t>
            </w:r>
          </w:p>
        </w:tc>
      </w:tr>
      <w:tr w:rsidR="00412A9A" w:rsidTr="00412A9A">
        <w:trPr>
          <w:trHeight w:val="21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Председатель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 xml:space="preserve"> 10000,0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>120000,0</w:t>
            </w:r>
          </w:p>
        </w:tc>
      </w:tr>
      <w:tr w:rsidR="00412A9A" w:rsidTr="00412A9A">
        <w:trPr>
          <w:trHeight w:val="22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Бухгалтер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10000,0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120000,0</w:t>
            </w:r>
          </w:p>
        </w:tc>
      </w:tr>
      <w:tr w:rsidR="00412A9A" w:rsidTr="00412A9A">
        <w:trPr>
          <w:trHeight w:val="22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right="696" w:firstLine="0"/>
              <w:jc w:val="left"/>
            </w:pPr>
            <w:r>
              <w:t xml:space="preserve">Садовник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1625,0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19,500</w:t>
            </w:r>
          </w:p>
        </w:tc>
      </w:tr>
      <w:tr w:rsidR="00412A9A" w:rsidTr="00412A9A">
        <w:trPr>
          <w:trHeight w:val="21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Электрик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48000,0</w:t>
            </w:r>
          </w:p>
        </w:tc>
      </w:tr>
      <w:tr w:rsidR="00412A9A" w:rsidTr="00412A9A">
        <w:trPr>
          <w:trHeight w:val="25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Итого:</w:t>
            </w:r>
            <w:r>
              <w:rPr>
                <w:b/>
                <w:i/>
              </w:rPr>
              <w:t xml:space="preserve"> 83 участка /собственника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023F1C">
              <w:rPr>
                <w:b/>
                <w:i/>
              </w:rPr>
              <w:t>307500,0</w:t>
            </w:r>
          </w:p>
        </w:tc>
      </w:tr>
      <w:tr w:rsidR="00412A9A" w:rsidTr="00412A9A">
        <w:trPr>
          <w:trHeight w:val="22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6A75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Итого: 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3705,0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2 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4C4461">
              <w:rPr>
                <w:b/>
                <w:i/>
              </w:rPr>
              <w:t xml:space="preserve">екущие расходы </w:t>
            </w:r>
            <w:r>
              <w:rPr>
                <w:b/>
                <w:i/>
              </w:rPr>
              <w:t>по содержанию СНТ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412A9A">
        <w:trPr>
          <w:trHeight w:val="21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Вывоз мусора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18 контейнеров/</w:t>
            </w:r>
            <w:r w:rsidR="00FF6083">
              <w:t>110208,96</w:t>
            </w:r>
          </w:p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412A9A">
        <w:trPr>
          <w:trHeight w:val="22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Уборка снега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40000,0 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Содержание:  сайт/домен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</w:tc>
      </w:tr>
      <w:tr w:rsidR="00412A9A" w:rsidTr="00412A9A">
        <w:trPr>
          <w:trHeight w:val="22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Канцтовары /картридж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FF6083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412A9A">
              <w:t>00,0</w:t>
            </w:r>
          </w:p>
        </w:tc>
      </w:tr>
      <w:tr w:rsidR="00412A9A" w:rsidTr="00412A9A">
        <w:trPr>
          <w:trHeight w:val="2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</w:pPr>
            <w:r>
              <w:t xml:space="preserve">Транспортные расходы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12000,0</w:t>
            </w:r>
          </w:p>
        </w:tc>
      </w:tr>
      <w:tr w:rsidR="00412A9A" w:rsidTr="00412A9A">
        <w:trPr>
          <w:trHeight w:val="3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Услуги мобильной связи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8400,0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 xml:space="preserve">Оплата уличного освещения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FD2419">
            <w:pPr>
              <w:spacing w:after="0" w:line="259" w:lineRule="auto"/>
              <w:ind w:left="5" w:firstLine="0"/>
              <w:jc w:val="left"/>
            </w:pPr>
            <w:r>
              <w:t xml:space="preserve"> 24000,0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Налог на ЗОП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Расчетный счет: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 xml:space="preserve">Банковская </w:t>
            </w:r>
            <w:r w:rsidRPr="00731501">
              <w:t>карта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Расходы по обслуживанию банка</w:t>
            </w:r>
          </w:p>
          <w:p w:rsidR="00412A9A" w:rsidRDefault="00412A9A" w:rsidP="00D54A8F">
            <w:pPr>
              <w:pStyle w:val="a3"/>
              <w:spacing w:after="0" w:line="259" w:lineRule="auto"/>
              <w:ind w:left="725" w:firstLine="0"/>
              <w:jc w:val="left"/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3600,0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D031E">
            <w:pPr>
              <w:spacing w:after="0" w:line="259" w:lineRule="auto"/>
              <w:ind w:left="5" w:firstLine="0"/>
              <w:jc w:val="left"/>
            </w:pPr>
            <w:r>
              <w:t>Отчеты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4200,0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D031E">
            <w:pPr>
              <w:spacing w:after="0" w:line="259" w:lineRule="auto"/>
              <w:ind w:left="5" w:firstLine="0"/>
              <w:jc w:val="left"/>
            </w:pPr>
            <w:r>
              <w:t>Электронная цифровая подпись +лицензия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1750,0+1000,0=2750,0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Почтовые услуги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200,0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Расходы юридические, нотариальные</w:t>
            </w:r>
          </w:p>
          <w:p w:rsidR="00412A9A" w:rsidRDefault="00412A9A" w:rsidP="00AB7180">
            <w:pPr>
              <w:spacing w:after="0" w:line="259" w:lineRule="auto"/>
              <w:jc w:val="left"/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9B196C">
            <w:pPr>
              <w:spacing w:after="0" w:line="259" w:lineRule="auto"/>
              <w:ind w:left="5" w:firstLine="0"/>
              <w:jc w:val="left"/>
            </w:pPr>
            <w:r>
              <w:t>5000,0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Обучение ответственного по мотопомпе</w:t>
            </w:r>
          </w:p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Обучение по п/п  минимуму</w:t>
            </w:r>
          </w:p>
          <w:p w:rsidR="00412A9A" w:rsidRDefault="00412A9A" w:rsidP="008C3539">
            <w:pPr>
              <w:spacing w:after="0" w:line="259" w:lineRule="auto"/>
              <w:ind w:left="5"/>
              <w:jc w:val="left"/>
            </w:pPr>
            <w:proofErr w:type="spellStart"/>
            <w:r>
              <w:t>Мособллесхоз</w:t>
            </w:r>
            <w:proofErr w:type="spellEnd"/>
          </w:p>
        </w:tc>
        <w:tc>
          <w:tcPr>
            <w:tcW w:w="30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2A9A" w:rsidRDefault="00412A9A" w:rsidP="00FD2419">
            <w:pPr>
              <w:spacing w:after="0" w:line="259" w:lineRule="auto"/>
              <w:ind w:left="0" w:firstLine="0"/>
              <w:jc w:val="left"/>
            </w:pPr>
          </w:p>
          <w:p w:rsidR="00412A9A" w:rsidRDefault="00412A9A" w:rsidP="00D54A8F">
            <w:pPr>
              <w:spacing w:after="0" w:line="259" w:lineRule="auto"/>
              <w:ind w:left="5"/>
              <w:jc w:val="left"/>
            </w:pPr>
            <w:r>
              <w:t>5000,0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8C3539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0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D54A8F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 83 участка</w:t>
            </w:r>
          </w:p>
          <w:p w:rsidR="00412A9A" w:rsidRPr="00C55D0F" w:rsidRDefault="00412A9A" w:rsidP="008C3539">
            <w:pPr>
              <w:spacing w:after="0" w:line="259" w:lineRule="auto"/>
              <w:jc w:val="left"/>
              <w:rPr>
                <w:b/>
                <w:i/>
              </w:rPr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E3225C" w:rsidRDefault="00FF6083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230858,96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55D0F" w:rsidRDefault="00412A9A" w:rsidP="0063158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FF60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FF6083">
              <w:rPr>
                <w:b/>
                <w:i/>
              </w:rPr>
              <w:t>81,43</w:t>
            </w:r>
          </w:p>
        </w:tc>
      </w:tr>
      <w:tr w:rsidR="00412A9A" w:rsidTr="00412A9A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00012A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73150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31501">
              <w:rPr>
                <w:b/>
                <w:i/>
              </w:rPr>
              <w:t>Хозяйственные нужды:</w:t>
            </w:r>
          </w:p>
          <w:p w:rsidR="00412A9A" w:rsidRPr="00731501" w:rsidRDefault="00412A9A" w:rsidP="00023F1C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Субботник (краска, кисти и прочее)</w:t>
            </w:r>
          </w:p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Содержание косы</w:t>
            </w:r>
          </w:p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Содержание мотопомпы???? Спросить у Виктора</w:t>
            </w:r>
          </w:p>
          <w:p w:rsidR="000E03BF" w:rsidRDefault="000E03BF" w:rsidP="00FD2419">
            <w:pPr>
              <w:spacing w:after="0" w:line="259" w:lineRule="auto"/>
              <w:ind w:left="5" w:firstLine="0"/>
              <w:jc w:val="left"/>
            </w:pPr>
          </w:p>
          <w:p w:rsidR="00412A9A" w:rsidRPr="00FD2419" w:rsidRDefault="000E03BF" w:rsidP="00FD2419">
            <w:pPr>
              <w:spacing w:after="0" w:line="259" w:lineRule="auto"/>
              <w:ind w:left="5" w:firstLine="0"/>
              <w:jc w:val="left"/>
            </w:pPr>
            <w:r>
              <w:t>Расход средств на мелкий ремонт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731501">
            <w:pPr>
              <w:spacing w:after="0" w:line="259" w:lineRule="auto"/>
              <w:ind w:left="0" w:firstLine="0"/>
              <w:jc w:val="left"/>
            </w:pPr>
            <w:r>
              <w:t>3000,0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2500,0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1000,0/стоимость детали +бензин</w:t>
            </w:r>
          </w:p>
          <w:p w:rsidR="00412A9A" w:rsidRDefault="00412A9A" w:rsidP="00664AC2">
            <w:pPr>
              <w:spacing w:after="0" w:line="259" w:lineRule="auto"/>
              <w:ind w:left="0" w:firstLine="0"/>
              <w:jc w:val="left"/>
            </w:pPr>
            <w:r>
              <w:t>2000,0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Ремонт противопожарной площадки:</w:t>
            </w:r>
          </w:p>
          <w:p w:rsidR="00412A9A" w:rsidRDefault="00412A9A" w:rsidP="00412A9A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</w:pPr>
            <w:r>
              <w:lastRenderedPageBreak/>
              <w:t>Закупка и установка свай 2шт, м/трубы</w:t>
            </w:r>
          </w:p>
          <w:p w:rsidR="00412A9A" w:rsidRPr="00412A9A" w:rsidRDefault="00412A9A" w:rsidP="00412A9A">
            <w:pPr>
              <w:spacing w:after="0" w:line="259" w:lineRule="auto"/>
              <w:ind w:left="365" w:firstLine="0"/>
              <w:jc w:val="left"/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DC69BA">
            <w:pPr>
              <w:spacing w:after="0" w:line="259" w:lineRule="auto"/>
              <w:ind w:left="5" w:firstLine="0"/>
              <w:jc w:val="left"/>
            </w:pPr>
            <w:r>
              <w:lastRenderedPageBreak/>
              <w:t>15 000,0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E03BF">
            <w:pPr>
              <w:spacing w:after="0" w:line="259" w:lineRule="auto"/>
              <w:ind w:left="0" w:firstLine="0"/>
              <w:jc w:val="left"/>
            </w:pPr>
            <w:r>
              <w:t xml:space="preserve">Аренда </w:t>
            </w:r>
            <w:proofErr w:type="spellStart"/>
            <w:r>
              <w:t>щепкод</w:t>
            </w:r>
            <w:bookmarkStart w:id="0" w:name="_GoBack"/>
            <w:bookmarkEnd w:id="0"/>
            <w:r>
              <w:t>робилы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12A9A">
            <w:pPr>
              <w:spacing w:after="0" w:line="259" w:lineRule="auto"/>
              <w:ind w:left="5" w:firstLine="0"/>
              <w:jc w:val="left"/>
            </w:pPr>
            <w:r>
              <w:t>8000,0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E01FB2">
            <w:pPr>
              <w:spacing w:after="0" w:line="259" w:lineRule="auto"/>
              <w:ind w:left="0" w:firstLine="0"/>
              <w:jc w:val="left"/>
            </w:pPr>
            <w:r>
              <w:t>Строительные отходы для отсыпки проблемных мест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15000,0</w:t>
            </w:r>
          </w:p>
        </w:tc>
      </w:tr>
      <w:tr w:rsidR="00FF6083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83" w:rsidRDefault="00FF6083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83" w:rsidRDefault="00FF6083" w:rsidP="00FF6083">
            <w:pPr>
              <w:spacing w:after="0" w:line="259" w:lineRule="auto"/>
              <w:ind w:left="0" w:firstLine="0"/>
              <w:jc w:val="left"/>
            </w:pPr>
            <w:r>
              <w:t>Выполнение профилактических работ э/сетей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083" w:rsidRDefault="00F40A78">
            <w:pPr>
              <w:spacing w:after="0" w:line="259" w:lineRule="auto"/>
              <w:ind w:left="5" w:firstLine="0"/>
              <w:jc w:val="left"/>
            </w:pPr>
            <w:r>
              <w:t>25900,0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176D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176D9A">
              <w:rPr>
                <w:b/>
                <w:i/>
              </w:rPr>
              <w:t>4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176D9A" w:rsidRDefault="00412A9A" w:rsidP="00E01FB2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176D9A">
              <w:rPr>
                <w:b/>
                <w:i/>
              </w:rPr>
              <w:t>Непредвиденные расходы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42471" w:rsidRDefault="00412A9A">
            <w:pPr>
              <w:spacing w:after="0" w:line="259" w:lineRule="auto"/>
              <w:ind w:left="5" w:firstLine="0"/>
              <w:jc w:val="left"/>
            </w:pPr>
            <w:r>
              <w:t>2</w:t>
            </w:r>
            <w:r w:rsidRPr="00C42471">
              <w:t>0 000,0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D11EFA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F40A78" w:rsidP="005F0380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92400,0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С 1 участка 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F40A78" w:rsidP="00D54A8F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1113,25</w:t>
            </w:r>
          </w:p>
        </w:tc>
      </w:tr>
      <w:tr w:rsidR="00F40A78" w:rsidTr="00EC7B02">
        <w:trPr>
          <w:trHeight w:val="222"/>
        </w:trPr>
        <w:tc>
          <w:tcPr>
            <w:tcW w:w="7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>Итого членский взнос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D54A8F">
            <w:pPr>
              <w:spacing w:after="0" w:line="259" w:lineRule="auto"/>
              <w:jc w:val="left"/>
              <w:rPr>
                <w:b/>
                <w:i/>
              </w:rPr>
            </w:pPr>
          </w:p>
        </w:tc>
      </w:tr>
      <w:tr w:rsidR="00412A9A" w:rsidTr="00412A9A">
        <w:trPr>
          <w:trHeight w:val="222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 xml:space="preserve">Итого членский взнос: с 1 участка:             </w:t>
            </w:r>
            <w:r w:rsidR="00F40A78" w:rsidRPr="00F40A78">
              <w:rPr>
                <w:i/>
                <w:sz w:val="28"/>
              </w:rPr>
              <w:t>7599,68</w:t>
            </w:r>
          </w:p>
        </w:tc>
      </w:tr>
      <w:tr w:rsidR="00412A9A" w:rsidTr="00412A9A">
        <w:trPr>
          <w:trHeight w:val="240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 w:rsidRPr="00412A9A">
              <w:rPr>
                <w:b/>
                <w:sz w:val="28"/>
              </w:rPr>
              <w:t>II. Целевые взносы: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Дорожно</w:t>
            </w:r>
            <w:proofErr w:type="spellEnd"/>
            <w:r>
              <w:t xml:space="preserve"> - ремонтные работы по улице Лесной 58 -65 уч.</w:t>
            </w:r>
            <w:r w:rsidR="007E38E1">
              <w:t>:</w:t>
            </w:r>
          </w:p>
          <w:p w:rsidR="007E38E1" w:rsidRDefault="007E38E1" w:rsidP="007E38E1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</w:pPr>
            <w:r>
              <w:t>Подрядчик с МКАД</w:t>
            </w:r>
          </w:p>
          <w:p w:rsidR="007E38E1" w:rsidRDefault="007E38E1" w:rsidP="007E38E1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</w:pPr>
            <w:r>
              <w:t>ДЭП 12</w:t>
            </w:r>
          </w:p>
          <w:p w:rsidR="007E38E1" w:rsidRPr="007E38E1" w:rsidRDefault="002E4DE3" w:rsidP="007E38E1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</w:pPr>
            <w:proofErr w:type="spellStart"/>
            <w:r>
              <w:t>Технострой</w:t>
            </w:r>
            <w:proofErr w:type="spellEnd"/>
            <w:r w:rsidR="007E38E1">
              <w:t xml:space="preserve"> </w:t>
            </w:r>
          </w:p>
          <w:p w:rsidR="007E38E1" w:rsidRDefault="007E38E1">
            <w:pPr>
              <w:spacing w:after="0" w:line="259" w:lineRule="auto"/>
              <w:ind w:left="5" w:firstLine="0"/>
              <w:jc w:val="left"/>
            </w:pPr>
          </w:p>
          <w:p w:rsidR="00412A9A" w:rsidRPr="00BD5004" w:rsidRDefault="00412A9A" w:rsidP="007B5383">
            <w:pPr>
              <w:spacing w:after="0" w:line="259" w:lineRule="auto"/>
              <w:jc w:val="left"/>
            </w:pP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8E1" w:rsidRDefault="007E38E1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</w:p>
          <w:p w:rsidR="00412A9A" w:rsidRDefault="002E4DE3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>
              <w:rPr>
                <w:i/>
              </w:rPr>
              <w:t>410000,0</w:t>
            </w:r>
            <w:r w:rsidR="00F40A78">
              <w:rPr>
                <w:i/>
              </w:rPr>
              <w:t>0</w:t>
            </w:r>
          </w:p>
          <w:p w:rsidR="007E38E1" w:rsidRDefault="007E38E1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>
              <w:rPr>
                <w:i/>
              </w:rPr>
              <w:t>------</w:t>
            </w:r>
          </w:p>
          <w:p w:rsidR="007E38E1" w:rsidRPr="00C42471" w:rsidRDefault="007E38E1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>
              <w:rPr>
                <w:i/>
              </w:rPr>
              <w:t>------</w:t>
            </w:r>
          </w:p>
        </w:tc>
      </w:tr>
      <w:tr w:rsidR="00412A9A" w:rsidTr="00412A9A">
        <w:trPr>
          <w:trHeight w:val="22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Pr="0078502E" w:rsidRDefault="00412A9A" w:rsidP="007B53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8502E">
              <w:rPr>
                <w:b/>
                <w:i/>
              </w:rPr>
              <w:t>Итого:</w:t>
            </w:r>
          </w:p>
        </w:tc>
        <w:tc>
          <w:tcPr>
            <w:tcW w:w="30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F40A78" w:rsidP="005D3C5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5038,0</w:t>
            </w:r>
            <w:r w:rsidR="007E38E1">
              <w:rPr>
                <w:b/>
                <w:i/>
              </w:rPr>
              <w:t>(??????)</w:t>
            </w:r>
          </w:p>
        </w:tc>
      </w:tr>
      <w:tr w:rsidR="00412A9A" w:rsidTr="00412A9A">
        <w:trPr>
          <w:trHeight w:val="222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223F44" w:rsidRDefault="00412A9A" w:rsidP="00F40A78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 xml:space="preserve">Итого целевой взнос: </w:t>
            </w:r>
            <w:r w:rsidR="00F40A78">
              <w:rPr>
                <w:b/>
                <w:i/>
              </w:rPr>
              <w:t>5038,0</w:t>
            </w:r>
          </w:p>
        </w:tc>
      </w:tr>
    </w:tbl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1D10C5" w:rsidRPr="00D733EB" w:rsidRDefault="00F40A78" w:rsidP="00412A9A">
      <w:pPr>
        <w:pStyle w:val="a3"/>
        <w:spacing w:after="0" w:line="259" w:lineRule="auto"/>
        <w:ind w:firstLine="0"/>
        <w:jc w:val="left"/>
        <w:rPr>
          <w:sz w:val="28"/>
        </w:rPr>
      </w:pPr>
      <w:r>
        <w:rPr>
          <w:i/>
          <w:sz w:val="28"/>
        </w:rPr>
        <w:t>12 637,68   -   итоговый взнос.</w:t>
      </w:r>
    </w:p>
    <w:sectPr w:rsidR="001D10C5" w:rsidRPr="00D733EB" w:rsidSect="00844359">
      <w:pgSz w:w="11900" w:h="16840"/>
      <w:pgMar w:top="426" w:right="701" w:bottom="56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C7"/>
    <w:multiLevelType w:val="hybridMultilevel"/>
    <w:tmpl w:val="A03E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303A"/>
    <w:multiLevelType w:val="hybridMultilevel"/>
    <w:tmpl w:val="9B7E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96827"/>
    <w:multiLevelType w:val="hybridMultilevel"/>
    <w:tmpl w:val="E91C8D0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31F417C7"/>
    <w:multiLevelType w:val="hybridMultilevel"/>
    <w:tmpl w:val="D3EE08F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09"/>
    <w:rsid w:val="0000012A"/>
    <w:rsid w:val="00006C14"/>
    <w:rsid w:val="000151A2"/>
    <w:rsid w:val="000166B1"/>
    <w:rsid w:val="00023F1C"/>
    <w:rsid w:val="000666BF"/>
    <w:rsid w:val="000A0D6C"/>
    <w:rsid w:val="000E03BF"/>
    <w:rsid w:val="0011120B"/>
    <w:rsid w:val="00155044"/>
    <w:rsid w:val="00157C4E"/>
    <w:rsid w:val="00176D9A"/>
    <w:rsid w:val="001D10C5"/>
    <w:rsid w:val="001F7F1A"/>
    <w:rsid w:val="00223F44"/>
    <w:rsid w:val="00270B1E"/>
    <w:rsid w:val="00281C0E"/>
    <w:rsid w:val="00286126"/>
    <w:rsid w:val="002E4DE3"/>
    <w:rsid w:val="00324EA6"/>
    <w:rsid w:val="0033291E"/>
    <w:rsid w:val="0034371D"/>
    <w:rsid w:val="00362461"/>
    <w:rsid w:val="00382891"/>
    <w:rsid w:val="00412A9A"/>
    <w:rsid w:val="00446CD9"/>
    <w:rsid w:val="00483EA2"/>
    <w:rsid w:val="00485898"/>
    <w:rsid w:val="004B0E4F"/>
    <w:rsid w:val="004C4461"/>
    <w:rsid w:val="004D32A6"/>
    <w:rsid w:val="005011EF"/>
    <w:rsid w:val="00507FDF"/>
    <w:rsid w:val="00556E60"/>
    <w:rsid w:val="005B1B74"/>
    <w:rsid w:val="005D031E"/>
    <w:rsid w:val="005D1821"/>
    <w:rsid w:val="005D3C58"/>
    <w:rsid w:val="005F0380"/>
    <w:rsid w:val="005F6A75"/>
    <w:rsid w:val="00610445"/>
    <w:rsid w:val="0063158F"/>
    <w:rsid w:val="00644E37"/>
    <w:rsid w:val="00664AC2"/>
    <w:rsid w:val="006F09F0"/>
    <w:rsid w:val="00731501"/>
    <w:rsid w:val="00781131"/>
    <w:rsid w:val="0078502E"/>
    <w:rsid w:val="007B249A"/>
    <w:rsid w:val="007B5383"/>
    <w:rsid w:val="007E38E1"/>
    <w:rsid w:val="00802AD9"/>
    <w:rsid w:val="008179D0"/>
    <w:rsid w:val="00821409"/>
    <w:rsid w:val="00844359"/>
    <w:rsid w:val="00862E66"/>
    <w:rsid w:val="0088587F"/>
    <w:rsid w:val="008C3539"/>
    <w:rsid w:val="008C7989"/>
    <w:rsid w:val="008D1B14"/>
    <w:rsid w:val="008F5308"/>
    <w:rsid w:val="00974676"/>
    <w:rsid w:val="00994332"/>
    <w:rsid w:val="009A61AF"/>
    <w:rsid w:val="009B196C"/>
    <w:rsid w:val="009E2207"/>
    <w:rsid w:val="00A04166"/>
    <w:rsid w:val="00A3495D"/>
    <w:rsid w:val="00A478FA"/>
    <w:rsid w:val="00A92AB8"/>
    <w:rsid w:val="00AB7180"/>
    <w:rsid w:val="00AD1A63"/>
    <w:rsid w:val="00BC4118"/>
    <w:rsid w:val="00BD5004"/>
    <w:rsid w:val="00C02841"/>
    <w:rsid w:val="00C145F8"/>
    <w:rsid w:val="00C35625"/>
    <w:rsid w:val="00C42471"/>
    <w:rsid w:val="00C53E85"/>
    <w:rsid w:val="00C54BD4"/>
    <w:rsid w:val="00C55D0F"/>
    <w:rsid w:val="00CA54E8"/>
    <w:rsid w:val="00D11EFA"/>
    <w:rsid w:val="00D50370"/>
    <w:rsid w:val="00D54A8F"/>
    <w:rsid w:val="00D638C2"/>
    <w:rsid w:val="00D733EB"/>
    <w:rsid w:val="00D744B4"/>
    <w:rsid w:val="00D923E6"/>
    <w:rsid w:val="00DA422B"/>
    <w:rsid w:val="00DC69BA"/>
    <w:rsid w:val="00DE4876"/>
    <w:rsid w:val="00DF6A58"/>
    <w:rsid w:val="00E01FB2"/>
    <w:rsid w:val="00E3225C"/>
    <w:rsid w:val="00F15F17"/>
    <w:rsid w:val="00F40A78"/>
    <w:rsid w:val="00F40E6A"/>
    <w:rsid w:val="00FA22AE"/>
    <w:rsid w:val="00FD2419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4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2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F8DD-2D88-4309-9723-749B74D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 Смета СНТ-ТСН.doc</vt:lpstr>
    </vt:vector>
  </TitlesOfParts>
  <Company>CtrlSoft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 Смета СНТ-ТСН.doc</dc:title>
  <dc:creator>Maria</dc:creator>
  <cp:lastModifiedBy>social.dep</cp:lastModifiedBy>
  <cp:revision>2</cp:revision>
  <cp:lastPrinted>2022-04-02T19:10:00Z</cp:lastPrinted>
  <dcterms:created xsi:type="dcterms:W3CDTF">2022-06-28T05:22:00Z</dcterms:created>
  <dcterms:modified xsi:type="dcterms:W3CDTF">2022-06-28T05:22:00Z</dcterms:modified>
</cp:coreProperties>
</file>