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3615A" w:rsidRDefault="00966018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63615A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Самоанализ занятия </w:t>
      </w:r>
    </w:p>
    <w:p w:rsidR="0063615A" w:rsidRDefault="005E1250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  <w:r w:rsidRPr="0063615A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по </w:t>
      </w:r>
      <w:r w:rsidRPr="0063615A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формированию основ финансовой грамотности </w:t>
      </w:r>
    </w:p>
    <w:p w:rsidR="0063615A" w:rsidRPr="0063615A" w:rsidRDefault="005E1250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63615A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у детей старшего дошкольного возраста.</w:t>
      </w:r>
      <w:r w:rsidRPr="0063615A">
        <w:rPr>
          <w:rFonts w:ascii="Times New Roman" w:eastAsia="Times New Roman" w:hAnsi="Times New Roman" w:cs="Times New Roman"/>
          <w:sz w:val="52"/>
          <w:szCs w:val="52"/>
          <w:u w:val="single"/>
          <w:bdr w:val="none" w:sz="0" w:space="0" w:color="auto" w:frame="1"/>
          <w:lang w:eastAsia="ru-RU"/>
        </w:rPr>
        <w:br/>
      </w: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3615A" w:rsidRDefault="0063615A" w:rsidP="0063615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Выполнила воспитатель: </w:t>
      </w:r>
    </w:p>
    <w:p w:rsidR="0063615A" w:rsidRDefault="0063615A" w:rsidP="0063615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Трефилова Т.В.</w:t>
      </w:r>
    </w:p>
    <w:p w:rsidR="0063615A" w:rsidRDefault="0063615A" w:rsidP="0063615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15A" w:rsidRDefault="0063615A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271B" w:rsidRPr="005E1250" w:rsidRDefault="005E1250" w:rsidP="005E12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1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Тема: «Приключения Мухи-Цокотухи»</w:t>
      </w:r>
    </w:p>
    <w:p w:rsidR="00994C5D" w:rsidRDefault="005E1250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12B4" w:rsidRPr="002D12B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2D12B4" w:rsidRPr="002D1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старшего дошкольного возраста основ экономических представлений на доступном уровне с помощью игры.</w:t>
      </w:r>
      <w:r w:rsidRPr="002D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5E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применять первичные экономические знания на практике;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и активизировать словарный запас дошкольников;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представления о профессиях, соотносить орудия труда, называя соответствующие профессии с использованием интерактивной доски</w:t>
      </w:r>
      <w:proofErr w:type="gramStart"/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акреплять умение классифицировать предметы по определённым признакам;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математические представления о числе, его количественном составе;</w:t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сравнивать, анализировать, соотносить потребности и возможности («хочу» и «надо»)</w:t>
      </w:r>
    </w:p>
    <w:p w:rsidR="000C6FEF" w:rsidRPr="005E1250" w:rsidRDefault="00994C5D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r w:rsidRPr="00994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умение работать с </w:t>
      </w:r>
      <w:proofErr w:type="spellStart"/>
      <w:r w:rsidRPr="00994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994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конструктором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5E1250" w:rsidRPr="005E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познавательный интерес к основам финансовой грамотности;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память, мышление, воображение;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представление о труде, его роли и значимости в жизни человека.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="005E1250" w:rsidRPr="005E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финансовую культуру;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уважение к труду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E1250" w:rsidRPr="005E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6F06" w:rsidRDefault="005804B2" w:rsidP="00BE6F0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деятельности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уровню развития и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особенностям детей. 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 </w:t>
      </w:r>
      <w:r w:rsidRPr="00B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соответствует нормам САНПИН. </w:t>
      </w:r>
      <w:r w:rsidR="002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р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еализована интеграция областей в соответствии</w:t>
      </w:r>
      <w:r w:rsidR="00CA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возможностями воспитанников</w:t>
      </w:r>
      <w:r w:rsidR="00CA4C5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A4C5C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CA4C5C">
        <w:rPr>
          <w:rFonts w:eastAsia="Times New Roman" w:cs="Times New Roman"/>
          <w:szCs w:val="28"/>
          <w:shd w:val="clear" w:color="auto" w:fill="FFFFFF"/>
          <w:lang w:eastAsia="ru-RU"/>
        </w:rPr>
        <w:t>(</w:t>
      </w:r>
      <w:r w:rsidR="00CA4C5C" w:rsidRPr="00CA4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 развитие, социально-коммуникати</w:t>
      </w:r>
      <w:r w:rsidR="002D1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вное развитие, речевое развитие</w:t>
      </w:r>
      <w:r w:rsidR="00CA4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CA4C5C" w:rsidRPr="00CA4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A4C5C" w:rsidRPr="00CA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 </w:t>
      </w:r>
      <w:r w:rsidRPr="00B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BA2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составляющей было</w:t>
      </w:r>
      <w:r w:rsidR="002D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D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B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строилось как увлекательная </w:t>
      </w:r>
      <w:r w:rsidRPr="00287F3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игровая </w:t>
      </w:r>
      <w:r w:rsidRPr="00287F3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</w:t>
      </w:r>
      <w:r w:rsidRPr="005804B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еятельность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2D1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время которой дети выполняли различные задания. Такая деятельность создала положительный, эмоциональный фон, повысила активность детей и сохраняла интерес на протяжении всего </w:t>
      </w:r>
      <w:r w:rsidRPr="00CD69E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процессе </w:t>
      </w:r>
      <w:r w:rsidRPr="005804B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старалась использовать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разнообразные методы и приемы привлечения внимания детей (</w:t>
      </w:r>
      <w:r w:rsid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художественное слово</w:t>
      </w:r>
      <w:r w:rsidR="00CA4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организационный  момент</w:t>
      </w:r>
      <w:r w:rsid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690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сюрпризный момент, </w:t>
      </w:r>
      <w:r w:rsidR="00690E89" w:rsidRPr="005E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физкультминутку</w:t>
      </w:r>
      <w:r w:rsidR="00CA4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), </w:t>
      </w:r>
      <w:r w:rsidRPr="00CA4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которые были направлены </w:t>
      </w:r>
      <w:r w:rsidR="00CA4C5C" w:rsidRPr="00CA4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формирование основ финансовой грамотности у детей, </w:t>
      </w:r>
      <w:r w:rsidRPr="00CA4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практических навыков и умений. </w:t>
      </w:r>
    </w:p>
    <w:p w:rsidR="00CD492B" w:rsidRPr="00E45023" w:rsidRDefault="00BA28C7" w:rsidP="006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 ходе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выполнения поставленных задач </w:t>
      </w: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использовала индивидуальный подход, каждый ребенок мо</w:t>
      </w:r>
      <w:r w:rsidR="00CD69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 показать свои знания и умения</w:t>
      </w: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D1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D492B"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Робких детей подбадривала, хвалила, чтобы закрепить у них ситуацию успеха.</w:t>
      </w:r>
      <w:r w:rsidR="002D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9E0"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Детей, оказавшихся вне поля зрения, не было.</w:t>
      </w:r>
    </w:p>
    <w:p w:rsidR="00BA28C7" w:rsidRPr="006F3C39" w:rsidRDefault="00BA28C7" w:rsidP="00BA28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C39">
        <w:rPr>
          <w:color w:val="111111"/>
          <w:sz w:val="28"/>
          <w:szCs w:val="28"/>
        </w:rPr>
        <w:t>В каждом моменте </w:t>
      </w:r>
      <w:r w:rsidRPr="006F3C3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6F3C39">
        <w:rPr>
          <w:color w:val="111111"/>
          <w:sz w:val="28"/>
          <w:szCs w:val="28"/>
        </w:rPr>
        <w:t> старалась направлять детей на поиск решений проблемы, помогала приобр</w:t>
      </w:r>
      <w:r w:rsidR="00E42D81">
        <w:rPr>
          <w:color w:val="111111"/>
          <w:sz w:val="28"/>
          <w:szCs w:val="28"/>
        </w:rPr>
        <w:t xml:space="preserve">ести новый опыт, активизировать </w:t>
      </w:r>
      <w:r w:rsidRPr="006F3C39">
        <w:rPr>
          <w:color w:val="111111"/>
          <w:sz w:val="28"/>
          <w:szCs w:val="28"/>
        </w:rPr>
        <w:t xml:space="preserve">самостоятельность и поддерживать положительный эмоциональный настрой. Указания в процессе деятельности были целесообразны. В </w:t>
      </w:r>
      <w:r w:rsidR="006F3C39">
        <w:rPr>
          <w:color w:val="111111"/>
          <w:sz w:val="28"/>
          <w:szCs w:val="28"/>
        </w:rPr>
        <w:t xml:space="preserve">ходе занятия </w:t>
      </w:r>
      <w:r w:rsidRPr="006F3C39">
        <w:rPr>
          <w:color w:val="111111"/>
          <w:sz w:val="28"/>
          <w:szCs w:val="28"/>
        </w:rPr>
        <w:t xml:space="preserve">у детей была возможность </w:t>
      </w:r>
      <w:r w:rsidRPr="00287F33">
        <w:rPr>
          <w:color w:val="111111"/>
          <w:sz w:val="28"/>
          <w:szCs w:val="28"/>
          <w:u w:val="single"/>
        </w:rPr>
        <w:t>оценить свои результаты и деятельность товарищей</w:t>
      </w:r>
      <w:r w:rsidRPr="006F3C39">
        <w:rPr>
          <w:color w:val="111111"/>
          <w:sz w:val="28"/>
          <w:szCs w:val="28"/>
        </w:rPr>
        <w:t>. Создание поисковых ситуаций активизировало мыслительную и речевую деятельность детей.</w:t>
      </w:r>
    </w:p>
    <w:p w:rsidR="00BE6F06" w:rsidRPr="00E45023" w:rsidRDefault="00BA28C7" w:rsidP="00BE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39">
        <w:rPr>
          <w:rFonts w:ascii="Times New Roman" w:hAnsi="Times New Roman" w:cs="Times New Roman"/>
          <w:color w:val="111111"/>
          <w:sz w:val="28"/>
          <w:szCs w:val="28"/>
        </w:rPr>
        <w:t>Дети прояв</w:t>
      </w:r>
      <w:r w:rsidR="00287F33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>ли живой интерес к увиденному и услышанному на </w:t>
      </w:r>
      <w:r w:rsidRPr="006F3C3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7F15DD">
        <w:rPr>
          <w:rFonts w:ascii="Times New Roman" w:hAnsi="Times New Roman" w:cs="Times New Roman"/>
          <w:color w:val="111111"/>
          <w:sz w:val="28"/>
          <w:szCs w:val="28"/>
        </w:rPr>
        <w:t xml:space="preserve">показали умение работать с ЛЕГО конструктором, в сервировке стола и приготовлении </w:t>
      </w:r>
      <w:r w:rsidR="003028FC">
        <w:rPr>
          <w:rFonts w:ascii="Times New Roman" w:hAnsi="Times New Roman" w:cs="Times New Roman"/>
          <w:color w:val="111111"/>
          <w:sz w:val="28"/>
          <w:szCs w:val="28"/>
        </w:rPr>
        <w:t xml:space="preserve">не сложных блюд, 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 xml:space="preserve">высказывали свое мнение, эмоциональные реакции были положительными. </w:t>
      </w:r>
    </w:p>
    <w:p w:rsidR="00CA4C5C" w:rsidRDefault="00CA4C5C" w:rsidP="00BA28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28C7" w:rsidRPr="006F3C39" w:rsidRDefault="00BA28C7" w:rsidP="00BA28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C39">
        <w:rPr>
          <w:color w:val="111111"/>
          <w:sz w:val="28"/>
          <w:szCs w:val="28"/>
        </w:rPr>
        <w:t xml:space="preserve">Рефлексия показала, что </w:t>
      </w:r>
      <w:r w:rsidR="006F3C39">
        <w:rPr>
          <w:color w:val="111111"/>
          <w:sz w:val="28"/>
          <w:szCs w:val="28"/>
        </w:rPr>
        <w:t xml:space="preserve">помощь </w:t>
      </w:r>
      <w:r w:rsidR="00B078DD">
        <w:rPr>
          <w:color w:val="111111"/>
          <w:sz w:val="28"/>
          <w:szCs w:val="28"/>
        </w:rPr>
        <w:t xml:space="preserve">Мухе – Цокотухе </w:t>
      </w:r>
      <w:r w:rsidR="006F3C39">
        <w:rPr>
          <w:color w:val="111111"/>
          <w:sz w:val="28"/>
          <w:szCs w:val="28"/>
        </w:rPr>
        <w:t>обогатила знания детей</w:t>
      </w:r>
      <w:r w:rsidR="00FE18EC">
        <w:rPr>
          <w:color w:val="111111"/>
          <w:sz w:val="28"/>
          <w:szCs w:val="28"/>
        </w:rPr>
        <w:t xml:space="preserve"> о </w:t>
      </w:r>
      <w:r w:rsidR="00B078DD" w:rsidRPr="005E1250">
        <w:rPr>
          <w:color w:val="000000"/>
          <w:sz w:val="28"/>
          <w:szCs w:val="28"/>
          <w:shd w:val="clear" w:color="auto" w:fill="FFFFFF"/>
        </w:rPr>
        <w:t>первичных экономических представлени</w:t>
      </w:r>
      <w:r w:rsidR="00FA3990">
        <w:rPr>
          <w:color w:val="000000"/>
          <w:sz w:val="28"/>
          <w:szCs w:val="28"/>
          <w:shd w:val="clear" w:color="auto" w:fill="FFFFFF"/>
        </w:rPr>
        <w:t xml:space="preserve">ях </w:t>
      </w:r>
      <w:r w:rsidR="006F3C39">
        <w:rPr>
          <w:color w:val="111111"/>
          <w:sz w:val="28"/>
          <w:szCs w:val="28"/>
        </w:rPr>
        <w:t xml:space="preserve"> </w:t>
      </w:r>
      <w:r w:rsidR="00FA3990">
        <w:rPr>
          <w:color w:val="111111"/>
          <w:sz w:val="28"/>
          <w:szCs w:val="28"/>
        </w:rPr>
        <w:t>на доступном уровне.</w:t>
      </w:r>
    </w:p>
    <w:p w:rsidR="001857F1" w:rsidRPr="00364D76" w:rsidRDefault="001857F1" w:rsidP="00E42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99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proofErr w:type="gramStart"/>
      <w:r w:rsidR="0002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затруднения </w:t>
      </w:r>
      <w:r w:rsidR="0099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1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экономических представлениях 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анирую</w:t>
      </w:r>
      <w:proofErr w:type="gramEnd"/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уделить </w:t>
      </w:r>
      <w:r w:rsidR="00994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умени</w:t>
      </w:r>
      <w:r w:rsid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94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зарабатывать деньги, но и</w:t>
      </w:r>
      <w:r w:rsid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их экономить.</w:t>
      </w:r>
    </w:p>
    <w:p w:rsidR="0017022E" w:rsidRPr="00BE6F06" w:rsidRDefault="001857F1" w:rsidP="00BE6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</w:t>
      </w:r>
      <w:proofErr w:type="gramEnd"/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</w:t>
      </w: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BE6F06" w:rsidRPr="00BE6F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амысел </w:t>
      </w:r>
      <w:r w:rsidR="00BE6F06" w:rsidRPr="00BE6F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реализован</w:t>
      </w:r>
      <w:r w:rsidR="00BE6F06" w:rsidRPr="00BE6F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задачи выполнены.</w:t>
      </w:r>
    </w:p>
    <w:sectPr w:rsidR="0017022E" w:rsidRPr="00BE6F06" w:rsidSect="008A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0C3F"/>
    <w:multiLevelType w:val="hybridMultilevel"/>
    <w:tmpl w:val="43D4A5EE"/>
    <w:lvl w:ilvl="0" w:tplc="81FC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018"/>
    <w:rsid w:val="00027DC8"/>
    <w:rsid w:val="000C6FEF"/>
    <w:rsid w:val="0017022E"/>
    <w:rsid w:val="001857F1"/>
    <w:rsid w:val="001C031B"/>
    <w:rsid w:val="00287F33"/>
    <w:rsid w:val="002B2E44"/>
    <w:rsid w:val="002D12B4"/>
    <w:rsid w:val="00301223"/>
    <w:rsid w:val="003028FC"/>
    <w:rsid w:val="00364D76"/>
    <w:rsid w:val="003F2517"/>
    <w:rsid w:val="005804B2"/>
    <w:rsid w:val="005B61AB"/>
    <w:rsid w:val="005E1250"/>
    <w:rsid w:val="0063615A"/>
    <w:rsid w:val="006578DC"/>
    <w:rsid w:val="00690E89"/>
    <w:rsid w:val="006F3C39"/>
    <w:rsid w:val="007D1C4E"/>
    <w:rsid w:val="007F15DD"/>
    <w:rsid w:val="008A2A5C"/>
    <w:rsid w:val="008D2620"/>
    <w:rsid w:val="00964956"/>
    <w:rsid w:val="00966018"/>
    <w:rsid w:val="00991DE4"/>
    <w:rsid w:val="00994C5D"/>
    <w:rsid w:val="00B078DD"/>
    <w:rsid w:val="00BA28C7"/>
    <w:rsid w:val="00BC271B"/>
    <w:rsid w:val="00BE6F06"/>
    <w:rsid w:val="00C410E1"/>
    <w:rsid w:val="00CA4C5C"/>
    <w:rsid w:val="00CD492B"/>
    <w:rsid w:val="00CD69E0"/>
    <w:rsid w:val="00E42D81"/>
    <w:rsid w:val="00E45023"/>
    <w:rsid w:val="00E801E3"/>
    <w:rsid w:val="00FA3990"/>
    <w:rsid w:val="00FB7C89"/>
    <w:rsid w:val="00FE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B61AB"/>
  </w:style>
  <w:style w:type="character" w:styleId="a3">
    <w:name w:val="Strong"/>
    <w:basedOn w:val="a0"/>
    <w:uiPriority w:val="22"/>
    <w:qFormat/>
    <w:rsid w:val="005804B2"/>
    <w:rPr>
      <w:b/>
      <w:bCs/>
    </w:rPr>
  </w:style>
  <w:style w:type="paragraph" w:styleId="a4">
    <w:name w:val="Normal (Web)"/>
    <w:basedOn w:val="a"/>
    <w:uiPriority w:val="99"/>
    <w:semiHidden/>
    <w:unhideWhenUsed/>
    <w:rsid w:val="00BA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B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2019-12-05T16:47:00Z</dcterms:created>
  <dcterms:modified xsi:type="dcterms:W3CDTF">2022-01-06T14:05:00Z</dcterms:modified>
</cp:coreProperties>
</file>