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5C" w:rsidRPr="005401FD" w:rsidRDefault="00B25C5C" w:rsidP="00B25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1F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бюджетное общеобразовательное учреждение</w:t>
      </w:r>
    </w:p>
    <w:p w:rsidR="00B25C5C" w:rsidRPr="005401FD" w:rsidRDefault="00B25C5C" w:rsidP="00B25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1F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г. Саяногорск</w:t>
      </w:r>
      <w:r w:rsidRPr="005401F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25C5C" w:rsidRPr="005401FD" w:rsidRDefault="00B25C5C" w:rsidP="00B25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1FD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средняя общеобразовательная школа № 2</w:t>
      </w:r>
    </w:p>
    <w:p w:rsidR="00B25C5C" w:rsidRPr="005401FD" w:rsidRDefault="00B25C5C" w:rsidP="00B25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01FD">
        <w:rPr>
          <w:rFonts w:ascii="Times New Roman" w:eastAsia="Times New Roman" w:hAnsi="Times New Roman" w:cs="Times New Roman"/>
          <w:sz w:val="26"/>
          <w:szCs w:val="26"/>
          <w:lang w:eastAsia="ru-RU"/>
        </w:rPr>
        <w:t>(МБОУ СОШ № 2)</w:t>
      </w:r>
    </w:p>
    <w:p w:rsidR="00B25C5C" w:rsidRPr="005401FD" w:rsidRDefault="00B25C5C" w:rsidP="00B25C5C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9323" w:type="dxa"/>
        <w:jc w:val="center"/>
        <w:tblLook w:val="00A0"/>
      </w:tblPr>
      <w:tblGrid>
        <w:gridCol w:w="4067"/>
        <w:gridCol w:w="5256"/>
      </w:tblGrid>
      <w:tr w:rsidR="00B25C5C" w:rsidTr="00F6207C">
        <w:trPr>
          <w:jc w:val="center"/>
        </w:trPr>
        <w:tc>
          <w:tcPr>
            <w:tcW w:w="4078" w:type="dxa"/>
          </w:tcPr>
          <w:p w:rsidR="00B25C5C" w:rsidRDefault="00B25C5C" w:rsidP="00F6207C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B25C5C" w:rsidRPr="008B0523" w:rsidRDefault="00B25C5C" w:rsidP="00F62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8B0523">
              <w:rPr>
                <w:rFonts w:ascii="Times New Roman" w:hAnsi="Times New Roman" w:cs="Times New Roman"/>
                <w:bCs/>
              </w:rPr>
              <w:t>ПРИНЯТА</w:t>
            </w:r>
          </w:p>
          <w:p w:rsidR="00B25C5C" w:rsidRPr="008B0523" w:rsidRDefault="00B25C5C" w:rsidP="00F62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8B0523">
              <w:rPr>
                <w:rFonts w:ascii="Times New Roman" w:hAnsi="Times New Roman" w:cs="Times New Roman"/>
                <w:bCs/>
              </w:rPr>
              <w:t>решением Педагогического Совета</w:t>
            </w:r>
          </w:p>
          <w:p w:rsidR="00B25C5C" w:rsidRPr="008B0523" w:rsidRDefault="00B25C5C" w:rsidP="00F62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8B0523">
              <w:rPr>
                <w:rFonts w:ascii="Times New Roman" w:hAnsi="Times New Roman" w:cs="Times New Roman"/>
                <w:bCs/>
              </w:rPr>
              <w:t>Протокол №1</w:t>
            </w:r>
          </w:p>
          <w:p w:rsidR="00B25C5C" w:rsidRPr="008B0523" w:rsidRDefault="00B25C5C" w:rsidP="00F620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8B0523">
              <w:rPr>
                <w:rFonts w:ascii="Times New Roman" w:hAnsi="Times New Roman" w:cs="Times New Roman"/>
                <w:bCs/>
              </w:rPr>
              <w:t>от 28 августа 2019г.</w:t>
            </w:r>
          </w:p>
          <w:p w:rsidR="00B25C5C" w:rsidRDefault="00B25C5C" w:rsidP="00F6207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25C5C" w:rsidRDefault="00B25C5C" w:rsidP="00F6207C">
            <w:pPr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81350" cy="1743075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5C5C" w:rsidRPr="00255294" w:rsidRDefault="00B25C5C" w:rsidP="00B25C5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</w:p>
    <w:p w:rsidR="00BD75E2" w:rsidRDefault="00EA6FA9" w:rsidP="00B25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Дополнительная</w:t>
      </w:r>
      <w:r w:rsidR="00BD75E2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25C5C" w:rsidRDefault="00EA6FA9" w:rsidP="00B25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 </w:t>
      </w:r>
    </w:p>
    <w:p w:rsidR="00EA6FA9" w:rsidRDefault="00EA6FA9" w:rsidP="00B25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физкультурно-спортивной направленности </w:t>
      </w:r>
    </w:p>
    <w:p w:rsidR="00EA6FA9" w:rsidRPr="005401FD" w:rsidRDefault="00EA6FA9" w:rsidP="00B25C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«БАСКЕТБОЛ»</w:t>
      </w:r>
    </w:p>
    <w:p w:rsidR="00B25C5C" w:rsidRPr="005401FD" w:rsidRDefault="00B25C5C" w:rsidP="00B25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C5C" w:rsidRPr="005401FD" w:rsidRDefault="00EA6FA9" w:rsidP="00EA6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обучающихся: 15-18 лет</w:t>
      </w:r>
    </w:p>
    <w:p w:rsidR="00EA6FA9" w:rsidRDefault="00EA6FA9" w:rsidP="00B25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72" w:hanging="84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A6FA9" w:rsidRDefault="00EA6FA9" w:rsidP="00B25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72" w:hanging="84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A6FA9" w:rsidRDefault="00EA6FA9" w:rsidP="00B25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72" w:hanging="84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A6FA9" w:rsidRDefault="00EA6FA9" w:rsidP="00B25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72" w:hanging="84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A6FA9" w:rsidRDefault="00EA6FA9" w:rsidP="00B25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72" w:hanging="84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A6FA9" w:rsidRDefault="00EA6FA9" w:rsidP="00B25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72" w:hanging="84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25C5C" w:rsidRPr="005401FD" w:rsidRDefault="00B25C5C" w:rsidP="00B25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72" w:hanging="84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401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Составитель: </w:t>
      </w:r>
    </w:p>
    <w:p w:rsidR="00B25C5C" w:rsidRDefault="00B25C5C" w:rsidP="00B25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72" w:hanging="84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Гурнович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Татьяна Евгеньевна</w:t>
      </w:r>
      <w:r w:rsidRPr="005401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</w:p>
    <w:p w:rsidR="00B25C5C" w:rsidRPr="005401FD" w:rsidRDefault="00B25C5C" w:rsidP="00B25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237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72" w:hanging="84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учитель физической культуры</w:t>
      </w:r>
    </w:p>
    <w:p w:rsidR="00B25C5C" w:rsidRPr="005401FD" w:rsidRDefault="00B25C5C" w:rsidP="00B25C5C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5C5C" w:rsidRPr="005401FD" w:rsidRDefault="00B25C5C" w:rsidP="00B25C5C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5C5C" w:rsidRPr="005401FD" w:rsidRDefault="00B25C5C" w:rsidP="00B25C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25C5C" w:rsidRDefault="00B25C5C" w:rsidP="00B25C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25C5C" w:rsidRDefault="00B25C5C" w:rsidP="00B25C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25C5C" w:rsidRDefault="00B25C5C" w:rsidP="00B25C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25C5C" w:rsidRDefault="00B25C5C" w:rsidP="00B25C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25C5C" w:rsidRDefault="00B25C5C" w:rsidP="00B25C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A6FA9" w:rsidRPr="005401FD" w:rsidRDefault="00EA6FA9" w:rsidP="00B25C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25C5C" w:rsidRPr="005401FD" w:rsidRDefault="00B25C5C" w:rsidP="00B25C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25C5C" w:rsidRPr="005401FD" w:rsidRDefault="00B25C5C" w:rsidP="00B25C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25C5C" w:rsidRPr="005401FD" w:rsidRDefault="00B25C5C" w:rsidP="00B25C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25C5C" w:rsidRDefault="00B25C5C" w:rsidP="00B25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401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2019 </w:t>
      </w:r>
      <w:r w:rsidRPr="005401F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401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5401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учебный год</w:t>
      </w:r>
    </w:p>
    <w:p w:rsidR="00A4307F" w:rsidRPr="00A4307F" w:rsidRDefault="00A4307F" w:rsidP="00A4307F">
      <w:pPr>
        <w:shd w:val="clear" w:color="auto" w:fill="FFFFFF"/>
        <w:spacing w:after="15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3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Предлагаемая программа по баскетболу имеет физкультурно-спортивную направленность, предназначена для работы с учащимися 9—11 классов</w:t>
      </w:r>
      <w:r w:rsidR="00A4307F"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возрасте 15-18 лет)</w:t>
      </w: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проявляющими интерес к физической культуре и спорту, для </w:t>
      </w:r>
      <w:r w:rsidR="00AA0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овладения знаниями о баскетболе как виде спорта и техническими приемами игры</w:t>
      </w: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Актуальность программы</w:t>
      </w:r>
      <w:r w:rsidR="00EA6FA9" w:rsidRPr="00EA6F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EA6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Баскетбол - один из игровых видов спорта в программах физического воспитания учащихся общеобразовательных учреждений. Он включён в урочные занятия, широко практикуется во внеклассной и внешкольной работе — это занятия в спортивной секции по баскетболу, физкультурно-массовые и спортивные мероприятия (соревнования в общеобразовательном учреждении, на уровне </w:t>
      </w:r>
      <w:r w:rsidR="00A4307F"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муниципалитета</w:t>
      </w: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матчевые встречи).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играть в баскетбол, необходимо уметь быстро выполнять двигательные действия, высоко прыгать, мгновенно менять направление и скорость движения, обладать ловкостью и выносливостью. Занятия баскетболом улучшают работу сердечно-сосудистой и </w:t>
      </w:r>
      <w:proofErr w:type="gramStart"/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дыхательной</w:t>
      </w:r>
      <w:proofErr w:type="gramEnd"/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систем, укрепляют костную систему, развивают подвижность суставов, увеличивают силу и эластичность мышц. Постоянное взаимодействие с мячом способствует улучшению глубинного и периферического зрения, точности и ориентировке в пространстве. Развивается двигательная реакция на зрительные и слуховые сигналы. Игра в баскетбол требует от занимающихся максимального проявления физических возможностей, волевых усилий и умения пользоваться приобретёнными навыками. Проявляются положительные эмоции: жизнерадостность, бодрость, желание победить. Развивается чувство ответственности, коллективизма, скорость принятия решений. Благодаря своей эмоциональности игра в баскетбол представляет собой средство не только физического развития, но и активного отдыха. Широкому распространению баскетбола содействует несложное оборудование: небольшая площадка, баскетбольные щиты, мяч.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Отличительная особенность программы</w:t>
      </w:r>
      <w:r w:rsidRPr="00EA6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в том, что в ней предусмотрено уделить большее количество часов на разучивание и совершенствование тактических приёмов, что позволит учащимся повысить уровень соревновательной деятельности. Реализация программы предусматривает также психологическую подготовку. Кроме этого, по ходу реализации программы предполагается использование ИКТ, просмотра видеоматериала. В программе использованы данные спортивной практики в области игровых видов спорта, опыт педагогов физической культуры и спорта.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занятиях представлены доступные для учащихся упражнения, способствующие овладению элементами техники и тактики игры в баскетбол, развитию физических способностей. Реализация программы восполняет недостаток двигательной активности, имеющийся у детей, в связи с высокой учебной нагрузкой, </w:t>
      </w:r>
      <w:proofErr w:type="gramStart"/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оздоровительный эффект</w:t>
      </w:r>
      <w:proofErr w:type="gramEnd"/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благотворно воздействует на все системы детского организма.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программы дополнительного образования по баскетболу являются учащиеся 9–11 классов 15–1</w:t>
      </w:r>
      <w:r w:rsidR="00A4307F"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 МБОУ СОШ №2 г</w:t>
      </w:r>
      <w:proofErr w:type="gramStart"/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аяногорска. Набор учащихся свободный, принимаются все желающие на бесплатной основе. Занятия проводятся </w:t>
      </w:r>
      <w:r w:rsidR="00A4307F"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</w:t>
      </w:r>
      <w:r w:rsidR="00A4307F"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неделю. Программа дополнительного образования по баскетболу рассчитана на 1год обучения. 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включает в себя: </w:t>
      </w:r>
      <w:r w:rsidR="00A4307F"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еоретические занятия, практические занятия, групповые занятия, соревнования.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подведения итогов: участие в соревнованиях по баскетболу на школьном и </w:t>
      </w:r>
      <w:r w:rsidR="00A4307F"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</w:t>
      </w: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уровне.</w:t>
      </w:r>
    </w:p>
    <w:p w:rsidR="00DD7CFA" w:rsidRPr="00EA6FA9" w:rsidRDefault="00DD7CFA" w:rsidP="00EA6FA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</w:t>
      </w:r>
      <w:r w:rsidRPr="00EA6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EA6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знаний, расширение и закрепление арсенала двигательных умений и навыков, достижение более высокого уровня развития двигательных способностей, приобщение </w:t>
      </w:r>
      <w:r w:rsidR="00A4307F"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регулярным тренировкам.</w:t>
      </w:r>
    </w:p>
    <w:p w:rsidR="00DD7CFA" w:rsidRPr="00EA6FA9" w:rsidRDefault="00DD7CFA" w:rsidP="00EA6FA9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Задачи: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образовательные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знания и умения в облас</w:t>
      </w:r>
      <w:r w:rsidR="00DA7CAD"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физической культуры и спорта;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обучить технике и тактике двигательных действий.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воспитательные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нравственные и вол</w:t>
      </w:r>
      <w:r w:rsidR="00DA7CAD"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евые качества личности учащихся;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привычку к самостоятельным занятиям, избранным видом спорта в свободное время;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потребность к ведению здорового образа жизни.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развивающие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повышать техническую и тактическую подготовленность в данном виде спорта;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навыки и умения игры;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физические качества, расширять функциональные возможности организма;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оздоровительные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укрепить физическое и психологическое здоровье.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содействовать физическому развитию.</w:t>
      </w:r>
    </w:p>
    <w:p w:rsidR="00DD7CFA" w:rsidRPr="00EA6FA9" w:rsidRDefault="00DD7CFA" w:rsidP="00EA6F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повысить устойчивость организма к различным заболеваниям.</w:t>
      </w:r>
    </w:p>
    <w:p w:rsidR="00DD7CFA" w:rsidRPr="00EA6FA9" w:rsidRDefault="00DD7CFA" w:rsidP="00EA6F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6FA9" w:rsidRPr="0069521C" w:rsidRDefault="0069521C" w:rsidP="006952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Ожидаемые</w:t>
      </w:r>
      <w:r w:rsidR="00EA6FA9" w:rsidRPr="006952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результаты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A6FA9" w:rsidRPr="00EA6FA9" w:rsidRDefault="00EA6FA9" w:rsidP="0069521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моменту завершения программы обучающиеся должны:</w:t>
      </w:r>
    </w:p>
    <w:p w:rsidR="00EA6FA9" w:rsidRPr="00EA6FA9" w:rsidRDefault="00EA6FA9" w:rsidP="00EA6F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</w:t>
      </w:r>
    </w:p>
    <w:p w:rsidR="00EA6FA9" w:rsidRPr="00EA6FA9" w:rsidRDefault="00EA6FA9" w:rsidP="0069521C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знаний о здоровом образе жизни</w:t>
      </w:r>
    </w:p>
    <w:p w:rsidR="00EA6FA9" w:rsidRPr="00EA6FA9" w:rsidRDefault="00EA6FA9" w:rsidP="0069521C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Историю развития вида спорта «баскетбол» в школе, городе, стране</w:t>
      </w:r>
    </w:p>
    <w:p w:rsidR="00EA6FA9" w:rsidRPr="00EA6FA9" w:rsidRDefault="00EA6FA9" w:rsidP="0069521C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 в баскетбол</w:t>
      </w:r>
    </w:p>
    <w:p w:rsidR="00EA6FA9" w:rsidRPr="00EA6FA9" w:rsidRDefault="00EA6FA9" w:rsidP="0069521C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Тактические приемы в баскетболе</w:t>
      </w:r>
    </w:p>
    <w:p w:rsidR="00EA6FA9" w:rsidRPr="00EA6FA9" w:rsidRDefault="00EA6FA9" w:rsidP="00EA6FA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6FA9" w:rsidRPr="00EA6FA9" w:rsidRDefault="00EA6FA9" w:rsidP="00EA6F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</w:t>
      </w:r>
    </w:p>
    <w:p w:rsidR="00EA6FA9" w:rsidRPr="00EA6FA9" w:rsidRDefault="00EA6FA9" w:rsidP="0069521C">
      <w:pPr>
        <w:numPr>
          <w:ilvl w:val="0"/>
          <w:numId w:val="8"/>
        </w:numPr>
        <w:shd w:val="clear" w:color="auto" w:fill="FFFFFF"/>
        <w:spacing w:after="0" w:line="240" w:lineRule="auto"/>
        <w:ind w:left="993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основными техническими приемами баскетболиста</w:t>
      </w:r>
    </w:p>
    <w:p w:rsidR="00EA6FA9" w:rsidRPr="00EA6FA9" w:rsidRDefault="00EA6FA9" w:rsidP="0069521C">
      <w:pPr>
        <w:numPr>
          <w:ilvl w:val="0"/>
          <w:numId w:val="8"/>
        </w:numPr>
        <w:shd w:val="clear" w:color="auto" w:fill="FFFFFF"/>
        <w:spacing w:after="0" w:line="240" w:lineRule="auto"/>
        <w:ind w:left="993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судейство матча</w:t>
      </w:r>
    </w:p>
    <w:p w:rsidR="00EA6FA9" w:rsidRPr="00EA6FA9" w:rsidRDefault="00EA6FA9" w:rsidP="0069521C">
      <w:pPr>
        <w:numPr>
          <w:ilvl w:val="0"/>
          <w:numId w:val="8"/>
        </w:numPr>
        <w:shd w:val="clear" w:color="auto" w:fill="FFFFFF"/>
        <w:spacing w:after="0" w:line="240" w:lineRule="auto"/>
        <w:ind w:left="993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разминку баскетболиста, организовать проведение подвижных игр</w:t>
      </w:r>
    </w:p>
    <w:p w:rsidR="00EA6FA9" w:rsidRPr="0069521C" w:rsidRDefault="00EA6FA9" w:rsidP="0069521C">
      <w:pPr>
        <w:pStyle w:val="a6"/>
        <w:shd w:val="clear" w:color="auto" w:fill="FFFFFF"/>
        <w:spacing w:after="0" w:line="240" w:lineRule="auto"/>
        <w:ind w:left="993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качества личности</w:t>
      </w:r>
      <w:r w:rsidR="006952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A6FA9" w:rsidRPr="00EA6FA9" w:rsidRDefault="00EA6FA9" w:rsidP="0069521C">
      <w:pPr>
        <w:numPr>
          <w:ilvl w:val="0"/>
          <w:numId w:val="8"/>
        </w:numPr>
        <w:shd w:val="clear" w:color="auto" w:fill="FFFFFF"/>
        <w:spacing w:after="0" w:line="240" w:lineRule="auto"/>
        <w:ind w:left="993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стремление к здоровому образу жизни</w:t>
      </w:r>
    </w:p>
    <w:p w:rsidR="00EA6FA9" w:rsidRPr="00EA6FA9" w:rsidRDefault="00EA6FA9" w:rsidP="0069521C">
      <w:pPr>
        <w:numPr>
          <w:ilvl w:val="0"/>
          <w:numId w:val="8"/>
        </w:numPr>
        <w:shd w:val="clear" w:color="auto" w:fill="FFFFFF"/>
        <w:spacing w:after="0" w:line="240" w:lineRule="auto"/>
        <w:ind w:left="993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Повысить общую и специальную выносливость </w:t>
      </w:r>
      <w:proofErr w:type="gramStart"/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</w:p>
    <w:p w:rsidR="00EA6FA9" w:rsidRPr="00EA6FA9" w:rsidRDefault="00EA6FA9" w:rsidP="0069521C">
      <w:pPr>
        <w:numPr>
          <w:ilvl w:val="0"/>
          <w:numId w:val="8"/>
        </w:numPr>
        <w:shd w:val="clear" w:color="auto" w:fill="FFFFFF"/>
        <w:spacing w:after="0" w:line="240" w:lineRule="auto"/>
        <w:ind w:left="993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Развить коммуникабельность </w:t>
      </w:r>
      <w:proofErr w:type="gramStart"/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умение работать и жить в коллективе</w:t>
      </w:r>
    </w:p>
    <w:p w:rsidR="00EA6FA9" w:rsidRPr="00EA6FA9" w:rsidRDefault="00EA6FA9" w:rsidP="0069521C">
      <w:pPr>
        <w:numPr>
          <w:ilvl w:val="0"/>
          <w:numId w:val="8"/>
        </w:numPr>
        <w:shd w:val="clear" w:color="auto" w:fill="FFFFFF"/>
        <w:spacing w:after="0" w:line="240" w:lineRule="auto"/>
        <w:ind w:left="993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чувство патриотизма к своему виду спорта, к родной школе, городу, стране.</w:t>
      </w:r>
    </w:p>
    <w:p w:rsidR="00430634" w:rsidRPr="00EA6FA9" w:rsidRDefault="00430634" w:rsidP="00EA6F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0634" w:rsidRPr="00EA6FA9" w:rsidRDefault="00430634" w:rsidP="00DD7C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CAD" w:rsidRPr="00EA6FA9" w:rsidRDefault="00DA7CAD" w:rsidP="00DD7C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CAD" w:rsidRDefault="00DA7CAD" w:rsidP="00DD7C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CAD" w:rsidRDefault="00DA7CAD" w:rsidP="00DD7C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CAD" w:rsidRDefault="00DA7CAD" w:rsidP="00DD7C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FA9" w:rsidRDefault="00EA6FA9" w:rsidP="00DD7C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7CFA" w:rsidRDefault="00DD7CFA" w:rsidP="00DD7C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7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</w:t>
      </w:r>
    </w:p>
    <w:p w:rsidR="0069521C" w:rsidRPr="00A07748" w:rsidRDefault="0069521C" w:rsidP="00DD7C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22"/>
        <w:gridCol w:w="6149"/>
      </w:tblGrid>
      <w:tr w:rsidR="00DD7CFA" w:rsidRPr="00A07748" w:rsidTr="00DA7CAD">
        <w:trPr>
          <w:trHeight w:val="615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430634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Краткая характеристи</w:t>
            </w:r>
            <w:r w:rsidR="00DD7CFA" w:rsidRPr="00695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 вида спорта.</w:t>
            </w:r>
            <w:r w:rsidR="00DD7CFA"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D7CFA" w:rsidRPr="00695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Требования к технике безопасности</w:t>
            </w:r>
          </w:p>
        </w:tc>
        <w:tc>
          <w:tcPr>
            <w:tcW w:w="6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баскетбола. Основные правила игры в баскетбол. Основные приёмы игры. Правила техники безопасности</w:t>
            </w:r>
          </w:p>
        </w:tc>
      </w:tr>
      <w:tr w:rsidR="00DD7CFA" w:rsidRPr="00A07748" w:rsidTr="00DA7CAD">
        <w:trPr>
          <w:trHeight w:val="1020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Овладение техникой передвижений, остановок, поворотов и стоек</w:t>
            </w:r>
          </w:p>
        </w:tc>
        <w:tc>
          <w:tcPr>
            <w:tcW w:w="6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игрока. Перемещения в стойке приставными шагами боком, лицом и спиной вперёд. Остановка двумя шагами и прыжком. Повороты без мяча и с мячом. Комбинации из освоенных элементов техники передвижений (перемещения в стойке, остановка, поворот, ускорение)</w:t>
            </w:r>
          </w:p>
        </w:tc>
      </w:tr>
      <w:tr w:rsidR="00DD7CFA" w:rsidRPr="00A07748" w:rsidTr="00DA7CAD">
        <w:trPr>
          <w:trHeight w:val="660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Освоение ловли и передач мяча</w:t>
            </w:r>
          </w:p>
        </w:tc>
        <w:tc>
          <w:tcPr>
            <w:tcW w:w="6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Ловля и передача мяча двумя руками от груди и одной рукой от плеча, двумя от головы на месте и в движении </w:t>
            </w:r>
            <w:proofErr w:type="gramStart"/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proofErr w:type="gramEnd"/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сопротивлением</w:t>
            </w:r>
            <w:proofErr w:type="gramEnd"/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защитника, (в парах, тройках, квадрате, круге) на разные расстояния.</w:t>
            </w:r>
          </w:p>
        </w:tc>
      </w:tr>
      <w:tr w:rsidR="00DD7CFA" w:rsidRPr="00A07748" w:rsidTr="00DA7CAD">
        <w:trPr>
          <w:trHeight w:val="630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Освоение техники ведения мяча</w:t>
            </w:r>
          </w:p>
        </w:tc>
        <w:tc>
          <w:tcPr>
            <w:tcW w:w="6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в низкой, средней и высокой стойке на месте, в движении по прямой, с изменением направления движения и скорости; ведение без и сопротивлением защитника ведущей и не ведущей рукой.</w:t>
            </w:r>
            <w:proofErr w:type="gramEnd"/>
          </w:p>
        </w:tc>
      </w:tr>
      <w:tr w:rsidR="00DD7CFA" w:rsidRPr="00A07748" w:rsidTr="00DA7CAD">
        <w:trPr>
          <w:trHeight w:val="720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Овладение техникой бросков мяча</w:t>
            </w:r>
          </w:p>
        </w:tc>
        <w:tc>
          <w:tcPr>
            <w:tcW w:w="6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одной и двумя руками с места и в движении (после ведения, после ловли, в прыжке) с пассивным противодействием.</w:t>
            </w:r>
          </w:p>
        </w:tc>
      </w:tr>
      <w:tr w:rsidR="00DD7CFA" w:rsidRPr="00A07748" w:rsidTr="00DA7CAD">
        <w:trPr>
          <w:trHeight w:val="360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Освоение индивидуальной техники защиты</w:t>
            </w:r>
          </w:p>
        </w:tc>
        <w:tc>
          <w:tcPr>
            <w:tcW w:w="6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Вырывание и выбивание мяча, перехват мяча</w:t>
            </w:r>
          </w:p>
        </w:tc>
      </w:tr>
      <w:tr w:rsidR="00DD7CFA" w:rsidRPr="00A07748" w:rsidTr="00DA7CAD">
        <w:trPr>
          <w:trHeight w:val="615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EA6FA9" w:rsidP="00EA6F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</w:t>
            </w:r>
            <w:r w:rsidR="00DD7CFA" w:rsidRPr="00695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хника владения мячом и развитие координационных способностей</w:t>
            </w:r>
          </w:p>
        </w:tc>
        <w:tc>
          <w:tcPr>
            <w:tcW w:w="6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Комбинация из освоенных элементов: ловля, передача, ведение, бросок</w:t>
            </w:r>
          </w:p>
        </w:tc>
      </w:tr>
      <w:tr w:rsidR="00DD7CFA" w:rsidRPr="00A07748" w:rsidTr="00DA7CAD">
        <w:trPr>
          <w:trHeight w:val="720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EA6FA9" w:rsidP="00EA6F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="00DD7CFA" w:rsidRPr="00695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ехника перемещений, владения мячом и развитие координационных способностей</w:t>
            </w:r>
          </w:p>
        </w:tc>
        <w:tc>
          <w:tcPr>
            <w:tcW w:w="6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Комбинация из освоенных элементов техники перемещений и владения мячом.</w:t>
            </w:r>
          </w:p>
        </w:tc>
      </w:tr>
      <w:tr w:rsidR="00DD7CFA" w:rsidRPr="00A07748" w:rsidTr="00DA7CAD">
        <w:trPr>
          <w:trHeight w:val="930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Освоение тактики игры</w:t>
            </w:r>
          </w:p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Тактика свободного нападения. Позиционное нападение (5:0) </w:t>
            </w:r>
            <w:proofErr w:type="gramStart"/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proofErr w:type="gramEnd"/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изменением позиций игроков. Нападение быстрым прорывом (1:0) (2:1). Взаимодействие двух игроков «Отдай мяч и выйди».</w:t>
            </w:r>
          </w:p>
        </w:tc>
      </w:tr>
      <w:tr w:rsidR="00DD7CFA" w:rsidRPr="00A07748" w:rsidTr="00DA7CAD">
        <w:trPr>
          <w:trHeight w:val="675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Овладение игрой и комплексное развитие </w:t>
            </w:r>
            <w:proofErr w:type="spellStart"/>
            <w:proofErr w:type="gramStart"/>
            <w:r w:rsidRPr="00695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психо-моторных</w:t>
            </w:r>
            <w:proofErr w:type="spellEnd"/>
            <w:proofErr w:type="gramEnd"/>
            <w:r w:rsidRPr="00695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способностей</w:t>
            </w:r>
          </w:p>
        </w:tc>
        <w:tc>
          <w:tcPr>
            <w:tcW w:w="6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по упрощённым правилам, игра по правилам мини-б/б. Игры и игровые задания 2:1, 3:1,</w:t>
            </w:r>
            <w:r w:rsidRPr="0069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3:2, 3:3.</w:t>
            </w:r>
          </w:p>
        </w:tc>
      </w:tr>
      <w:tr w:rsidR="00DD7CFA" w:rsidRPr="00A07748" w:rsidTr="00DA7CAD">
        <w:trPr>
          <w:trHeight w:val="315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6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DD7CF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тесты, соревнования</w:t>
            </w:r>
          </w:p>
        </w:tc>
      </w:tr>
    </w:tbl>
    <w:p w:rsidR="004B19BA" w:rsidRDefault="004B19BA" w:rsidP="00F620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69521C" w:rsidRDefault="0069521C" w:rsidP="00F620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521C" w:rsidRDefault="0069521C" w:rsidP="00F620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7CAD" w:rsidRPr="00A07748" w:rsidRDefault="004B19BA" w:rsidP="00F620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Тематическое планирование</w:t>
      </w:r>
    </w:p>
    <w:tbl>
      <w:tblPr>
        <w:tblW w:w="94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1"/>
        <w:gridCol w:w="4284"/>
        <w:gridCol w:w="1276"/>
        <w:gridCol w:w="1584"/>
        <w:gridCol w:w="1676"/>
      </w:tblGrid>
      <w:tr w:rsidR="00DA7CAD" w:rsidRPr="00A07748" w:rsidTr="00DA7CAD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DA7CAD" w:rsidP="00F620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DA7CAD" w:rsidP="00F620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DA7CAD" w:rsidP="00DA7CA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кол-вочасов всего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DA7CAD" w:rsidP="00F620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DA7CAD" w:rsidP="00F620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DA7CAD" w:rsidRPr="00A07748" w:rsidTr="0069521C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AD" w:rsidRPr="0069521C" w:rsidRDefault="00DA7CAD" w:rsidP="00F620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AD" w:rsidRPr="0069521C" w:rsidRDefault="00DA7CAD" w:rsidP="00F620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знаний</w:t>
            </w:r>
            <w:r w:rsidR="00F6207C"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Передвижения и остановки без мяча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F6207C" w:rsidP="00F620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F6207C" w:rsidP="006952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F6207C" w:rsidP="006952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7CAD" w:rsidRPr="00A07748" w:rsidTr="0069521C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AD" w:rsidRPr="0069521C" w:rsidRDefault="00F6207C" w:rsidP="00F620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AD" w:rsidRPr="0069521C" w:rsidRDefault="00DA7CAD" w:rsidP="00F620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F6207C" w:rsidP="00F620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F6207C" w:rsidP="006952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F6207C" w:rsidP="006952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A7CAD" w:rsidRPr="00A07748" w:rsidTr="0069521C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AD" w:rsidRPr="0069521C" w:rsidRDefault="00F6207C" w:rsidP="00F620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AD" w:rsidRPr="0069521C" w:rsidRDefault="00DA7CAD" w:rsidP="00F620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F6207C" w:rsidP="00F620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F6207C" w:rsidP="006952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F6207C" w:rsidP="006952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A7CAD" w:rsidRPr="00A07748" w:rsidTr="0069521C"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AD" w:rsidRPr="0069521C" w:rsidRDefault="00F6207C" w:rsidP="00F620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AD" w:rsidRPr="0069521C" w:rsidRDefault="00DA7CAD" w:rsidP="00F620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F6207C" w:rsidP="00F620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F6207C" w:rsidP="006952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F6207C" w:rsidP="006952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A7CAD" w:rsidRPr="00A07748" w:rsidTr="0069521C">
        <w:tc>
          <w:tcPr>
            <w:tcW w:w="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AD" w:rsidRPr="0069521C" w:rsidRDefault="00F6207C" w:rsidP="00F620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AD" w:rsidRPr="0069521C" w:rsidRDefault="00DA7CAD" w:rsidP="00F620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мяча</w:t>
            </w:r>
            <w:r w:rsidR="00F6207C"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Финты. Комбинации элементов техники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F6207C" w:rsidP="00F620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F6207C" w:rsidP="006952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F6207C" w:rsidP="006952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A7CAD" w:rsidRPr="00A07748" w:rsidTr="0069521C">
        <w:tc>
          <w:tcPr>
            <w:tcW w:w="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AD" w:rsidRPr="0069521C" w:rsidRDefault="00F6207C" w:rsidP="00F620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CAD" w:rsidRPr="0069521C" w:rsidRDefault="00F6207C" w:rsidP="00F620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 игры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F6207C" w:rsidP="00F620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F6207C" w:rsidP="006952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A7CAD" w:rsidRPr="0069521C" w:rsidRDefault="00F6207C" w:rsidP="006952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9521C" w:rsidRPr="00A07748" w:rsidTr="0069521C">
        <w:tc>
          <w:tcPr>
            <w:tcW w:w="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21C" w:rsidRPr="0069521C" w:rsidRDefault="0069521C" w:rsidP="00EE5A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21C" w:rsidRPr="0069521C" w:rsidRDefault="0069521C" w:rsidP="00EE5A3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Судейская практика. Физическая подготовка и контрольные испытания.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9521C" w:rsidRPr="0069521C" w:rsidRDefault="0069521C" w:rsidP="00EE5A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9521C" w:rsidRPr="0069521C" w:rsidRDefault="0069521C" w:rsidP="00EE5A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9521C" w:rsidRPr="0069521C" w:rsidRDefault="0069521C" w:rsidP="00EE5A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9521C" w:rsidRPr="00A07748" w:rsidTr="0069521C">
        <w:tc>
          <w:tcPr>
            <w:tcW w:w="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21C" w:rsidRPr="0069521C" w:rsidRDefault="0069521C" w:rsidP="00F620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521C" w:rsidRPr="0069521C" w:rsidRDefault="0069521C" w:rsidP="00F620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9521C" w:rsidRPr="0069521C" w:rsidRDefault="0069521C" w:rsidP="00F620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9521C" w:rsidRPr="0069521C" w:rsidRDefault="0069521C" w:rsidP="006952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9521C" w:rsidRPr="0069521C" w:rsidRDefault="0069521C" w:rsidP="006952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6207C" w:rsidRDefault="00F6207C" w:rsidP="00F62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19BA" w:rsidRDefault="004B19BA" w:rsidP="004B19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19BA" w:rsidRPr="004B19BA" w:rsidRDefault="004B19BA" w:rsidP="0069521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1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Методическое обеспечение</w:t>
      </w:r>
    </w:p>
    <w:p w:rsidR="00DD7CFA" w:rsidRPr="00A07748" w:rsidRDefault="00DD7CFA" w:rsidP="006952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7CFA" w:rsidRPr="00636101" w:rsidRDefault="00DD7CFA" w:rsidP="00DD7C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Оценочные материалы</w:t>
      </w:r>
    </w:p>
    <w:tbl>
      <w:tblPr>
        <w:tblW w:w="120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4"/>
        <w:gridCol w:w="3602"/>
        <w:gridCol w:w="668"/>
        <w:gridCol w:w="869"/>
        <w:gridCol w:w="673"/>
        <w:gridCol w:w="885"/>
        <w:gridCol w:w="668"/>
        <w:gridCol w:w="1320"/>
        <w:gridCol w:w="2841"/>
      </w:tblGrid>
      <w:tr w:rsidR="00DD7CFA" w:rsidRPr="00F6207C" w:rsidTr="004B19BA"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50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841" w:type="dxa"/>
            <w:vMerge w:val="restart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7CFA" w:rsidRPr="00F6207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с обводкой стоек (через 3 м).  Отрезок 15 м. туда и обратно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3х10м с ведением мяча (сек).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Штрафной бросок (из 10 бросков).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Бросок в кольцо после ведения мяча (из 10 попыток).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мяча в стенку с 3 м. и ловля после отскока за 30 сек (количество раз).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7CFA" w:rsidRPr="00F6207C" w:rsidTr="004B19B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7CFA" w:rsidRPr="0069521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CFA" w:rsidRPr="0069521C" w:rsidRDefault="00DD7CFA" w:rsidP="004306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5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D7CFA" w:rsidRPr="00F6207C" w:rsidRDefault="00DD7CFA" w:rsidP="00430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D7CFA" w:rsidRPr="00A07748" w:rsidRDefault="00DD7CFA" w:rsidP="00DD7C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7CFA" w:rsidRPr="00636101" w:rsidRDefault="00DD7CFA" w:rsidP="00F620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6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DD7CFA" w:rsidRPr="00636101" w:rsidRDefault="00DD7CFA" w:rsidP="00636101">
      <w:pPr>
        <w:pStyle w:val="a6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«Внеурочная деятельность учащихся Баскетбол» авторы: Г.А. </w:t>
      </w:r>
      <w:proofErr w:type="spellStart"/>
      <w:r w:rsidRPr="00636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Колодницкий</w:t>
      </w:r>
      <w:proofErr w:type="spellEnd"/>
      <w:r w:rsidRPr="00636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В.С. Кузнецов, М. «Просвещение» 2013г.</w:t>
      </w:r>
    </w:p>
    <w:p w:rsidR="00DD7CFA" w:rsidRPr="00636101" w:rsidRDefault="00636101" w:rsidP="00636101">
      <w:pPr>
        <w:pStyle w:val="a6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="00DD7CFA" w:rsidRPr="00636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урналы «Физкультура в школе».</w:t>
      </w:r>
    </w:p>
    <w:p w:rsidR="00DD7CFA" w:rsidRPr="00636101" w:rsidRDefault="00DD7CFA" w:rsidP="00636101">
      <w:pPr>
        <w:pStyle w:val="a6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«Игры в тренировке баскетболистов» Санкт-Петербург 2009 г.</w:t>
      </w:r>
    </w:p>
    <w:p w:rsidR="00DD7CFA" w:rsidRPr="00636101" w:rsidRDefault="00636101" w:rsidP="00636101">
      <w:pPr>
        <w:pStyle w:val="a6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DD7CFA" w:rsidRPr="00636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омплексная программа физического воспитания учащихся 1-11классы. В.И. Лях А. А. </w:t>
      </w:r>
      <w:proofErr w:type="spellStart"/>
      <w:r w:rsidR="00DD7CFA" w:rsidRPr="00636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Зданевич</w:t>
      </w:r>
      <w:proofErr w:type="spellEnd"/>
      <w:r w:rsidR="00DD7CFA" w:rsidRPr="00636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Просвещение, 2010г.</w:t>
      </w:r>
    </w:p>
    <w:p w:rsidR="00DD7CFA" w:rsidRPr="00636101" w:rsidRDefault="00636101" w:rsidP="00636101">
      <w:pPr>
        <w:pStyle w:val="a6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D7CFA" w:rsidRPr="00636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римерная рабочая программа по физической культуре В. И. Лях М. Просвещение, 2011г.</w:t>
      </w:r>
    </w:p>
    <w:p w:rsidR="00DD7CFA" w:rsidRPr="00636101" w:rsidRDefault="00636101" w:rsidP="00636101">
      <w:pPr>
        <w:pStyle w:val="a6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D7CFA" w:rsidRPr="00636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 «Организация работы спортивных секций в школе» А. Н. Каинов 2014г.</w:t>
      </w:r>
    </w:p>
    <w:p w:rsidR="00DD7CFA" w:rsidRPr="00636101" w:rsidRDefault="00DD7CFA" w:rsidP="00636101">
      <w:pPr>
        <w:pStyle w:val="a6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«300 </w:t>
      </w:r>
      <w:proofErr w:type="spellStart"/>
      <w:r w:rsidRPr="00636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соревновательно</w:t>
      </w:r>
      <w:proofErr w:type="spellEnd"/>
      <w:r w:rsidRPr="00636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игровых заданий по физическому воспитанию» И.А. Гуревич, Минск 2004 год.</w:t>
      </w:r>
    </w:p>
    <w:sectPr w:rsidR="00DD7CFA" w:rsidRPr="00636101" w:rsidSect="00853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3DE"/>
    <w:multiLevelType w:val="hybridMultilevel"/>
    <w:tmpl w:val="C9D0E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601A3"/>
    <w:multiLevelType w:val="multilevel"/>
    <w:tmpl w:val="112A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2E4707"/>
    <w:multiLevelType w:val="multilevel"/>
    <w:tmpl w:val="1B1C6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50D28"/>
    <w:multiLevelType w:val="multilevel"/>
    <w:tmpl w:val="D2C691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0C76DE"/>
    <w:multiLevelType w:val="multilevel"/>
    <w:tmpl w:val="0310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D86BD5"/>
    <w:multiLevelType w:val="hybridMultilevel"/>
    <w:tmpl w:val="0E4A8E74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6F21C7"/>
    <w:multiLevelType w:val="multilevel"/>
    <w:tmpl w:val="23DAD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5D4351"/>
    <w:multiLevelType w:val="multilevel"/>
    <w:tmpl w:val="7AA0A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F35B3F"/>
    <w:multiLevelType w:val="multilevel"/>
    <w:tmpl w:val="D8F86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CFA"/>
    <w:rsid w:val="00125E44"/>
    <w:rsid w:val="001636DF"/>
    <w:rsid w:val="00183260"/>
    <w:rsid w:val="002C791D"/>
    <w:rsid w:val="00430634"/>
    <w:rsid w:val="004B19BA"/>
    <w:rsid w:val="00636101"/>
    <w:rsid w:val="006447C0"/>
    <w:rsid w:val="0069521C"/>
    <w:rsid w:val="008531BE"/>
    <w:rsid w:val="00877990"/>
    <w:rsid w:val="008E0600"/>
    <w:rsid w:val="009C420D"/>
    <w:rsid w:val="00A07748"/>
    <w:rsid w:val="00A25FE5"/>
    <w:rsid w:val="00A4307F"/>
    <w:rsid w:val="00AA0F93"/>
    <w:rsid w:val="00AA73AE"/>
    <w:rsid w:val="00B25C5C"/>
    <w:rsid w:val="00B6475A"/>
    <w:rsid w:val="00BD75E2"/>
    <w:rsid w:val="00DA7CAD"/>
    <w:rsid w:val="00DD7CFA"/>
    <w:rsid w:val="00DF313A"/>
    <w:rsid w:val="00E877DB"/>
    <w:rsid w:val="00EA6FA9"/>
    <w:rsid w:val="00F40FFD"/>
    <w:rsid w:val="00F6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C5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5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8</cp:revision>
  <dcterms:created xsi:type="dcterms:W3CDTF">2019-09-10T13:57:00Z</dcterms:created>
  <dcterms:modified xsi:type="dcterms:W3CDTF">2020-02-10T04:08:00Z</dcterms:modified>
</cp:coreProperties>
</file>