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D6" w:rsidRPr="00D33ED6" w:rsidRDefault="00D33ED6" w:rsidP="0065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D6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33ED6" w:rsidRPr="00D33ED6" w:rsidRDefault="00D33ED6" w:rsidP="0065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D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г. Саяногорск</w:t>
      </w:r>
      <w:r w:rsidRPr="00D33ED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33ED6" w:rsidRPr="00D33ED6" w:rsidRDefault="00D33ED6" w:rsidP="0065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D6">
        <w:rPr>
          <w:rFonts w:ascii="Times New Roman" w:eastAsia="Times New Roman" w:hAnsi="Times New Roman" w:cs="Times New Roman"/>
          <w:sz w:val="26"/>
          <w:szCs w:val="26"/>
        </w:rPr>
        <w:t>средняя общеобразовательная школа № 2</w:t>
      </w:r>
    </w:p>
    <w:p w:rsidR="00D33ED6" w:rsidRPr="00D33ED6" w:rsidRDefault="00D33ED6" w:rsidP="0065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D6">
        <w:rPr>
          <w:rFonts w:ascii="Times New Roman" w:eastAsia="Times New Roman" w:hAnsi="Times New Roman" w:cs="Times New Roman"/>
          <w:sz w:val="26"/>
          <w:szCs w:val="26"/>
        </w:rPr>
        <w:t>(МБОУ СОШ № 2)</w:t>
      </w:r>
    </w:p>
    <w:p w:rsidR="00D33ED6" w:rsidRDefault="00D33ED6" w:rsidP="00D33ED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BD331C" w:rsidRPr="00D33ED6" w:rsidRDefault="00BD331C" w:rsidP="00D33ED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9854" w:type="dxa"/>
        <w:jc w:val="center"/>
        <w:tblLook w:val="00A0"/>
      </w:tblPr>
      <w:tblGrid>
        <w:gridCol w:w="4631"/>
        <w:gridCol w:w="5223"/>
      </w:tblGrid>
      <w:tr w:rsidR="00657689" w:rsidRPr="00CA2EB7" w:rsidTr="00CA2EB7">
        <w:trPr>
          <w:jc w:val="center"/>
        </w:trPr>
        <w:tc>
          <w:tcPr>
            <w:tcW w:w="4927" w:type="dxa"/>
          </w:tcPr>
          <w:p w:rsidR="00657689" w:rsidRDefault="00657689" w:rsidP="006D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7689" w:rsidRDefault="00657689" w:rsidP="006D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</w:p>
          <w:p w:rsidR="00657689" w:rsidRDefault="00657689" w:rsidP="006D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657689" w:rsidRDefault="00657689" w:rsidP="006D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657689" w:rsidRDefault="00657689" w:rsidP="006D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657689" w:rsidRDefault="00657689" w:rsidP="006D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57689" w:rsidRDefault="00657689" w:rsidP="006D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3E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50pt;height:136.7pt;visibility:visible">
                  <v:imagedata r:id="rId7" o:title=""/>
                </v:shape>
              </w:pict>
            </w:r>
          </w:p>
        </w:tc>
      </w:tr>
    </w:tbl>
    <w:p w:rsidR="00BD331C" w:rsidRPr="00D33ED6" w:rsidRDefault="00BD331C" w:rsidP="00D33E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A2EB7" w:rsidRPr="00657689" w:rsidRDefault="00CA2EB7" w:rsidP="00CA2E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657689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ВНЕУРОЧНОЙ ДЕЯТЕЛЬНОСТИ</w:t>
      </w:r>
    </w:p>
    <w:p w:rsidR="00657689" w:rsidRDefault="00657689" w:rsidP="00CA2E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2EB7" w:rsidRPr="00657689" w:rsidRDefault="00CA2EB7" w:rsidP="00CA2E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7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Математика – часть нашей жизни</w:t>
      </w:r>
    </w:p>
    <w:p w:rsidR="00CA2EB7" w:rsidRPr="00657689" w:rsidRDefault="00CA2EB7" w:rsidP="00CA2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65768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(наименование программы)</w:t>
      </w:r>
    </w:p>
    <w:p w:rsidR="00CA2EB7" w:rsidRPr="00657689" w:rsidRDefault="00CA2EB7" w:rsidP="00C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76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CA2EB7" w:rsidRDefault="00CA2EB7" w:rsidP="00C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65768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(уровень образования)</w:t>
      </w:r>
    </w:p>
    <w:p w:rsidR="00657689" w:rsidRPr="00657689" w:rsidRDefault="00657689" w:rsidP="00C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p w:rsidR="00CA2EB7" w:rsidRPr="00657689" w:rsidRDefault="00CA2EB7" w:rsidP="00CA2EB7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76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общеинтеллектуальное направление</w:t>
      </w:r>
    </w:p>
    <w:p w:rsidR="00CA2EB7" w:rsidRPr="00657689" w:rsidRDefault="00CA2EB7" w:rsidP="00CA2EB7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65768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(направление программы)</w:t>
      </w:r>
    </w:p>
    <w:p w:rsidR="00CA2EB7" w:rsidRPr="00CA2EB7" w:rsidRDefault="00CA2EB7" w:rsidP="00C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A2EB7" w:rsidRPr="00CA2EB7" w:rsidRDefault="00CA2EB7" w:rsidP="00657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135"/>
        <w:rPr>
          <w:rFonts w:ascii="Times New Roman" w:eastAsia="Calibri" w:hAnsi="Times New Roman" w:cs="Times New Roman"/>
          <w:bCs/>
          <w:sz w:val="28"/>
          <w:szCs w:val="28"/>
        </w:rPr>
      </w:pPr>
      <w:r w:rsidRPr="00CA2EB7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Составитель: </w:t>
      </w:r>
    </w:p>
    <w:p w:rsidR="00CA2EB7" w:rsidRPr="00CA2EB7" w:rsidRDefault="00CA2EB7" w:rsidP="00657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135"/>
        <w:rPr>
          <w:rFonts w:ascii="Times New Roman" w:eastAsia="Calibri" w:hAnsi="Times New Roman" w:cs="Times New Roman"/>
          <w:bCs/>
          <w:sz w:val="28"/>
          <w:szCs w:val="28"/>
        </w:rPr>
      </w:pPr>
      <w:r w:rsidRPr="00CA2EB7">
        <w:rPr>
          <w:rFonts w:ascii="Times New Roman" w:eastAsia="Calibri" w:hAnsi="Times New Roman" w:cs="Times New Roman"/>
          <w:bCs/>
          <w:sz w:val="28"/>
          <w:szCs w:val="28"/>
        </w:rPr>
        <w:t xml:space="preserve">Канаш Наталья Георгиевна, </w:t>
      </w:r>
    </w:p>
    <w:p w:rsidR="00CA2EB7" w:rsidRPr="00CA2EB7" w:rsidRDefault="00CA2EB7" w:rsidP="006576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1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EB7">
        <w:rPr>
          <w:rFonts w:ascii="Times New Roman" w:eastAsia="Calibri" w:hAnsi="Times New Roman" w:cs="Times New Roman"/>
          <w:bCs/>
          <w:sz w:val="28"/>
          <w:szCs w:val="28"/>
        </w:rPr>
        <w:t>учитель математики</w:t>
      </w:r>
      <w:r w:rsidR="0065768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A2EB7" w:rsidRPr="00CA2EB7" w:rsidRDefault="00CA2EB7" w:rsidP="00CA2EB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EB7" w:rsidRDefault="00CA2EB7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331C" w:rsidRDefault="00BD331C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331C" w:rsidRPr="00CA2EB7" w:rsidRDefault="00BD331C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EB7" w:rsidRDefault="00CA2EB7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7069" w:rsidRPr="00CA2EB7" w:rsidRDefault="00D27069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EB7" w:rsidRDefault="00CA2EB7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689" w:rsidRDefault="00657689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689" w:rsidRDefault="00657689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689" w:rsidRDefault="00657689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689" w:rsidRPr="00CA2EB7" w:rsidRDefault="00657689" w:rsidP="00CA2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D6" w:rsidRPr="00D33ED6" w:rsidRDefault="00CA2EB7" w:rsidP="00CA2EB7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EB7">
        <w:rPr>
          <w:rFonts w:ascii="Times New Roman" w:eastAsia="Calibri" w:hAnsi="Times New Roman" w:cs="Times New Roman"/>
          <w:sz w:val="28"/>
          <w:szCs w:val="28"/>
        </w:rPr>
        <w:t>2019</w:t>
      </w:r>
      <w:r w:rsidR="008475BF" w:rsidRPr="00D27069">
        <w:rPr>
          <w:rFonts w:ascii="Times New Roman" w:hAnsi="Times New Roman" w:cs="Times New Roman"/>
          <w:sz w:val="24"/>
          <w:szCs w:val="24"/>
        </w:rPr>
        <w:t>–</w:t>
      </w:r>
      <w:r w:rsidRPr="00CA2EB7">
        <w:rPr>
          <w:rFonts w:ascii="Times New Roman" w:eastAsia="Calibri" w:hAnsi="Times New Roman" w:cs="Times New Roman"/>
          <w:sz w:val="28"/>
          <w:szCs w:val="28"/>
        </w:rPr>
        <w:t xml:space="preserve"> 2020 учебный год</w:t>
      </w:r>
    </w:p>
    <w:p w:rsidR="00657689" w:rsidRPr="00AB12DE" w:rsidRDefault="00657689" w:rsidP="0065768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BD331C" w:rsidRDefault="00BD331C" w:rsidP="00D270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E1E11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Личностными результатами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реализации программы станет</w:t>
      </w:r>
      <w:r w:rsidR="007E1E11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7E1E11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формированиепредставлений о математике как части общечеловеческой культуры, о значимостиматематики в развитии цивилизации и современного общества, 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формирование иразвитие универсальных учебных умений самостоятельно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опред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лять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высказывать,исследовать и анализировать, соблюдая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самые простые общие для всех людей правилаповедения при общении и сотрудничестве (этические нормы общения и с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трудничества).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Метапредметными результатами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реализации программы станет формированиео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б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щих способов интеллектуальной деятельности, характерных для математики иявляющихся основой познавательной культуры, значимой для различных сферчеловеческой деятельности, а именно следующих универсальных учебных действий.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Регулятивные УУД: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Самостоятельно формулировать цели занятия после предварительного обсуждения.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Учиться совместно с учителем обнаруживать и формулировать учебную проблему.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Составлять план решения проблемы (задачи)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Работая по плану, сверять свои действия с целью и, при необходимости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исправлять ошибки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диалоге с учителем учиться вырабатывать критерии оценки и определять степен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ь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успешности выполнения своей работы и работы всех, исходя из имеющихся критериев.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Познавательные УУД: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Ориентироваться в своей системе знаний: самостоятельно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предполагать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какаяи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формация нужна для решения той или иной задачи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Отбирать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необходимые для решения задачи источники информации средипредл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женных учителем словарей, энциклопедий, справочников, </w:t>
      </w:r>
      <w:r w:rsidR="00D27069"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Интернет</w:t>
      </w:r>
      <w:r w:rsidR="00D27069"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27069"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ресурсов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Добывать новые знания: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извлекать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информацию, представленную в разных фо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мах(текст, таблица, схема, иллюстрация и др.).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Перерабатывать полученную информацию: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сравнивать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и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группировать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факты иявл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ния; определять причины явлений, событий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делать выводы на основе обобщениязнаний.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Преобразовывать информацию из одной формы в другую: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представлятьинформацию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виде текста, таблицы, схемы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составлять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более простой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план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учебно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научного текста.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Коммуникативные УУД: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Донести свою позицию до других: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оформлять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свои мысли в устной и письменнойр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чи с учётом своих учебных и жизненных речевых ситуаций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высказывать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свою точкузрения и пытаться её </w:t>
      </w:r>
      <w:r w:rsidRPr="00BF03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обосновать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приводя аргументы.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Слушать других, пытаться принимать другую точку зрения, быть готовымизменить свою точку зрения при наличии соответствующих аргументов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Читать вслух и про себя тексты научно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популярной литературы и при этом: ве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ти«диалог с автором» (прогнозировать будущее чтение; ставить вопросы к тексту и искат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ь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ответы; проверять себя); отделять новое от известного; выделять главное; составлять план.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Договариваться с людьми: выполняя различные роли в группе, сотрудничать всовм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стном решении проблемы (задачи).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Учиться уважительно относиться к позиции другого, учиться договариваться.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Предметными результатами 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реализации программы станет создание фундаментадля математического развития, формирование механизмов мышления, характерных дляматем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а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тической деятельности, а именно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познакомиться со способами и методами решения различных математическихзадач;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освоить логические приемы, применяемые при решении задач;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рассуждать при решении логических задач, задач на смекалку, задач на эрудицию иинтуицию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познакомиться с историей развития математической науки, биографией известных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у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ченых</w:t>
      </w:r>
      <w:r w:rsidRPr="00BF031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математиков</w:t>
      </w:r>
      <w:r w:rsidR="007E1E11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расширить свой кругозор, осознать взаимосвязь математики с другими учебнымиди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с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циплинами и областями жизни;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познакомиться с новыми разделами математики, их элементами, некоторымиправил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а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ми, а при желании самостоятельно расширить свои знания в этих областях;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познакомиться с алгоритмом исследовательской деятельности и применять его дл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я</w:t>
      </w: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решения задач математики и других областей деятельности;</w:t>
      </w:r>
    </w:p>
    <w:p w:rsidR="00BF031E" w:rsidRPr="00BF031E" w:rsidRDefault="00BF031E" w:rsidP="00D2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приобрести опыт самостоятельной деятельности по решению учебных задач;</w:t>
      </w:r>
    </w:p>
    <w:p w:rsidR="00546264" w:rsidRDefault="00BF031E" w:rsidP="00D270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F031E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приобрести опыт презентации собственного продукта.</w:t>
      </w:r>
    </w:p>
    <w:p w:rsidR="008475BF" w:rsidRDefault="008475BF" w:rsidP="007046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4667" w:rsidRPr="006A17DF" w:rsidRDefault="00704667" w:rsidP="007046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DF">
        <w:rPr>
          <w:rFonts w:ascii="Times New Roman" w:hAnsi="Times New Roman" w:cs="Times New Roman"/>
          <w:i/>
          <w:sz w:val="24"/>
          <w:szCs w:val="24"/>
        </w:rPr>
        <w:t>В результате прохождения программы школьники научатся:</w:t>
      </w:r>
    </w:p>
    <w:p w:rsidR="00704667" w:rsidRPr="00041DFA" w:rsidRDefault="00704667" w:rsidP="00704667">
      <w:pPr>
        <w:widowControl w:val="0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DFA">
        <w:rPr>
          <w:rFonts w:ascii="Times New Roman" w:hAnsi="Times New Roman" w:cs="Times New Roman"/>
          <w:sz w:val="24"/>
          <w:szCs w:val="24"/>
        </w:rPr>
        <w:t>Находить необходимую информацию в информационных источниках и в открытом и</w:t>
      </w:r>
      <w:r w:rsidRPr="00041DFA">
        <w:rPr>
          <w:rFonts w:ascii="Times New Roman" w:hAnsi="Times New Roman" w:cs="Times New Roman"/>
          <w:sz w:val="24"/>
          <w:szCs w:val="24"/>
        </w:rPr>
        <w:t>н</w:t>
      </w:r>
      <w:r w:rsidRPr="00041DFA">
        <w:rPr>
          <w:rFonts w:ascii="Times New Roman" w:hAnsi="Times New Roman" w:cs="Times New Roman"/>
          <w:sz w:val="24"/>
          <w:szCs w:val="24"/>
        </w:rPr>
        <w:t>формационном пространстве</w:t>
      </w:r>
    </w:p>
    <w:p w:rsidR="00704667" w:rsidRPr="00041DFA" w:rsidRDefault="00704667" w:rsidP="00704667">
      <w:pPr>
        <w:widowControl w:val="0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DFA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704667" w:rsidRPr="00041DFA" w:rsidRDefault="00704667" w:rsidP="00704667">
      <w:pPr>
        <w:widowControl w:val="0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DFA">
        <w:rPr>
          <w:rFonts w:ascii="Times New Roman" w:hAnsi="Times New Roman" w:cs="Times New Roman"/>
          <w:sz w:val="24"/>
          <w:szCs w:val="24"/>
        </w:rPr>
        <w:t>Распознавать математические понятия и применять их при решении задач практическ</w:t>
      </w:r>
      <w:r w:rsidRPr="00041DFA">
        <w:rPr>
          <w:rFonts w:ascii="Times New Roman" w:hAnsi="Times New Roman" w:cs="Times New Roman"/>
          <w:sz w:val="24"/>
          <w:szCs w:val="24"/>
        </w:rPr>
        <w:t>о</w:t>
      </w:r>
      <w:r w:rsidRPr="00041DFA">
        <w:rPr>
          <w:rFonts w:ascii="Times New Roman" w:hAnsi="Times New Roman" w:cs="Times New Roman"/>
          <w:sz w:val="24"/>
          <w:szCs w:val="24"/>
        </w:rPr>
        <w:t>го характера;</w:t>
      </w:r>
    </w:p>
    <w:p w:rsidR="00704667" w:rsidRPr="00041DFA" w:rsidRDefault="00704667" w:rsidP="00704667">
      <w:pPr>
        <w:widowControl w:val="0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DFA">
        <w:rPr>
          <w:rFonts w:ascii="Times New Roman" w:hAnsi="Times New Roman" w:cs="Times New Roman"/>
          <w:sz w:val="24"/>
          <w:szCs w:val="24"/>
        </w:rPr>
        <w:t>Применять некоторые приёмы быстрых решений практических задач;</w:t>
      </w:r>
    </w:p>
    <w:p w:rsidR="00704667" w:rsidRPr="00041DFA" w:rsidRDefault="00704667" w:rsidP="00704667">
      <w:pPr>
        <w:widowControl w:val="0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DFA">
        <w:rPr>
          <w:rFonts w:ascii="Times New Roman" w:hAnsi="Times New Roman" w:cs="Times New Roman"/>
          <w:sz w:val="24"/>
          <w:szCs w:val="24"/>
        </w:rPr>
        <w:t>Применять полученные знания для моделирования практических ситуаций;</w:t>
      </w:r>
    </w:p>
    <w:p w:rsidR="00704667" w:rsidRPr="00041DFA" w:rsidRDefault="00704667" w:rsidP="00704667">
      <w:pPr>
        <w:widowControl w:val="0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DFA">
        <w:rPr>
          <w:rFonts w:ascii="Times New Roman" w:hAnsi="Times New Roman" w:cs="Times New Roman"/>
          <w:sz w:val="24"/>
          <w:szCs w:val="24"/>
        </w:rPr>
        <w:t>Применять полученные знания, умения и навыки на уроках математики, на итоговой аттестации</w:t>
      </w:r>
      <w:r w:rsidR="006052B9">
        <w:rPr>
          <w:rFonts w:ascii="Times New Roman" w:hAnsi="Times New Roman" w:cs="Times New Roman"/>
          <w:sz w:val="24"/>
          <w:szCs w:val="24"/>
        </w:rPr>
        <w:t>,</w:t>
      </w:r>
      <w:r w:rsidRPr="00041DFA">
        <w:rPr>
          <w:rFonts w:ascii="Times New Roman" w:hAnsi="Times New Roman" w:cs="Times New Roman"/>
          <w:sz w:val="24"/>
          <w:szCs w:val="24"/>
        </w:rPr>
        <w:t xml:space="preserve"> в дальнейшей практической деятельности.</w:t>
      </w:r>
    </w:p>
    <w:p w:rsidR="00704667" w:rsidRPr="006A17DF" w:rsidRDefault="00704667" w:rsidP="00704667">
      <w:pPr>
        <w:pStyle w:val="a4"/>
        <w:widowControl w:val="0"/>
        <w:ind w:left="0" w:firstLine="567"/>
        <w:contextualSpacing w:val="0"/>
        <w:rPr>
          <w:bCs/>
          <w:i/>
          <w:color w:val="170E02"/>
          <w:szCs w:val="24"/>
        </w:rPr>
      </w:pPr>
      <w:r w:rsidRPr="006A17DF">
        <w:rPr>
          <w:bCs/>
          <w:i/>
          <w:color w:val="170E02"/>
          <w:szCs w:val="24"/>
        </w:rPr>
        <w:t>Поиск решения поставленных учебных задач, решения предложенных практических з</w:t>
      </w:r>
      <w:r w:rsidRPr="006A17DF">
        <w:rPr>
          <w:bCs/>
          <w:i/>
          <w:color w:val="170E02"/>
          <w:szCs w:val="24"/>
        </w:rPr>
        <w:t>а</w:t>
      </w:r>
      <w:r w:rsidRPr="006A17DF">
        <w:rPr>
          <w:bCs/>
          <w:i/>
          <w:color w:val="170E02"/>
          <w:szCs w:val="24"/>
        </w:rPr>
        <w:t>дач и написания учебных проектов обеспечивает формирование у школьников способности к: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9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Целеполаганию (поставка и удержание цели);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9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Планированию деятельности (составление плана действий, которые приведут к необх</w:t>
      </w:r>
      <w:r w:rsidRPr="00041DFA">
        <w:rPr>
          <w:color w:val="000000"/>
          <w:szCs w:val="24"/>
        </w:rPr>
        <w:t>о</w:t>
      </w:r>
      <w:r w:rsidRPr="00041DFA">
        <w:rPr>
          <w:color w:val="000000"/>
          <w:szCs w:val="24"/>
        </w:rPr>
        <w:t>димому результату);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9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Моделированию (представление способа деятельности через использование моделей, представление результата с помощью математической моделей);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9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Проявление инициативы в поиске способа (способов) решения задач;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9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Рефлексированию (видение проблемы; анализ результата деятельности – почему пол</w:t>
      </w:r>
      <w:r w:rsidRPr="00041DFA">
        <w:rPr>
          <w:color w:val="000000"/>
          <w:szCs w:val="24"/>
        </w:rPr>
        <w:t>у</w:t>
      </w:r>
      <w:r w:rsidRPr="00041DFA">
        <w:rPr>
          <w:color w:val="000000"/>
          <w:szCs w:val="24"/>
        </w:rPr>
        <w:t>чилось (не получилось), видение своих трудностей, своих ошибок;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9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Организации коммуникативной деятельности в рамках деятельности пары, группы, коллектива (распределение обязанностей, взаимодействие при решении задач, отста</w:t>
      </w:r>
      <w:r w:rsidRPr="00041DFA">
        <w:rPr>
          <w:color w:val="000000"/>
          <w:szCs w:val="24"/>
        </w:rPr>
        <w:t>и</w:t>
      </w:r>
      <w:r w:rsidRPr="00041DFA">
        <w:rPr>
          <w:color w:val="000000"/>
          <w:szCs w:val="24"/>
        </w:rPr>
        <w:t>вание своей позиции, принятие или аргументированное отклонение других точек зр</w:t>
      </w:r>
      <w:r w:rsidRPr="00041DFA">
        <w:rPr>
          <w:color w:val="000000"/>
          <w:szCs w:val="24"/>
        </w:rPr>
        <w:t>е</w:t>
      </w:r>
      <w:r w:rsidRPr="00041DFA">
        <w:rPr>
          <w:color w:val="000000"/>
          <w:szCs w:val="24"/>
        </w:rPr>
        <w:t>ния).</w:t>
      </w:r>
    </w:p>
    <w:p w:rsidR="00704667" w:rsidRPr="006A17DF" w:rsidRDefault="00704667" w:rsidP="00704667">
      <w:pPr>
        <w:pStyle w:val="a4"/>
        <w:widowControl w:val="0"/>
        <w:ind w:left="0" w:firstLine="567"/>
        <w:contextualSpacing w:val="0"/>
        <w:rPr>
          <w:bCs/>
          <w:i/>
          <w:color w:val="170E02"/>
          <w:szCs w:val="24"/>
        </w:rPr>
      </w:pPr>
      <w:r w:rsidRPr="006A17DF">
        <w:rPr>
          <w:bCs/>
          <w:i/>
          <w:color w:val="170E02"/>
          <w:szCs w:val="24"/>
        </w:rPr>
        <w:t>Программа обеспечивает возможность школьниками достичь следующих предметных результатов: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20"/>
        </w:numPr>
        <w:ind w:left="567" w:hanging="425"/>
        <w:contextualSpacing w:val="0"/>
        <w:rPr>
          <w:bCs/>
          <w:szCs w:val="24"/>
        </w:rPr>
      </w:pPr>
      <w:r w:rsidRPr="00041DFA">
        <w:rPr>
          <w:bCs/>
          <w:szCs w:val="24"/>
        </w:rPr>
        <w:t>Получение представлений об основных изучаемых понятиях, как важнейших матем</w:t>
      </w:r>
      <w:r w:rsidRPr="00041DFA">
        <w:rPr>
          <w:bCs/>
          <w:szCs w:val="24"/>
        </w:rPr>
        <w:t>а</w:t>
      </w:r>
      <w:r w:rsidRPr="00041DFA">
        <w:rPr>
          <w:bCs/>
          <w:szCs w:val="24"/>
        </w:rPr>
        <w:t>тических моделях, позволяющих описывать и изучать реальные процессы и явления;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20"/>
        </w:numPr>
        <w:ind w:left="567" w:hanging="425"/>
        <w:contextualSpacing w:val="0"/>
        <w:rPr>
          <w:bCs/>
          <w:szCs w:val="24"/>
        </w:rPr>
      </w:pPr>
      <w:r w:rsidRPr="00041DFA">
        <w:rPr>
          <w:bCs/>
          <w:szCs w:val="24"/>
        </w:rPr>
        <w:t>Овладение навыками инструментальных вычислений;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20"/>
        </w:numPr>
        <w:ind w:left="567" w:hanging="425"/>
        <w:contextualSpacing w:val="0"/>
        <w:rPr>
          <w:bCs/>
          <w:szCs w:val="24"/>
        </w:rPr>
      </w:pPr>
      <w:r w:rsidRPr="00041DFA">
        <w:rPr>
          <w:bCs/>
          <w:szCs w:val="24"/>
        </w:rPr>
        <w:t>Овладение приемами решения практических задач;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20"/>
        </w:numPr>
        <w:ind w:left="567" w:hanging="425"/>
        <w:contextualSpacing w:val="0"/>
        <w:rPr>
          <w:bCs/>
          <w:szCs w:val="24"/>
        </w:rPr>
      </w:pPr>
      <w:r w:rsidRPr="00041DFA">
        <w:rPr>
          <w:bCs/>
          <w:szCs w:val="24"/>
        </w:rPr>
        <w:t xml:space="preserve"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 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20"/>
        </w:numPr>
        <w:ind w:left="567" w:hanging="425"/>
        <w:contextualSpacing w:val="0"/>
        <w:rPr>
          <w:bCs/>
          <w:szCs w:val="24"/>
        </w:rPr>
      </w:pPr>
      <w:r w:rsidRPr="00041DFA">
        <w:rPr>
          <w:bCs/>
          <w:szCs w:val="24"/>
        </w:rPr>
        <w:t>Овладение знаниями об экономических и гражданско-правовых понятиях</w:t>
      </w:r>
    </w:p>
    <w:p w:rsidR="00704667" w:rsidRPr="006A17DF" w:rsidRDefault="00704667" w:rsidP="00704667">
      <w:pPr>
        <w:pStyle w:val="a4"/>
        <w:widowControl w:val="0"/>
        <w:ind w:left="0" w:firstLine="567"/>
        <w:contextualSpacing w:val="0"/>
        <w:rPr>
          <w:bCs/>
          <w:i/>
          <w:color w:val="170E02"/>
          <w:szCs w:val="24"/>
        </w:rPr>
      </w:pPr>
      <w:r w:rsidRPr="006A17DF">
        <w:rPr>
          <w:bCs/>
          <w:i/>
          <w:color w:val="170E02"/>
          <w:szCs w:val="24"/>
        </w:rPr>
        <w:t>Освоение программы дает возможность обучающимся достичь следующих результ</w:t>
      </w:r>
      <w:r w:rsidRPr="006A17DF">
        <w:rPr>
          <w:bCs/>
          <w:i/>
          <w:color w:val="170E02"/>
          <w:szCs w:val="24"/>
        </w:rPr>
        <w:t>а</w:t>
      </w:r>
      <w:r w:rsidRPr="006A17DF">
        <w:rPr>
          <w:bCs/>
          <w:i/>
          <w:color w:val="170E02"/>
          <w:szCs w:val="24"/>
        </w:rPr>
        <w:t>тов развития:</w:t>
      </w:r>
    </w:p>
    <w:p w:rsidR="00704667" w:rsidRPr="006A17DF" w:rsidRDefault="00704667" w:rsidP="00704667">
      <w:pPr>
        <w:pStyle w:val="a4"/>
        <w:widowControl w:val="0"/>
        <w:numPr>
          <w:ilvl w:val="0"/>
          <w:numId w:val="15"/>
        </w:numPr>
        <w:ind w:left="567" w:hanging="425"/>
        <w:contextualSpacing w:val="0"/>
        <w:rPr>
          <w:i/>
          <w:color w:val="000000"/>
          <w:szCs w:val="24"/>
        </w:rPr>
      </w:pPr>
      <w:r w:rsidRPr="006A17DF">
        <w:rPr>
          <w:i/>
          <w:color w:val="000000"/>
          <w:szCs w:val="24"/>
        </w:rPr>
        <w:t>В личностном направлении: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6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6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 xml:space="preserve">Умение распознавать логически некорректные высказывания, отличать гипотезу от </w:t>
      </w:r>
      <w:r w:rsidRPr="00041DFA">
        <w:rPr>
          <w:color w:val="000000"/>
          <w:szCs w:val="24"/>
        </w:rPr>
        <w:lastRenderedPageBreak/>
        <w:t>факта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6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Представление о математической науке как о сфере человеческой деятельности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6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Креативность мышления, инициатива, находчивость, активность при решении матем</w:t>
      </w:r>
      <w:r w:rsidRPr="00041DFA">
        <w:rPr>
          <w:color w:val="000000"/>
          <w:szCs w:val="24"/>
        </w:rPr>
        <w:t>а</w:t>
      </w:r>
      <w:r w:rsidRPr="00041DFA">
        <w:rPr>
          <w:color w:val="000000"/>
          <w:szCs w:val="24"/>
        </w:rPr>
        <w:t>тических задач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6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контролировать процесс и результат деятельности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6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Способность к эмоциональному восприятию математических объектов, моделей, задач, решений, рассуждений</w:t>
      </w:r>
    </w:p>
    <w:p w:rsidR="00704667" w:rsidRPr="006A17DF" w:rsidRDefault="00704667" w:rsidP="00704667">
      <w:pPr>
        <w:pStyle w:val="a4"/>
        <w:widowControl w:val="0"/>
        <w:numPr>
          <w:ilvl w:val="0"/>
          <w:numId w:val="15"/>
        </w:numPr>
        <w:ind w:left="567" w:hanging="425"/>
        <w:contextualSpacing w:val="0"/>
        <w:rPr>
          <w:i/>
          <w:color w:val="000000"/>
          <w:szCs w:val="24"/>
        </w:rPr>
      </w:pPr>
      <w:r w:rsidRPr="006A17DF">
        <w:rPr>
          <w:i/>
          <w:color w:val="000000"/>
          <w:szCs w:val="24"/>
        </w:rPr>
        <w:t>В метапредметном направлении: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видеть математическую задачу в контексте проблемной ситуации, в окружа</w:t>
      </w:r>
      <w:r w:rsidRPr="00041DFA">
        <w:rPr>
          <w:color w:val="000000"/>
          <w:szCs w:val="24"/>
        </w:rPr>
        <w:t>ю</w:t>
      </w:r>
      <w:r w:rsidRPr="00041DFA">
        <w:rPr>
          <w:color w:val="000000"/>
          <w:szCs w:val="24"/>
        </w:rPr>
        <w:t>щей жизни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находить в различных источниках информацию, необходимую для решения проблем и представлять ее в понятной форме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понимать и использовать математические модели для иллюстрации, интерпр</w:t>
      </w:r>
      <w:r w:rsidRPr="00041DFA">
        <w:rPr>
          <w:color w:val="000000"/>
          <w:szCs w:val="24"/>
        </w:rPr>
        <w:t>е</w:t>
      </w:r>
      <w:r w:rsidRPr="00041DFA">
        <w:rPr>
          <w:color w:val="000000"/>
          <w:szCs w:val="24"/>
        </w:rPr>
        <w:t>тации, аргументации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выдвигать гипотезы при решении учебных задач и понимать необходимость их проверки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применять индуктивные и дедуктивные способы рассуждений, видеть разли</w:t>
      </w:r>
      <w:r w:rsidRPr="00041DFA">
        <w:rPr>
          <w:color w:val="000000"/>
          <w:szCs w:val="24"/>
        </w:rPr>
        <w:t>ч</w:t>
      </w:r>
      <w:r w:rsidRPr="00041DFA">
        <w:rPr>
          <w:color w:val="000000"/>
          <w:szCs w:val="24"/>
        </w:rPr>
        <w:t>ные стратегии решения задач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самостоятельно ставить цели, выбирать и находить способы решения учебных и практических проблем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7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Умение планировать и осуществлять деятельность, направленную на решение задач и</w:t>
      </w:r>
      <w:r w:rsidRPr="00041DFA">
        <w:rPr>
          <w:color w:val="000000"/>
          <w:szCs w:val="24"/>
        </w:rPr>
        <w:t>с</w:t>
      </w:r>
      <w:r w:rsidRPr="00041DFA">
        <w:rPr>
          <w:color w:val="000000"/>
          <w:szCs w:val="24"/>
        </w:rPr>
        <w:t xml:space="preserve">следовательского характера </w:t>
      </w:r>
    </w:p>
    <w:p w:rsidR="00704667" w:rsidRPr="006A17DF" w:rsidRDefault="00704667" w:rsidP="00704667">
      <w:pPr>
        <w:pStyle w:val="a4"/>
        <w:widowControl w:val="0"/>
        <w:ind w:left="0" w:firstLine="567"/>
        <w:contextualSpacing w:val="0"/>
        <w:rPr>
          <w:i/>
          <w:color w:val="000000"/>
          <w:szCs w:val="24"/>
        </w:rPr>
      </w:pPr>
      <w:r w:rsidRPr="006A17DF">
        <w:rPr>
          <w:bCs/>
          <w:i/>
          <w:color w:val="170E02"/>
          <w:szCs w:val="24"/>
        </w:rPr>
        <w:t xml:space="preserve">Содержание программы обеспечивает межпредметные связи: 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4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с уроками информатики: поиск информации в Интернете, создание презентаций;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3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с уроками русского языка: грамотное оформление своего проекта, написание эссе.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3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color w:val="000000"/>
          <w:szCs w:val="24"/>
        </w:rPr>
        <w:t>с уроками черчения: изображение объекта.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3"/>
        </w:numPr>
        <w:ind w:left="567" w:hanging="425"/>
        <w:contextualSpacing w:val="0"/>
        <w:rPr>
          <w:rStyle w:val="apple-converted-space"/>
          <w:rFonts w:eastAsiaTheme="majorEastAsia"/>
          <w:color w:val="000000"/>
          <w:szCs w:val="24"/>
        </w:rPr>
      </w:pPr>
      <w:r w:rsidRPr="00041DFA">
        <w:rPr>
          <w:color w:val="000000"/>
          <w:szCs w:val="24"/>
        </w:rPr>
        <w:t xml:space="preserve">с уроками </w:t>
      </w:r>
      <w:r w:rsidRPr="00041DFA">
        <w:rPr>
          <w:rStyle w:val="apple-converted-space"/>
          <w:rFonts w:eastAsiaTheme="majorEastAsia"/>
          <w:color w:val="000000"/>
          <w:szCs w:val="24"/>
        </w:rPr>
        <w:t>экономики: использование экономических понятий в решении учебных и практических задач.</w:t>
      </w:r>
    </w:p>
    <w:p w:rsidR="00704667" w:rsidRPr="00041DFA" w:rsidRDefault="00704667" w:rsidP="00704667">
      <w:pPr>
        <w:pStyle w:val="a4"/>
        <w:widowControl w:val="0"/>
        <w:numPr>
          <w:ilvl w:val="0"/>
          <w:numId w:val="13"/>
        </w:numPr>
        <w:ind w:left="567" w:hanging="425"/>
        <w:contextualSpacing w:val="0"/>
        <w:rPr>
          <w:color w:val="000000"/>
          <w:szCs w:val="24"/>
        </w:rPr>
      </w:pPr>
      <w:r w:rsidRPr="00041DFA">
        <w:rPr>
          <w:rStyle w:val="apple-converted-space"/>
          <w:rFonts w:eastAsiaTheme="majorEastAsia"/>
          <w:color w:val="000000"/>
          <w:szCs w:val="24"/>
        </w:rPr>
        <w:t>с уроками права и обществознания: использование понятий и правовых норм, закон</w:t>
      </w:r>
      <w:r w:rsidRPr="00041DFA">
        <w:rPr>
          <w:rStyle w:val="apple-converted-space"/>
          <w:rFonts w:eastAsiaTheme="majorEastAsia"/>
          <w:color w:val="000000"/>
          <w:szCs w:val="24"/>
        </w:rPr>
        <w:t>о</w:t>
      </w:r>
      <w:r w:rsidRPr="00041DFA">
        <w:rPr>
          <w:rStyle w:val="apple-converted-space"/>
          <w:rFonts w:eastAsiaTheme="majorEastAsia"/>
          <w:color w:val="000000"/>
          <w:szCs w:val="24"/>
        </w:rPr>
        <w:t>дательных актов в решении учебных и практических задач.</w:t>
      </w:r>
    </w:p>
    <w:p w:rsidR="00D27069" w:rsidRDefault="00D27069">
      <w:pP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br w:type="page"/>
      </w:r>
    </w:p>
    <w:p w:rsidR="00F32ADD" w:rsidRPr="00D27069" w:rsidRDefault="00512D2F" w:rsidP="00D270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32ADD" w:rsidRPr="00041DFA" w:rsidRDefault="00F32ADD" w:rsidP="00D270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59" w:type="dxa"/>
        <w:jc w:val="center"/>
        <w:tblInd w:w="-431" w:type="dxa"/>
        <w:tblLook w:val="04A0"/>
      </w:tblPr>
      <w:tblGrid>
        <w:gridCol w:w="562"/>
        <w:gridCol w:w="1835"/>
        <w:gridCol w:w="4596"/>
        <w:gridCol w:w="2966"/>
      </w:tblGrid>
      <w:tr w:rsidR="0064277D" w:rsidRPr="00D27069" w:rsidTr="00D27069">
        <w:trPr>
          <w:jc w:val="center"/>
        </w:trPr>
        <w:tc>
          <w:tcPr>
            <w:tcW w:w="562" w:type="dxa"/>
            <w:vAlign w:val="center"/>
          </w:tcPr>
          <w:p w:rsidR="0064277D" w:rsidRPr="00D27069" w:rsidRDefault="0064277D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vAlign w:val="center"/>
          </w:tcPr>
          <w:p w:rsidR="0085442F" w:rsidRPr="00D27069" w:rsidRDefault="0064277D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Раздел 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64277D" w:rsidRPr="00D27069" w:rsidRDefault="0064277D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4596" w:type="dxa"/>
            <w:vAlign w:val="center"/>
          </w:tcPr>
          <w:p w:rsidR="0064277D" w:rsidRPr="00D27069" w:rsidRDefault="0064277D" w:rsidP="00D27069">
            <w:pPr>
              <w:pStyle w:val="2"/>
              <w:keepNext w:val="0"/>
              <w:keepLines w:val="0"/>
              <w:widowControl w:val="0"/>
              <w:spacing w:before="0" w:after="0"/>
              <w:contextualSpacing w:val="0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Toc213595657"/>
            <w:r w:rsidRPr="00D27069">
              <w:rPr>
                <w:rFonts w:ascii="Times New Roman" w:hAnsi="Times New Roman"/>
                <w:b w:val="0"/>
                <w:sz w:val="24"/>
                <w:szCs w:val="24"/>
              </w:rPr>
              <w:t>Основное содержание</w:t>
            </w:r>
            <w:bookmarkEnd w:id="0"/>
          </w:p>
        </w:tc>
        <w:tc>
          <w:tcPr>
            <w:tcW w:w="2966" w:type="dxa"/>
            <w:vAlign w:val="center"/>
          </w:tcPr>
          <w:p w:rsidR="0064277D" w:rsidRPr="00D27069" w:rsidRDefault="00704667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4277D" w:rsidRPr="00D27069" w:rsidTr="00D27069">
        <w:trPr>
          <w:jc w:val="center"/>
        </w:trPr>
        <w:tc>
          <w:tcPr>
            <w:tcW w:w="562" w:type="dxa"/>
          </w:tcPr>
          <w:p w:rsidR="0064277D" w:rsidRPr="00D27069" w:rsidRDefault="0084743A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– цариц</w:t>
            </w:r>
            <w:r w:rsidR="008F357A" w:rsidRPr="00D27069">
              <w:rPr>
                <w:rFonts w:ascii="Times New Roman" w:hAnsi="Times New Roman" w:cs="Times New Roman"/>
                <w:sz w:val="24"/>
                <w:szCs w:val="24"/>
              </w:rPr>
              <w:t>а наук</w:t>
            </w:r>
          </w:p>
        </w:tc>
        <w:tc>
          <w:tcPr>
            <w:tcW w:w="4596" w:type="dxa"/>
          </w:tcPr>
          <w:p w:rsidR="0064277D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6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7D" w:rsidRPr="00D27069" w:rsidTr="00D27069">
        <w:trPr>
          <w:jc w:val="center"/>
        </w:trPr>
        <w:tc>
          <w:tcPr>
            <w:tcW w:w="562" w:type="dxa"/>
          </w:tcPr>
          <w:p w:rsidR="0064277D" w:rsidRPr="00D27069" w:rsidRDefault="0084743A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4277D" w:rsidRPr="00D27069" w:rsidRDefault="008F357A" w:rsidP="00D27069">
            <w:pPr>
              <w:pStyle w:val="a4"/>
              <w:widowControl w:val="0"/>
              <w:tabs>
                <w:tab w:val="left" w:pos="312"/>
              </w:tabs>
              <w:ind w:left="0" w:firstLine="0"/>
              <w:contextualSpacing w:val="0"/>
              <w:jc w:val="left"/>
              <w:rPr>
                <w:szCs w:val="24"/>
              </w:rPr>
            </w:pPr>
            <w:bookmarkStart w:id="1" w:name="_Ref213588489"/>
            <w:bookmarkStart w:id="2" w:name="_Toc213595658"/>
            <w:r w:rsidRPr="00D27069">
              <w:rPr>
                <w:szCs w:val="24"/>
              </w:rPr>
              <w:t xml:space="preserve">МОДУЛЬ 1. </w:t>
            </w:r>
            <w:bookmarkEnd w:id="1"/>
            <w:bookmarkEnd w:id="2"/>
            <w:r w:rsidRPr="00D27069">
              <w:rPr>
                <w:szCs w:val="24"/>
              </w:rPr>
              <w:t xml:space="preserve">Математика в быту </w:t>
            </w:r>
          </w:p>
        </w:tc>
        <w:tc>
          <w:tcPr>
            <w:tcW w:w="459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Кому и зачем нужна математика? С чего начинается математика в жизни школьн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ка, взрослого человека, семьи. В какой профессии математика не нужна? Что развивает математика? Решение задач на смекалку.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Меблировка комнаты. Какая мебель ну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на на кухне, в спальне, в холле, в гост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ной? Как расставить мебель в комнате? Практическая работа с моделями.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Расчет стоимости ремонта комнаты. 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монт классной комнаты. Выбор матери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лов для ремонта. Замеры на местности. Расчет количества расходных материалов. Расчет стоимости ремонта.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Из чего состоит бюджет? Статьи расходов семьи. Зачем нужны сбережения? Бюджет семьи с ни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Сколько стоит электричество? На что тр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тит электричество семья. Как можно эк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номить электричество? За какой срок окупаются расходы на энергосберега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щую лампу? Сколько можно сэкономить на двух тарифном счетчике? Решение практических задач.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и режим дня. Зачем нужен режим дня? Поможет ли математика 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ставить режим дня? Когда и сколько ну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но отдыхать? Компьютер в жизни школ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ника: польза или вред? Чередование в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дов деятельности школьника. Сколько 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выполнять домашнее задание? Сколько школьник учится и сколько 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дыхает? Сколько родители работают и сколько отдыхают? Как отдохнуть от учебной деятельности? Составление 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жима дня по всем правилам.</w:t>
            </w:r>
          </w:p>
        </w:tc>
        <w:tc>
          <w:tcPr>
            <w:tcW w:w="296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 «Математика в быту» построен на основе идеи «образовательного маршрута», в основе 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торого лежит познание использования математ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ческих правил и закон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мерностей в повседневной жизни.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нятий предусматривает использование оборуд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вания для практических и лабораторных работ, 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туализацию необходимых математических знаний, постановку проблем, п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иск решения проблем, решения математических задач, в том числе с 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пользованием математ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ческого моделирования данных, выбор темы для проведения учебного 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следования (индивид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ально или в группах), ко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сультирование и защиту проведенных исследов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64277D" w:rsidRPr="00D27069" w:rsidTr="00D27069">
        <w:trPr>
          <w:jc w:val="center"/>
        </w:trPr>
        <w:tc>
          <w:tcPr>
            <w:tcW w:w="562" w:type="dxa"/>
          </w:tcPr>
          <w:p w:rsidR="0064277D" w:rsidRPr="00D27069" w:rsidRDefault="0084743A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5" w:type="dxa"/>
          </w:tcPr>
          <w:p w:rsidR="0064277D" w:rsidRPr="00D27069" w:rsidRDefault="008F357A" w:rsidP="00D270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213595659"/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bookmarkEnd w:id="3"/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профессии</w:t>
            </w:r>
          </w:p>
        </w:tc>
        <w:tc>
          <w:tcPr>
            <w:tcW w:w="4596" w:type="dxa"/>
          </w:tcPr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заработная плата? Кто начисляет зарплату? Из чего склад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вается зарплата учителя? Как оплачивае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ся отпуск? Как оценить работу школьн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ка, студента? Решение практических з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Что такое отчет? Кто и для чего составл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ет отчеты? Для чего сводят дебет и кр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дит? Математика и статистика. Матем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тическое моделирование отчетов. Реш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ние практических задач.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пищевой промышленности. Что считает мастер пищевого производс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ва? Последствия ошибки в просчетах. 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шение практических задач.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медицине. Зачем математ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ка врачу? Фармацевту? Лаборанту? Ста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дартный вид числа в лабораторных иссл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дованиях. Как просчитать дозу лекарства? Решение практических задач.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промышленном произво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стве. Как используется математика в 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изводстве автомобилей? Зачем нужен план производства? Выполнение задания сверх плана. Решение практических задач.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сфере обслуживания. Гру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пы профессий сферы обслуживания. 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фессии работников торговли и сферы б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товых услуг. Кому и как помогает мат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матика. Заказ товаров на реализацию в торговой сети, заказ пошива школьной формы для класса.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спорте. Как может помочь математика достигнуть хороших резул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татов в спорте? Решение комбинаторных задач.</w:t>
            </w:r>
          </w:p>
          <w:p w:rsidR="0064277D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и искусство. Как математич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ские знания нужны художнику? Кем был Леонардо да Винчи – художником или конструктором? Какие математические знания помогут изобразить объект? Пра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тическое занятие.</w:t>
            </w:r>
          </w:p>
        </w:tc>
        <w:tc>
          <w:tcPr>
            <w:tcW w:w="296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Модуль 2 «Математика в профессии» построен на идеи погружения в де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тельность человека опр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деленной профессии и 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тановления связи этой деятельности с математ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ческими знаниями.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Учащиеся решают мат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матические задачи, св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занные с профессионал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ной деятельностью чел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века, практические зад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чи, связанные с функци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нальными обязанностями отдельных профессий.</w:t>
            </w:r>
          </w:p>
        </w:tc>
      </w:tr>
      <w:tr w:rsidR="0064277D" w:rsidRPr="00D27069" w:rsidTr="00D27069">
        <w:trPr>
          <w:jc w:val="center"/>
        </w:trPr>
        <w:tc>
          <w:tcPr>
            <w:tcW w:w="562" w:type="dxa"/>
          </w:tcPr>
          <w:p w:rsidR="0064277D" w:rsidRPr="00D27069" w:rsidRDefault="0084743A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64277D" w:rsidRPr="00D27069" w:rsidRDefault="008F357A" w:rsidP="00D270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Toc213595660"/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bookmarkEnd w:id="4"/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бизнесе</w:t>
            </w:r>
          </w:p>
        </w:tc>
        <w:tc>
          <w:tcPr>
            <w:tcW w:w="4596" w:type="dxa"/>
          </w:tcPr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Экономика бизнеса. Покупатель и прод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вец. Издержки, стоимость, цена. Спрос и предложение. Цепочка образования сто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мости товара. Доход и прибыль. Рент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бельность бизнеса. Составление кластера из рассмотренных понятий. Оплата услуг и издержки производства. Решение пра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тических задач.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Цена товара. Наценки и скидки. Решение практических задач. 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Деловая игра «Юные бизнесмены»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 «Математика в бизнесе» знакомит школьников с отдельными экономическими пон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тиями, математическими закономерностями, ос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бенностями построения бизнеса.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состоит из трех основных блоков: информационный, формирующий умения и деловая игра.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предусматривает озн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комление с основными экономическими пон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тиями через систему до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ладов, сообщений, обсу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дений, установления 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зей, составления класт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ров и т.п.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Блок, формирующий ум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ния, предусматривает приобретение умений 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шать практические зад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Третий блок ориентир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ван на возможность 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менения приобретенных знаний и умений в ходе деловой игры, организу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мой учителем.</w:t>
            </w:r>
          </w:p>
        </w:tc>
      </w:tr>
      <w:tr w:rsidR="0064277D" w:rsidRPr="00D27069" w:rsidTr="00D27069">
        <w:trPr>
          <w:jc w:val="center"/>
        </w:trPr>
        <w:tc>
          <w:tcPr>
            <w:tcW w:w="562" w:type="dxa"/>
          </w:tcPr>
          <w:p w:rsidR="0064277D" w:rsidRPr="00D27069" w:rsidRDefault="0084743A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5" w:type="dxa"/>
          </w:tcPr>
          <w:p w:rsidR="0064277D" w:rsidRPr="00D27069" w:rsidRDefault="008F357A" w:rsidP="00D27069">
            <w:pPr>
              <w:widowControl w:val="0"/>
              <w:rPr>
                <w:sz w:val="24"/>
                <w:szCs w:val="24"/>
              </w:rPr>
            </w:pPr>
            <w:bookmarkStart w:id="5" w:name="_Toc213595661"/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bookmarkEnd w:id="5"/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Математика в обществе</w:t>
            </w:r>
          </w:p>
        </w:tc>
        <w:tc>
          <w:tcPr>
            <w:tcW w:w="4596" w:type="dxa"/>
          </w:tcPr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Штрафы и налоги. Как и за что начисл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Распродажи. Когда и где бывают распр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дажи? Кому выгодны распродажи? П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вышение и снижение цены на товар? 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шение практических задач. 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Тарифы. Что такое тариф? Где встречаю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ся тарифы? Тарифы на цены и услуги. Коммунальные платежи. Решение пра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тических задач.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Голосование. Референдумы. Перепись 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селения. Гражданская позиция каждого. Обязательно ли участие в выборах и 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ферендумах? Может ли зависеть судьба страны от позиции ее гражданина? Роль личности в истории. Решение практич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ских задач.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Модуль 4 «Математика и общество» ориентирует обучающихся на освоение экономических понятий и связанных с ними матем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тических понятий, правил и закономерностей, нео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ходимых каждому гра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данину.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Учащиеся получают нек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торые сведения о понят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ях из области права, эк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номики и юриспруденции. Решение задач, связанных с этими понятиями убедит школьников в том, что математические знания имеют значение и для г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манитарных сфер де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человека. 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Данный модуль не пред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сматривает написания 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но призван формировать у учащихся умения добывать и пер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рабатывать информацию, в том числе и в открытом информационном 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странстве. На занятиях предусмотрено просл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шивание докладов, соо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щений, составление кл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стеров и синквейнов.</w:t>
            </w:r>
          </w:p>
        </w:tc>
      </w:tr>
      <w:tr w:rsidR="0064277D" w:rsidRPr="00D27069" w:rsidTr="00D27069">
        <w:trPr>
          <w:jc w:val="center"/>
        </w:trPr>
        <w:tc>
          <w:tcPr>
            <w:tcW w:w="562" w:type="dxa"/>
          </w:tcPr>
          <w:p w:rsidR="0064277D" w:rsidRPr="00D27069" w:rsidRDefault="0084743A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5" w:type="dxa"/>
          </w:tcPr>
          <w:p w:rsidR="0064277D" w:rsidRPr="00D27069" w:rsidRDefault="008F357A" w:rsidP="00D27069">
            <w:pPr>
              <w:widowControl w:val="0"/>
              <w:rPr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МОДУЛЬ 5. Математика в природе</w:t>
            </w:r>
          </w:p>
        </w:tc>
        <w:tc>
          <w:tcPr>
            <w:tcW w:w="4596" w:type="dxa"/>
          </w:tcPr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Что и как экономят пчелы? Правильные многоугольники. Правильный шест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угольник для пчел (урок-исследование)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«Золотое сечение» в живой и в неживой природе. Что такое «золотое сечение»? Золотое сечение вокруг нас. Золотое 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чение в архитектуре города Саяногорска. Практическая работа.</w:t>
            </w:r>
          </w:p>
          <w:p w:rsidR="0085442F" w:rsidRPr="00D27069" w:rsidRDefault="0085442F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Какова высота дерева? Какие математич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ские знания помогут вычислить высоту дерева? Вычисление высоты дерева или иного объекта на местности (творческая лабораторная работа)</w:t>
            </w:r>
          </w:p>
          <w:p w:rsidR="0064277D" w:rsidRPr="00D27069" w:rsidRDefault="0085442F" w:rsidP="00D2706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Симметрия вокруг нас. Виды симметрии. Примеры видов симметрии в природе. Решение практических задач.</w:t>
            </w:r>
          </w:p>
        </w:tc>
        <w:tc>
          <w:tcPr>
            <w:tcW w:w="296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Модуль 5 «Математика в природе» построен на 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нове идеи «исследов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тельского образовател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ного маршрута», в основе которого лежит познание использования математ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ческих правил и закон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мерностей в природе.</w:t>
            </w:r>
          </w:p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Важной задачей модуля является формирование у школьников умений раб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тать с информацией: н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ходить ее в разных исто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никах, перерабатывать, интерпретировать, сохр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нять и переда</w:t>
            </w:r>
            <w:r w:rsidR="0084743A" w:rsidRPr="00D27069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</w:tr>
      <w:tr w:rsidR="0064277D" w:rsidRPr="00D27069" w:rsidTr="00D27069">
        <w:trPr>
          <w:jc w:val="center"/>
        </w:trPr>
        <w:tc>
          <w:tcPr>
            <w:tcW w:w="562" w:type="dxa"/>
          </w:tcPr>
          <w:p w:rsidR="0064277D" w:rsidRPr="00D27069" w:rsidRDefault="0084743A" w:rsidP="00D270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596" w:type="dxa"/>
          </w:tcPr>
          <w:p w:rsidR="0064277D" w:rsidRPr="00D27069" w:rsidRDefault="008F357A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программы</w:t>
            </w:r>
          </w:p>
        </w:tc>
        <w:tc>
          <w:tcPr>
            <w:tcW w:w="2966" w:type="dxa"/>
          </w:tcPr>
          <w:p w:rsidR="0064277D" w:rsidRPr="00D27069" w:rsidRDefault="0064277D" w:rsidP="00D27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тельности обучающихся по теме можно провести в форме отчетной конф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ренции, на которой след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ет подвести итоги темы и всего курса, отметить до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тижения учащихся, пр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69">
              <w:rPr>
                <w:rFonts w:ascii="Times New Roman" w:hAnsi="Times New Roman" w:cs="Times New Roman"/>
                <w:sz w:val="24"/>
                <w:szCs w:val="24"/>
              </w:rPr>
              <w:t>вести награждение.</w:t>
            </w:r>
          </w:p>
        </w:tc>
      </w:tr>
    </w:tbl>
    <w:p w:rsidR="00F32ADD" w:rsidRPr="00041DFA" w:rsidRDefault="00F32ADD" w:rsidP="00BB1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57A" w:rsidRPr="00D27069" w:rsidRDefault="008F357A" w:rsidP="006A17DF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br w:type="page"/>
      </w:r>
      <w:r w:rsidR="006A17DF" w:rsidRPr="00D27069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ТЕМАТИЧЕСКОЕ ПЛАНИРОВАНИЕ</w:t>
      </w:r>
    </w:p>
    <w:p w:rsidR="006A17DF" w:rsidRDefault="006A17DF" w:rsidP="006A17DF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605" w:type="dxa"/>
        <w:jc w:val="center"/>
        <w:tblLook w:val="04A0"/>
      </w:tblPr>
      <w:tblGrid>
        <w:gridCol w:w="664"/>
        <w:gridCol w:w="6390"/>
        <w:gridCol w:w="2551"/>
      </w:tblGrid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0" w:type="dxa"/>
            <w:vAlign w:val="center"/>
          </w:tcPr>
          <w:p w:rsidR="006A17DF" w:rsidRDefault="006A17DF" w:rsidP="007E1E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6A17DF" w:rsidRPr="00041DFA" w:rsidRDefault="006A17DF" w:rsidP="007E1E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2551" w:type="dxa"/>
            <w:vAlign w:val="center"/>
          </w:tcPr>
          <w:p w:rsidR="006A17DF" w:rsidRDefault="006A17DF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Распределение часов по программе</w:t>
            </w:r>
          </w:p>
        </w:tc>
      </w:tr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6A17DF" w:rsidRPr="008F357A" w:rsidRDefault="006A17DF" w:rsidP="007E1E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A">
              <w:rPr>
                <w:rFonts w:ascii="Times New Roman" w:hAnsi="Times New Roman" w:cs="Times New Roman"/>
                <w:sz w:val="24"/>
                <w:szCs w:val="24"/>
              </w:rPr>
              <w:t>Математика – цариц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наук</w:t>
            </w:r>
          </w:p>
        </w:tc>
        <w:tc>
          <w:tcPr>
            <w:tcW w:w="2551" w:type="dxa"/>
            <w:vAlign w:val="center"/>
          </w:tcPr>
          <w:p w:rsidR="006A17DF" w:rsidRDefault="006A17DF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6A17DF" w:rsidRPr="00041DFA" w:rsidRDefault="006A17DF" w:rsidP="007E1E11">
            <w:pPr>
              <w:pStyle w:val="a4"/>
              <w:widowControl w:val="0"/>
              <w:tabs>
                <w:tab w:val="left" w:pos="312"/>
              </w:tabs>
              <w:ind w:left="0" w:firstLine="0"/>
              <w:contextualSpacing w:val="0"/>
              <w:jc w:val="left"/>
              <w:rPr>
                <w:szCs w:val="24"/>
              </w:rPr>
            </w:pPr>
            <w:r w:rsidRPr="00041DFA">
              <w:rPr>
                <w:szCs w:val="24"/>
              </w:rPr>
              <w:t xml:space="preserve">МОДУЛЬ 1. Математика в быту </w:t>
            </w:r>
          </w:p>
        </w:tc>
        <w:tc>
          <w:tcPr>
            <w:tcW w:w="2551" w:type="dxa"/>
            <w:vAlign w:val="center"/>
          </w:tcPr>
          <w:p w:rsidR="006A17DF" w:rsidRDefault="00D27069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</w:tr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6A17DF" w:rsidRPr="0064277D" w:rsidRDefault="006A17DF" w:rsidP="007E1E1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МОДУЛЬ 2. Математика в профессии</w:t>
            </w:r>
          </w:p>
        </w:tc>
        <w:tc>
          <w:tcPr>
            <w:tcW w:w="2551" w:type="dxa"/>
            <w:vAlign w:val="center"/>
          </w:tcPr>
          <w:p w:rsidR="006A17DF" w:rsidRDefault="006A17DF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6A17DF" w:rsidRPr="0064277D" w:rsidRDefault="006A17DF" w:rsidP="007E1E1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МОДУЛЬ 3. Математика в бизнесе</w:t>
            </w:r>
          </w:p>
        </w:tc>
        <w:tc>
          <w:tcPr>
            <w:tcW w:w="2551" w:type="dxa"/>
            <w:vAlign w:val="center"/>
          </w:tcPr>
          <w:p w:rsidR="006A17DF" w:rsidRDefault="00D27069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6A17DF" w:rsidRPr="00041DFA" w:rsidRDefault="006A17DF" w:rsidP="007E1E11">
            <w:pPr>
              <w:widowControl w:val="0"/>
              <w:rPr>
                <w:szCs w:val="24"/>
              </w:rPr>
            </w:pPr>
            <w:r w:rsidRPr="00041DFA">
              <w:rPr>
                <w:rFonts w:ascii="Times New Roman" w:hAnsi="Times New Roman" w:cs="Times New Roman"/>
                <w:sz w:val="24"/>
                <w:szCs w:val="24"/>
              </w:rPr>
              <w:t>МОДУЛЬ 4. Математика в обществе</w:t>
            </w:r>
          </w:p>
        </w:tc>
        <w:tc>
          <w:tcPr>
            <w:tcW w:w="2551" w:type="dxa"/>
            <w:vAlign w:val="center"/>
          </w:tcPr>
          <w:p w:rsidR="006A17DF" w:rsidRDefault="00D27069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</w:tr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6A17DF" w:rsidRPr="008F357A" w:rsidRDefault="006A17DF" w:rsidP="007E1E11">
            <w:pPr>
              <w:widowControl w:val="0"/>
              <w:rPr>
                <w:szCs w:val="24"/>
              </w:rPr>
            </w:pPr>
            <w:r w:rsidRPr="008F357A">
              <w:rPr>
                <w:rFonts w:ascii="Times New Roman" w:hAnsi="Times New Roman" w:cs="Times New Roman"/>
                <w:sz w:val="24"/>
                <w:szCs w:val="24"/>
              </w:rPr>
              <w:t>МОДУЛЬ 5. Математика в природе</w:t>
            </w:r>
          </w:p>
        </w:tc>
        <w:tc>
          <w:tcPr>
            <w:tcW w:w="2551" w:type="dxa"/>
            <w:vAlign w:val="center"/>
          </w:tcPr>
          <w:p w:rsidR="006A17DF" w:rsidRDefault="00D27069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</w:tr>
      <w:tr w:rsidR="006A17DF" w:rsidTr="006A17DF">
        <w:trPr>
          <w:jc w:val="center"/>
        </w:trPr>
        <w:tc>
          <w:tcPr>
            <w:tcW w:w="664" w:type="dxa"/>
            <w:vAlign w:val="center"/>
          </w:tcPr>
          <w:p w:rsidR="006A17DF" w:rsidRPr="00041DFA" w:rsidRDefault="006A17DF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6A17DF" w:rsidRPr="008F357A" w:rsidRDefault="006A17DF" w:rsidP="007E1E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  <w:vAlign w:val="center"/>
          </w:tcPr>
          <w:p w:rsidR="006A17DF" w:rsidRDefault="006A17DF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D27069" w:rsidTr="006A17DF">
        <w:trPr>
          <w:jc w:val="center"/>
        </w:trPr>
        <w:tc>
          <w:tcPr>
            <w:tcW w:w="664" w:type="dxa"/>
            <w:vAlign w:val="center"/>
          </w:tcPr>
          <w:p w:rsidR="00D27069" w:rsidRDefault="00D27069" w:rsidP="006A1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D27069" w:rsidRPr="008F357A" w:rsidRDefault="00D27069" w:rsidP="007E1E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2551" w:type="dxa"/>
            <w:vAlign w:val="center"/>
          </w:tcPr>
          <w:p w:rsidR="00D27069" w:rsidRDefault="00D27069" w:rsidP="006A17DF">
            <w:pPr>
              <w:jc w:val="center"/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</w:tr>
    </w:tbl>
    <w:p w:rsidR="006A17DF" w:rsidRDefault="006A17DF">
      <w:pPr>
        <w:rPr>
          <w:rStyle w:val="a6"/>
          <w:rFonts w:ascii="Times New Roman" w:eastAsiaTheme="majorEastAsia" w:hAnsi="Times New Roman"/>
          <w:b w:val="0"/>
          <w:bCs w:val="0"/>
          <w:color w:val="000000"/>
          <w:sz w:val="24"/>
          <w:szCs w:val="24"/>
        </w:rPr>
      </w:pPr>
    </w:p>
    <w:sectPr w:rsidR="006A17DF" w:rsidSect="00D2706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E1" w:rsidRDefault="007333E1" w:rsidP="007C59F8">
      <w:pPr>
        <w:spacing w:after="0" w:line="240" w:lineRule="auto"/>
      </w:pPr>
      <w:r>
        <w:separator/>
      </w:r>
    </w:p>
  </w:endnote>
  <w:endnote w:type="continuationSeparator" w:id="1">
    <w:p w:rsidR="007333E1" w:rsidRDefault="007333E1" w:rsidP="007C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278208"/>
      <w:docPartObj>
        <w:docPartGallery w:val="Page Numbers (Bottom of Page)"/>
        <w:docPartUnique/>
      </w:docPartObj>
    </w:sdtPr>
    <w:sdtContent>
      <w:p w:rsidR="007E1E11" w:rsidRDefault="00735F10">
        <w:pPr>
          <w:pStyle w:val="a9"/>
          <w:jc w:val="center"/>
        </w:pPr>
        <w:r>
          <w:fldChar w:fldCharType="begin"/>
        </w:r>
        <w:r w:rsidR="007E1E11">
          <w:instrText>PAGE   \* MERGEFORMAT</w:instrText>
        </w:r>
        <w:r>
          <w:fldChar w:fldCharType="separate"/>
        </w:r>
        <w:r w:rsidR="001242A2">
          <w:rPr>
            <w:noProof/>
          </w:rPr>
          <w:t>2</w:t>
        </w:r>
        <w:r>
          <w:fldChar w:fldCharType="end"/>
        </w:r>
      </w:p>
    </w:sdtContent>
  </w:sdt>
  <w:p w:rsidR="007E1E11" w:rsidRDefault="007E1E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E1" w:rsidRDefault="007333E1" w:rsidP="007C59F8">
      <w:pPr>
        <w:spacing w:after="0" w:line="240" w:lineRule="auto"/>
      </w:pPr>
      <w:r>
        <w:separator/>
      </w:r>
    </w:p>
  </w:footnote>
  <w:footnote w:type="continuationSeparator" w:id="1">
    <w:p w:rsidR="007333E1" w:rsidRDefault="007333E1" w:rsidP="007C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3C6"/>
    <w:multiLevelType w:val="hybridMultilevel"/>
    <w:tmpl w:val="A03461D0"/>
    <w:lvl w:ilvl="0" w:tplc="7AF6C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FE7658"/>
    <w:multiLevelType w:val="hybridMultilevel"/>
    <w:tmpl w:val="F274F54E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3E16BB5"/>
    <w:multiLevelType w:val="hybridMultilevel"/>
    <w:tmpl w:val="8C6479F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24B53"/>
    <w:multiLevelType w:val="hybridMultilevel"/>
    <w:tmpl w:val="F7367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4E1BB6"/>
    <w:multiLevelType w:val="hybridMultilevel"/>
    <w:tmpl w:val="F412E0B0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6">
    <w:nsid w:val="0D9966B4"/>
    <w:multiLevelType w:val="hybridMultilevel"/>
    <w:tmpl w:val="944494C8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B3C0E"/>
    <w:multiLevelType w:val="hybridMultilevel"/>
    <w:tmpl w:val="5D0C0D44"/>
    <w:lvl w:ilvl="0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0E06DB"/>
    <w:multiLevelType w:val="hybridMultilevel"/>
    <w:tmpl w:val="3D9E35D8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D09D1"/>
    <w:multiLevelType w:val="hybridMultilevel"/>
    <w:tmpl w:val="949A7326"/>
    <w:lvl w:ilvl="0" w:tplc="7AF6C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F15FA"/>
    <w:multiLevelType w:val="hybridMultilevel"/>
    <w:tmpl w:val="B1929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B38B1"/>
    <w:multiLevelType w:val="hybridMultilevel"/>
    <w:tmpl w:val="2E3E518E"/>
    <w:lvl w:ilvl="0" w:tplc="7AF6C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705A1D"/>
    <w:multiLevelType w:val="hybridMultilevel"/>
    <w:tmpl w:val="BFE65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2B05B6"/>
    <w:multiLevelType w:val="hybridMultilevel"/>
    <w:tmpl w:val="824C2AD8"/>
    <w:lvl w:ilvl="0" w:tplc="0419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BB57FA"/>
    <w:multiLevelType w:val="hybridMultilevel"/>
    <w:tmpl w:val="9788B22C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>
    <w:nsid w:val="684905DB"/>
    <w:multiLevelType w:val="hybridMultilevel"/>
    <w:tmpl w:val="81203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97C69"/>
    <w:multiLevelType w:val="hybridMultilevel"/>
    <w:tmpl w:val="26C0ED98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1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2">
    <w:nsid w:val="76DF2754"/>
    <w:multiLevelType w:val="hybridMultilevel"/>
    <w:tmpl w:val="1AC42634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12"/>
  </w:num>
  <w:num w:numId="9">
    <w:abstractNumId w:val="7"/>
  </w:num>
  <w:num w:numId="10">
    <w:abstractNumId w:val="30"/>
  </w:num>
  <w:num w:numId="11">
    <w:abstractNumId w:val="17"/>
  </w:num>
  <w:num w:numId="12">
    <w:abstractNumId w:val="5"/>
  </w:num>
  <w:num w:numId="13">
    <w:abstractNumId w:val="9"/>
  </w:num>
  <w:num w:numId="14">
    <w:abstractNumId w:val="31"/>
  </w:num>
  <w:num w:numId="15">
    <w:abstractNumId w:val="22"/>
  </w:num>
  <w:num w:numId="16">
    <w:abstractNumId w:val="10"/>
  </w:num>
  <w:num w:numId="17">
    <w:abstractNumId w:val="29"/>
  </w:num>
  <w:num w:numId="18">
    <w:abstractNumId w:val="0"/>
  </w:num>
  <w:num w:numId="19">
    <w:abstractNumId w:val="20"/>
  </w:num>
  <w:num w:numId="20">
    <w:abstractNumId w:val="16"/>
  </w:num>
  <w:num w:numId="21">
    <w:abstractNumId w:val="13"/>
  </w:num>
  <w:num w:numId="22">
    <w:abstractNumId w:val="11"/>
  </w:num>
  <w:num w:numId="23">
    <w:abstractNumId w:val="1"/>
  </w:num>
  <w:num w:numId="24">
    <w:abstractNumId w:val="2"/>
  </w:num>
  <w:num w:numId="25">
    <w:abstractNumId w:val="26"/>
  </w:num>
  <w:num w:numId="26">
    <w:abstractNumId w:val="21"/>
  </w:num>
  <w:num w:numId="27">
    <w:abstractNumId w:val="4"/>
  </w:num>
  <w:num w:numId="28">
    <w:abstractNumId w:val="19"/>
  </w:num>
  <w:num w:numId="29">
    <w:abstractNumId w:val="32"/>
  </w:num>
  <w:num w:numId="30">
    <w:abstractNumId w:val="6"/>
  </w:num>
  <w:num w:numId="31">
    <w:abstractNumId w:val="27"/>
  </w:num>
  <w:num w:numId="32">
    <w:abstractNumId w:val="28"/>
  </w:num>
  <w:num w:numId="33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73"/>
    <w:rsid w:val="00003EFA"/>
    <w:rsid w:val="00037433"/>
    <w:rsid w:val="00041DFA"/>
    <w:rsid w:val="000C26C7"/>
    <w:rsid w:val="00100431"/>
    <w:rsid w:val="00102B98"/>
    <w:rsid w:val="00123DEC"/>
    <w:rsid w:val="001242A2"/>
    <w:rsid w:val="00170DAD"/>
    <w:rsid w:val="002E4AA3"/>
    <w:rsid w:val="002F43C4"/>
    <w:rsid w:val="00375E09"/>
    <w:rsid w:val="004854BC"/>
    <w:rsid w:val="00512D2F"/>
    <w:rsid w:val="00546264"/>
    <w:rsid w:val="005808CC"/>
    <w:rsid w:val="006052B9"/>
    <w:rsid w:val="0064277D"/>
    <w:rsid w:val="00657689"/>
    <w:rsid w:val="006A17DF"/>
    <w:rsid w:val="00704667"/>
    <w:rsid w:val="007333E1"/>
    <w:rsid w:val="00735F10"/>
    <w:rsid w:val="00755798"/>
    <w:rsid w:val="00755AC4"/>
    <w:rsid w:val="007C59F8"/>
    <w:rsid w:val="007E1E11"/>
    <w:rsid w:val="0084743A"/>
    <w:rsid w:val="008475BF"/>
    <w:rsid w:val="0085442F"/>
    <w:rsid w:val="008B6E43"/>
    <w:rsid w:val="008F357A"/>
    <w:rsid w:val="00965EBB"/>
    <w:rsid w:val="00A26073"/>
    <w:rsid w:val="00A57290"/>
    <w:rsid w:val="00BB1EC0"/>
    <w:rsid w:val="00BD31BF"/>
    <w:rsid w:val="00BD331C"/>
    <w:rsid w:val="00BF031E"/>
    <w:rsid w:val="00CA2EB7"/>
    <w:rsid w:val="00CE789E"/>
    <w:rsid w:val="00D12BED"/>
    <w:rsid w:val="00D27069"/>
    <w:rsid w:val="00D33ED6"/>
    <w:rsid w:val="00D41E80"/>
    <w:rsid w:val="00D77230"/>
    <w:rsid w:val="00DD0B56"/>
    <w:rsid w:val="00E3233C"/>
    <w:rsid w:val="00E72A44"/>
    <w:rsid w:val="00F3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C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9F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C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9F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5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5768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C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9F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C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9F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Пользователь</cp:lastModifiedBy>
  <cp:revision>24</cp:revision>
  <cp:lastPrinted>2020-01-06T17:47:00Z</cp:lastPrinted>
  <dcterms:created xsi:type="dcterms:W3CDTF">2015-02-06T08:44:00Z</dcterms:created>
  <dcterms:modified xsi:type="dcterms:W3CDTF">2020-01-14T11:45:00Z</dcterms:modified>
</cp:coreProperties>
</file>