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bookmarkStart w:id="0" w:name="c3983b34_b45f_4a25_94f4_a03dbdec5cc0"/>
      <w:r w:rsidRPr="004047D8">
        <w:rPr>
          <w:b/>
          <w:bCs/>
          <w:color w:val="000000"/>
          <w:sz w:val="28"/>
          <w:szCs w:val="28"/>
          <w:lang w:eastAsia="ru-RU"/>
        </w:rPr>
        <w:t>Министерство образования Республики Хакасия</w:t>
      </w:r>
      <w:bookmarkEnd w:id="0"/>
      <w:r w:rsidRPr="004047D8">
        <w:rPr>
          <w:b/>
          <w:bCs/>
          <w:color w:val="000000"/>
          <w:sz w:val="28"/>
          <w:szCs w:val="28"/>
          <w:lang w:eastAsia="ru-RU"/>
        </w:rPr>
        <w:t>‌‌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bookmarkStart w:id="1" w:name="BM0b39eddd_ebf7_404c_8ed4_76991eb8dd98"/>
      <w:r w:rsidRPr="004047D8">
        <w:rPr>
          <w:b/>
          <w:bCs/>
          <w:color w:val="000000"/>
          <w:sz w:val="28"/>
          <w:szCs w:val="28"/>
          <w:lang w:eastAsia="ru-RU"/>
        </w:rPr>
        <w:t>Муниципальное образование город Саяногорск</w:t>
      </w:r>
      <w:bookmarkEnd w:id="1"/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r w:rsidRPr="004047D8">
        <w:rPr>
          <w:color w:val="000000"/>
          <w:sz w:val="28"/>
          <w:szCs w:val="28"/>
          <w:lang w:eastAsia="ru-RU"/>
        </w:rPr>
        <w:t>​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МБОУ СОШ №2</w:t>
      </w: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4047D8" w:rsidRPr="004047D8" w:rsidTr="004047D8">
        <w:trPr>
          <w:jc w:val="center"/>
        </w:trPr>
        <w:tc>
          <w:tcPr>
            <w:tcW w:w="3114" w:type="dxa"/>
          </w:tcPr>
          <w:p w:rsidR="004047D8" w:rsidRPr="004047D8" w:rsidRDefault="004047D8" w:rsidP="004047D8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 xml:space="preserve">Руководитель ШМО </w:t>
            </w:r>
            <w:r w:rsidR="0074485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485F" w:rsidRPr="004047D8" w:rsidRDefault="0074485F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7D8">
              <w:rPr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Протокол №1 от 31.08.2023г.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Семенова Е.В.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от «31» августа 2023 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Агишева Н.С.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111 ОД от «31» августа   2023 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047D8" w:rsidRPr="004047D8" w:rsidRDefault="0028507A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элективного курса</w:t>
      </w:r>
      <w:r w:rsidR="004047D8" w:rsidRPr="004047D8"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="001A7A95">
        <w:rPr>
          <w:b/>
          <w:bCs/>
          <w:color w:val="000000"/>
          <w:sz w:val="28"/>
          <w:szCs w:val="28"/>
          <w:lang w:eastAsia="ru-RU"/>
        </w:rPr>
        <w:t>Основы государства и права</w:t>
      </w:r>
      <w:r w:rsidR="004047D8" w:rsidRPr="004047D8">
        <w:rPr>
          <w:b/>
          <w:bCs/>
          <w:color w:val="000000"/>
          <w:sz w:val="28"/>
          <w:szCs w:val="28"/>
          <w:lang w:eastAsia="ru-RU"/>
        </w:rPr>
        <w:t>»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color w:val="000000"/>
          <w:sz w:val="28"/>
          <w:szCs w:val="28"/>
          <w:lang w:eastAsia="ru-RU"/>
        </w:rPr>
        <w:t xml:space="preserve">для </w:t>
      </w:r>
      <w:proofErr w:type="gramStart"/>
      <w:r w:rsidRPr="004047D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4047D8">
        <w:rPr>
          <w:color w:val="000000"/>
          <w:sz w:val="28"/>
          <w:szCs w:val="28"/>
          <w:lang w:eastAsia="ru-RU"/>
        </w:rPr>
        <w:t xml:space="preserve"> </w:t>
      </w:r>
      <w:r w:rsidR="001A7A95">
        <w:rPr>
          <w:color w:val="000000"/>
          <w:sz w:val="28"/>
          <w:szCs w:val="28"/>
          <w:lang w:eastAsia="ru-RU"/>
        </w:rPr>
        <w:t>10</w:t>
      </w:r>
      <w:r w:rsidRPr="004047D8">
        <w:rPr>
          <w:color w:val="000000"/>
          <w:sz w:val="28"/>
          <w:szCs w:val="28"/>
          <w:lang w:eastAsia="ru-RU"/>
        </w:rPr>
        <w:t xml:space="preserve"> класс</w:t>
      </w:r>
      <w:r w:rsidR="001A7A95">
        <w:rPr>
          <w:color w:val="000000"/>
          <w:sz w:val="28"/>
          <w:szCs w:val="28"/>
          <w:lang w:eastAsia="ru-RU"/>
        </w:rPr>
        <w:t>а</w:t>
      </w:r>
      <w:r w:rsidRPr="004047D8">
        <w:rPr>
          <w:color w:val="000000"/>
          <w:sz w:val="28"/>
          <w:szCs w:val="28"/>
          <w:lang w:eastAsia="ru-RU"/>
        </w:rPr>
        <w:t xml:space="preserve"> </w:t>
      </w: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Pr="004047D8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3" w:name="b20cd3b3_5277_4ad9_b272_db2c514c2082"/>
      <w:r w:rsidRPr="004047D8">
        <w:rPr>
          <w:b/>
          <w:bCs/>
          <w:color w:val="000000"/>
          <w:sz w:val="28"/>
          <w:szCs w:val="28"/>
          <w:lang w:eastAsia="ru-RU"/>
        </w:rPr>
        <w:t>Саяногорск</w:t>
      </w:r>
      <w:bookmarkStart w:id="4" w:name="BM33318252_5f25_41fe_9fef_b19acd845ffc"/>
      <w:bookmarkEnd w:id="3"/>
      <w:r w:rsidR="00CE2532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E431C9" w:rsidRDefault="004047D8" w:rsidP="00CE2532">
      <w:pPr>
        <w:pStyle w:val="a3"/>
        <w:ind w:left="768"/>
        <w:jc w:val="center"/>
        <w:rPr>
          <w:sz w:val="20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2023</w:t>
      </w:r>
      <w:bookmarkEnd w:id="4"/>
    </w:p>
    <w:p w:rsidR="00E431C9" w:rsidRDefault="00E431C9">
      <w:pPr>
        <w:pStyle w:val="a3"/>
        <w:ind w:left="0"/>
        <w:rPr>
          <w:sz w:val="20"/>
        </w:rPr>
      </w:pPr>
    </w:p>
    <w:p w:rsidR="00E431C9" w:rsidRDefault="00E431C9">
      <w:pPr>
        <w:rPr>
          <w:sz w:val="21"/>
        </w:rPr>
        <w:sectPr w:rsidR="00E431C9" w:rsidSect="004047D8">
          <w:type w:val="continuous"/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E431C9" w:rsidRDefault="00EC3EEE">
      <w:pPr>
        <w:pStyle w:val="1"/>
        <w:spacing w:before="72" w:line="242" w:lineRule="auto"/>
        <w:ind w:left="940" w:right="719" w:firstLine="0"/>
        <w:jc w:val="center"/>
      </w:pPr>
      <w:r>
        <w:lastRenderedPageBreak/>
        <w:t xml:space="preserve">Пояснительная записка </w:t>
      </w:r>
    </w:p>
    <w:p w:rsidR="00E431C9" w:rsidRPr="001A7A95" w:rsidRDefault="00EC3EEE" w:rsidP="001A7A95">
      <w:pPr>
        <w:pStyle w:val="a3"/>
        <w:tabs>
          <w:tab w:val="left" w:pos="1134"/>
        </w:tabs>
        <w:ind w:left="0" w:right="104" w:firstLine="709"/>
        <w:jc w:val="both"/>
      </w:pPr>
      <w:r w:rsidRPr="001A7A95">
        <w:t>Данная рабочая программа по праву составлена на основе Примерной программы среднего (полного) общего образования по праву (профильный уровень) 20</w:t>
      </w:r>
      <w:r w:rsidR="004047D8" w:rsidRPr="001A7A95">
        <w:t>22</w:t>
      </w:r>
      <w:r w:rsidRPr="001A7A95">
        <w:t xml:space="preserve"> г. и авторской программы </w:t>
      </w:r>
      <w:r w:rsidR="004047D8" w:rsidRPr="001A7A95">
        <w:t xml:space="preserve">Никитин А.Ф., Никитина Т.И., </w:t>
      </w:r>
      <w:proofErr w:type="spellStart"/>
      <w:r w:rsidR="004047D8" w:rsidRPr="001A7A95">
        <w:t>Акчурин</w:t>
      </w:r>
      <w:proofErr w:type="spellEnd"/>
      <w:r w:rsidR="004047D8" w:rsidRPr="001A7A95">
        <w:t xml:space="preserve"> Т.Ф. Основы государства и права. 10-11 класс. М.: Просвещение, 2022</w:t>
      </w:r>
      <w:r w:rsidR="004047D8" w:rsidRPr="001A7A95">
        <w:rPr>
          <w:spacing w:val="-13"/>
        </w:rPr>
        <w:t xml:space="preserve"> </w:t>
      </w:r>
      <w:r w:rsidR="004047D8" w:rsidRPr="001A7A95">
        <w:t xml:space="preserve">г. </w:t>
      </w:r>
      <w:r w:rsidRPr="001A7A95">
        <w:t>(Профильный уровень).</w:t>
      </w:r>
    </w:p>
    <w:p w:rsidR="00E431C9" w:rsidRPr="001A7A95" w:rsidRDefault="00EC3EEE" w:rsidP="001A7A95">
      <w:pPr>
        <w:pStyle w:val="a3"/>
        <w:tabs>
          <w:tab w:val="left" w:pos="1134"/>
        </w:tabs>
        <w:ind w:left="0" w:right="102" w:firstLine="709"/>
        <w:jc w:val="both"/>
      </w:pPr>
      <w:r w:rsidRPr="001A7A95">
        <w:t>Рабочая программа по праву разработана для учащихся 10 класса гуманитарного профиля.</w:t>
      </w:r>
    </w:p>
    <w:p w:rsidR="00E431C9" w:rsidRPr="001A7A95" w:rsidRDefault="001A7A95" w:rsidP="001A7A95">
      <w:pPr>
        <w:pStyle w:val="1"/>
        <w:tabs>
          <w:tab w:val="left" w:pos="611"/>
          <w:tab w:val="left" w:pos="1134"/>
        </w:tabs>
        <w:spacing w:before="5"/>
        <w:ind w:left="0" w:firstLine="709"/>
        <w:jc w:val="center"/>
        <w:rPr>
          <w:sz w:val="24"/>
          <w:szCs w:val="24"/>
        </w:rPr>
      </w:pPr>
      <w:r w:rsidRPr="001A7A95">
        <w:rPr>
          <w:sz w:val="24"/>
          <w:szCs w:val="24"/>
        </w:rPr>
        <w:t>Ц</w:t>
      </w:r>
      <w:r w:rsidR="00EC3EEE" w:rsidRPr="001A7A95">
        <w:rPr>
          <w:sz w:val="24"/>
          <w:szCs w:val="24"/>
        </w:rPr>
        <w:t>ел</w:t>
      </w:r>
      <w:r w:rsidRPr="001A7A95">
        <w:rPr>
          <w:sz w:val="24"/>
          <w:szCs w:val="24"/>
        </w:rPr>
        <w:t>ь</w:t>
      </w:r>
      <w:r w:rsidR="00EC3EEE" w:rsidRPr="001A7A95">
        <w:rPr>
          <w:sz w:val="24"/>
          <w:szCs w:val="24"/>
        </w:rPr>
        <w:t xml:space="preserve"> и</w:t>
      </w:r>
      <w:r w:rsidR="00EC3EEE" w:rsidRPr="001A7A95">
        <w:rPr>
          <w:spacing w:val="-1"/>
          <w:sz w:val="24"/>
          <w:szCs w:val="24"/>
        </w:rPr>
        <w:t xml:space="preserve"> </w:t>
      </w:r>
      <w:r w:rsidR="00EC3EEE" w:rsidRPr="001A7A95">
        <w:rPr>
          <w:sz w:val="24"/>
          <w:szCs w:val="24"/>
        </w:rPr>
        <w:t>задач</w:t>
      </w:r>
      <w:r w:rsidR="00C70140">
        <w:rPr>
          <w:sz w:val="24"/>
          <w:szCs w:val="24"/>
        </w:rPr>
        <w:t>и</w:t>
      </w:r>
      <w:r w:rsidR="00EC3EEE" w:rsidRPr="001A7A95">
        <w:rPr>
          <w:sz w:val="24"/>
          <w:szCs w:val="24"/>
        </w:rPr>
        <w:t>:</w:t>
      </w:r>
    </w:p>
    <w:p w:rsidR="001A7A95" w:rsidRPr="001A7A95" w:rsidRDefault="001A7A95" w:rsidP="001A7A95">
      <w:pPr>
        <w:pStyle w:val="1"/>
        <w:tabs>
          <w:tab w:val="left" w:pos="142"/>
          <w:tab w:val="left" w:pos="1134"/>
        </w:tabs>
        <w:spacing w:before="5"/>
        <w:ind w:left="0" w:firstLine="709"/>
        <w:jc w:val="both"/>
        <w:rPr>
          <w:b w:val="0"/>
          <w:sz w:val="24"/>
          <w:szCs w:val="24"/>
        </w:rPr>
      </w:pPr>
      <w:r w:rsidRPr="001A7A95">
        <w:rPr>
          <w:b w:val="0"/>
          <w:sz w:val="24"/>
          <w:szCs w:val="24"/>
        </w:rPr>
        <w:t>Цель курса: систематизация, углубление и обобщение знаний и умений учащихся в рамках обществоведческого курса по основам государства и права для более успешной сдачи ЕГЭ.</w:t>
      </w:r>
    </w:p>
    <w:p w:rsidR="001A7A95" w:rsidRPr="001A7A95" w:rsidRDefault="001A7A95" w:rsidP="001A7A95">
      <w:pPr>
        <w:pStyle w:val="1"/>
        <w:tabs>
          <w:tab w:val="left" w:pos="142"/>
          <w:tab w:val="left" w:pos="1134"/>
        </w:tabs>
        <w:spacing w:before="5"/>
        <w:ind w:left="0" w:firstLine="709"/>
        <w:jc w:val="both"/>
        <w:rPr>
          <w:b w:val="0"/>
          <w:sz w:val="24"/>
          <w:szCs w:val="24"/>
        </w:rPr>
      </w:pPr>
      <w:r w:rsidRPr="001A7A95">
        <w:rPr>
          <w:b w:val="0"/>
          <w:sz w:val="24"/>
          <w:szCs w:val="24"/>
        </w:rPr>
        <w:t>Задачи курса:</w:t>
      </w:r>
    </w:p>
    <w:p w:rsidR="00E431C9" w:rsidRPr="001A7A95" w:rsidRDefault="00EC3EEE" w:rsidP="001A7A95">
      <w:pPr>
        <w:pStyle w:val="a4"/>
        <w:numPr>
          <w:ilvl w:val="1"/>
          <w:numId w:val="6"/>
        </w:numPr>
        <w:tabs>
          <w:tab w:val="left" w:pos="1134"/>
          <w:tab w:val="left" w:pos="1610"/>
        </w:tabs>
        <w:ind w:left="0" w:right="111" w:firstLine="709"/>
        <w:jc w:val="both"/>
        <w:rPr>
          <w:sz w:val="24"/>
          <w:szCs w:val="24"/>
        </w:rPr>
      </w:pPr>
      <w:r w:rsidRPr="001A7A95">
        <w:rPr>
          <w:sz w:val="24"/>
          <w:szCs w:val="24"/>
        </w:rPr>
        <w:t>Развитие личности, направленной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себя, полноправным членом общества, имеющим гарантированные законом права и свободы; содействие развитию профильной</w:t>
      </w:r>
      <w:r w:rsidRPr="001A7A95">
        <w:rPr>
          <w:spacing w:val="-20"/>
          <w:sz w:val="24"/>
          <w:szCs w:val="24"/>
        </w:rPr>
        <w:t xml:space="preserve"> </w:t>
      </w:r>
      <w:r w:rsidRPr="001A7A95">
        <w:rPr>
          <w:sz w:val="24"/>
          <w:szCs w:val="24"/>
        </w:rPr>
        <w:t>склонности.</w:t>
      </w:r>
    </w:p>
    <w:p w:rsidR="00E431C9" w:rsidRPr="001A7A95" w:rsidRDefault="00EC3EEE" w:rsidP="001A7A95">
      <w:pPr>
        <w:pStyle w:val="a4"/>
        <w:numPr>
          <w:ilvl w:val="1"/>
          <w:numId w:val="6"/>
        </w:numPr>
        <w:tabs>
          <w:tab w:val="left" w:pos="1134"/>
          <w:tab w:val="left" w:pos="1610"/>
        </w:tabs>
        <w:ind w:left="0" w:right="105" w:firstLine="709"/>
        <w:jc w:val="both"/>
        <w:rPr>
          <w:sz w:val="24"/>
          <w:szCs w:val="24"/>
        </w:rPr>
      </w:pPr>
      <w:r w:rsidRPr="001A7A95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1A7A95">
        <w:rPr>
          <w:spacing w:val="-5"/>
          <w:sz w:val="24"/>
          <w:szCs w:val="24"/>
        </w:rPr>
        <w:t xml:space="preserve"> </w:t>
      </w:r>
      <w:r w:rsidRPr="001A7A95">
        <w:rPr>
          <w:sz w:val="24"/>
          <w:szCs w:val="24"/>
        </w:rPr>
        <w:t>правопорядку.</w:t>
      </w:r>
    </w:p>
    <w:p w:rsidR="00E431C9" w:rsidRPr="001A7A95" w:rsidRDefault="00EC3EEE" w:rsidP="001A7A95">
      <w:pPr>
        <w:pStyle w:val="a4"/>
        <w:numPr>
          <w:ilvl w:val="1"/>
          <w:numId w:val="6"/>
        </w:numPr>
        <w:tabs>
          <w:tab w:val="left" w:pos="1134"/>
          <w:tab w:val="left" w:pos="1610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A7A95">
        <w:rPr>
          <w:sz w:val="24"/>
          <w:szCs w:val="24"/>
        </w:rPr>
        <w:t>Освоение системы знаний о праве как науке, о принципах, нормах и</w:t>
      </w:r>
      <w:r w:rsidRPr="001A7A95">
        <w:rPr>
          <w:spacing w:val="-22"/>
          <w:sz w:val="24"/>
          <w:szCs w:val="24"/>
        </w:rPr>
        <w:t xml:space="preserve"> </w:t>
      </w:r>
      <w:r w:rsidRPr="001A7A95">
        <w:rPr>
          <w:sz w:val="24"/>
          <w:szCs w:val="24"/>
        </w:rPr>
        <w:t>институтах</w:t>
      </w:r>
      <w:r w:rsidR="001A7A95" w:rsidRPr="001A7A95">
        <w:rPr>
          <w:sz w:val="24"/>
          <w:szCs w:val="24"/>
        </w:rPr>
        <w:t xml:space="preserve"> </w:t>
      </w:r>
      <w:r w:rsidRPr="001A7A95">
        <w:rPr>
          <w:sz w:val="24"/>
          <w:szCs w:val="24"/>
        </w:rPr>
        <w:t>права.</w:t>
      </w:r>
    </w:p>
    <w:p w:rsidR="00E431C9" w:rsidRPr="001A7A95" w:rsidRDefault="00EC3EEE" w:rsidP="001A7A95">
      <w:pPr>
        <w:pStyle w:val="a4"/>
        <w:numPr>
          <w:ilvl w:val="1"/>
          <w:numId w:val="6"/>
        </w:numPr>
        <w:tabs>
          <w:tab w:val="left" w:pos="1134"/>
          <w:tab w:val="left" w:pos="1609"/>
          <w:tab w:val="left" w:pos="1610"/>
        </w:tabs>
        <w:ind w:left="0" w:right="108" w:firstLine="709"/>
        <w:jc w:val="both"/>
        <w:rPr>
          <w:sz w:val="24"/>
          <w:szCs w:val="24"/>
        </w:rPr>
      </w:pPr>
      <w:r w:rsidRPr="001A7A95">
        <w:rPr>
          <w:sz w:val="24"/>
          <w:szCs w:val="24"/>
        </w:rPr>
        <w:t>Овладение умениями, необходимыми для применения освоенных знаний и</w:t>
      </w:r>
      <w:r w:rsidRPr="001A7A95">
        <w:rPr>
          <w:spacing w:val="15"/>
          <w:sz w:val="24"/>
          <w:szCs w:val="24"/>
        </w:rPr>
        <w:t xml:space="preserve"> </w:t>
      </w:r>
      <w:r w:rsidRPr="001A7A95">
        <w:rPr>
          <w:sz w:val="24"/>
          <w:szCs w:val="24"/>
        </w:rPr>
        <w:t>способов</w:t>
      </w:r>
      <w:r w:rsidR="001A7A95" w:rsidRPr="001A7A95">
        <w:rPr>
          <w:sz w:val="24"/>
          <w:szCs w:val="24"/>
        </w:rPr>
        <w:t xml:space="preserve"> </w:t>
      </w:r>
      <w:r w:rsidRPr="001A7A95">
        <w:rPr>
          <w:sz w:val="24"/>
          <w:szCs w:val="24"/>
        </w:rPr>
        <w:t>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E431C9" w:rsidRPr="001A7A95" w:rsidRDefault="00EC3EEE" w:rsidP="001A7A95">
      <w:pPr>
        <w:pStyle w:val="a4"/>
        <w:numPr>
          <w:ilvl w:val="1"/>
          <w:numId w:val="6"/>
        </w:numPr>
        <w:tabs>
          <w:tab w:val="left" w:pos="1134"/>
          <w:tab w:val="left" w:pos="1610"/>
        </w:tabs>
        <w:ind w:left="0" w:right="101" w:firstLine="709"/>
        <w:jc w:val="both"/>
        <w:rPr>
          <w:sz w:val="24"/>
          <w:szCs w:val="24"/>
        </w:rPr>
      </w:pPr>
      <w:r w:rsidRPr="001A7A95">
        <w:rPr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</w:t>
      </w:r>
      <w:r w:rsidRPr="001A7A95">
        <w:rPr>
          <w:spacing w:val="-2"/>
          <w:sz w:val="24"/>
          <w:szCs w:val="24"/>
        </w:rPr>
        <w:t xml:space="preserve"> </w:t>
      </w:r>
      <w:r w:rsidRPr="001A7A95">
        <w:rPr>
          <w:sz w:val="24"/>
          <w:szCs w:val="24"/>
        </w:rPr>
        <w:t>правом.</w:t>
      </w:r>
    </w:p>
    <w:p w:rsidR="001A7A95" w:rsidRDefault="001A7A95" w:rsidP="001A7A95">
      <w:pPr>
        <w:pStyle w:val="2"/>
        <w:tabs>
          <w:tab w:val="left" w:pos="3727"/>
        </w:tabs>
        <w:ind w:left="3726"/>
      </w:pPr>
    </w:p>
    <w:p w:rsidR="00E431C9" w:rsidRDefault="00EC3EEE" w:rsidP="001A7A95">
      <w:pPr>
        <w:pStyle w:val="2"/>
        <w:tabs>
          <w:tab w:val="left" w:pos="3727"/>
        </w:tabs>
        <w:ind w:left="3726"/>
      </w:pPr>
      <w:r>
        <w:t>Место предмета в учебном</w:t>
      </w:r>
      <w:r>
        <w:rPr>
          <w:spacing w:val="-2"/>
        </w:rPr>
        <w:t xml:space="preserve"> </w:t>
      </w:r>
      <w:r>
        <w:t>плане.</w:t>
      </w:r>
    </w:p>
    <w:p w:rsidR="0028507A" w:rsidRDefault="0028507A" w:rsidP="001A7A95">
      <w:pPr>
        <w:pStyle w:val="a3"/>
        <w:ind w:right="106" w:firstLine="708"/>
        <w:jc w:val="both"/>
      </w:pPr>
      <w:r w:rsidRPr="001A7A95">
        <w:t>Рабочая программа рассчитана на 34 часа в год и 1 час в</w:t>
      </w:r>
      <w:r w:rsidRPr="001A7A95">
        <w:rPr>
          <w:spacing w:val="-11"/>
        </w:rPr>
        <w:t xml:space="preserve"> </w:t>
      </w:r>
      <w:r w:rsidRPr="001A7A95">
        <w:t>неделю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10 класса социально-гуманитарного профиля</w:t>
      </w:r>
      <w:r w:rsidRPr="001A7A95">
        <w:t>.</w:t>
      </w:r>
    </w:p>
    <w:p w:rsidR="008169AC" w:rsidRDefault="00EC3EEE" w:rsidP="001A7A95">
      <w:pPr>
        <w:pStyle w:val="a3"/>
        <w:ind w:right="106" w:firstLine="708"/>
        <w:jc w:val="both"/>
      </w:pPr>
      <w:r>
        <w:t xml:space="preserve">В старшей школе </w:t>
      </w:r>
      <w:r w:rsidR="0028507A">
        <w:t xml:space="preserve">курс </w:t>
      </w:r>
      <w:r w:rsidR="00250F10">
        <w:t>Основы государства и права</w:t>
      </w:r>
      <w:r>
        <w:t xml:space="preserve">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E431C9" w:rsidRDefault="0028507A" w:rsidP="001A7A95">
      <w:pPr>
        <w:pStyle w:val="a3"/>
        <w:ind w:right="106" w:firstLine="708"/>
        <w:jc w:val="both"/>
      </w:pPr>
      <w:proofErr w:type="gramStart"/>
      <w:r>
        <w:t>Элективный курс «</w:t>
      </w:r>
      <w:r w:rsidR="00250F10">
        <w:t>Основы государства и права</w:t>
      </w:r>
      <w:r>
        <w:t>»</w:t>
      </w:r>
      <w:r w:rsidR="00EC3EEE">
        <w:t xml:space="preserve"> создает основу для становления социально-правовой</w:t>
      </w:r>
      <w:r w:rsidR="001A7A95">
        <w:t xml:space="preserve"> </w:t>
      </w:r>
      <w:r w:rsidR="00EC3EEE">
        <w:t>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250F10" w:rsidRDefault="00250F10">
      <w:pPr>
        <w:pStyle w:val="2"/>
        <w:spacing w:before="1"/>
        <w:rPr>
          <w:u w:val="thick"/>
        </w:rPr>
      </w:pPr>
    </w:p>
    <w:p w:rsidR="00331AAD" w:rsidRPr="009865B6" w:rsidRDefault="00331AAD" w:rsidP="00331AA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9865B6">
        <w:rPr>
          <w:b/>
          <w:bCs/>
          <w:color w:val="333333"/>
          <w:szCs w:val="21"/>
        </w:rPr>
        <w:t xml:space="preserve">Личностные, </w:t>
      </w:r>
      <w:proofErr w:type="spellStart"/>
      <w:r w:rsidRPr="009865B6">
        <w:rPr>
          <w:b/>
          <w:bCs/>
          <w:color w:val="333333"/>
          <w:szCs w:val="21"/>
        </w:rPr>
        <w:t>метапредметные</w:t>
      </w:r>
      <w:proofErr w:type="spellEnd"/>
      <w:r w:rsidRPr="009865B6">
        <w:rPr>
          <w:b/>
          <w:bCs/>
          <w:color w:val="333333"/>
          <w:szCs w:val="21"/>
        </w:rPr>
        <w:t xml:space="preserve"> и предметны</w:t>
      </w:r>
      <w:r>
        <w:rPr>
          <w:b/>
          <w:bCs/>
          <w:color w:val="333333"/>
          <w:szCs w:val="21"/>
        </w:rPr>
        <w:t>е результаты освоения курса</w:t>
      </w:r>
    </w:p>
    <w:p w:rsidR="00E431C9" w:rsidRDefault="00EC3EEE">
      <w:pPr>
        <w:pStyle w:val="2"/>
        <w:spacing w:before="1"/>
      </w:pPr>
      <w:r>
        <w:rPr>
          <w:u w:val="thick"/>
        </w:rPr>
        <w:t>Личностные результаты: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474"/>
        </w:tabs>
        <w:ind w:right="111" w:firstLine="0"/>
        <w:jc w:val="both"/>
        <w:rPr>
          <w:sz w:val="24"/>
        </w:rPr>
      </w:pPr>
      <w:r>
        <w:rPr>
          <w:sz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свободы;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15" w:firstLine="0"/>
        <w:jc w:val="both"/>
        <w:rPr>
          <w:sz w:val="24"/>
        </w:rPr>
      </w:pPr>
      <w:r>
        <w:rPr>
          <w:sz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правопорядку;</w:t>
      </w:r>
    </w:p>
    <w:p w:rsidR="00E431C9" w:rsidRPr="007A79BB" w:rsidRDefault="00EC3EEE">
      <w:pPr>
        <w:pStyle w:val="a3"/>
        <w:spacing w:line="274" w:lineRule="exact"/>
        <w:jc w:val="both"/>
        <w:rPr>
          <w:b/>
          <w:u w:val="single"/>
        </w:rPr>
      </w:pPr>
      <w:r w:rsidRPr="007A79BB">
        <w:rPr>
          <w:b/>
          <w:u w:val="single"/>
        </w:rPr>
        <w:t>Предметные результаты: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16" w:firstLine="0"/>
        <w:jc w:val="both"/>
        <w:rPr>
          <w:sz w:val="24"/>
        </w:rPr>
      </w:pPr>
      <w:r>
        <w:rPr>
          <w:sz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</w:t>
      </w:r>
      <w:r>
        <w:rPr>
          <w:sz w:val="24"/>
        </w:rPr>
        <w:lastRenderedPageBreak/>
        <w:t>поддержанию правопорядка в обществе; решения практических задач в социально-правовой сфере и учебных задач в образовательном процессе;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15" w:firstLine="0"/>
        <w:jc w:val="both"/>
        <w:rPr>
          <w:sz w:val="24"/>
        </w:rPr>
      </w:pPr>
      <w:r>
        <w:rPr>
          <w:sz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</w:t>
      </w:r>
      <w:r>
        <w:rPr>
          <w:spacing w:val="-21"/>
          <w:sz w:val="24"/>
        </w:rPr>
        <w:t xml:space="preserve"> </w:t>
      </w:r>
      <w:r>
        <w:rPr>
          <w:sz w:val="24"/>
        </w:rPr>
        <w:t>правом.</w:t>
      </w:r>
    </w:p>
    <w:p w:rsidR="00E431C9" w:rsidRDefault="00EC3EEE">
      <w:pPr>
        <w:pStyle w:val="2"/>
        <w:spacing w:before="4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результаты:</w:t>
      </w:r>
    </w:p>
    <w:p w:rsidR="00E431C9" w:rsidRDefault="00EC3EEE">
      <w:pPr>
        <w:pStyle w:val="a3"/>
        <w:ind w:right="100" w:firstLine="708"/>
      </w:pPr>
      <w:r>
        <w:t xml:space="preserve">Рабочая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E431C9" w:rsidRDefault="00EC3EEE">
      <w:pPr>
        <w:pStyle w:val="a3"/>
        <w:jc w:val="both"/>
      </w:pPr>
      <w:r>
        <w:t>В области познавательной деятельности: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left="754" w:hanging="426"/>
        <w:jc w:val="both"/>
        <w:rPr>
          <w:sz w:val="24"/>
        </w:rPr>
      </w:pPr>
      <w:r>
        <w:rPr>
          <w:sz w:val="24"/>
        </w:rPr>
        <w:t>умение самостоятельно и мотивированно организовывать свою познавательную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деятельность;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07" w:firstLine="0"/>
        <w:jc w:val="both"/>
        <w:rPr>
          <w:sz w:val="24"/>
        </w:rPr>
      </w:pPr>
      <w:r>
        <w:rPr>
          <w:sz w:val="24"/>
        </w:rPr>
        <w:t>участие в проектной деятельности, в организации и проведении учебно-исследовательской работы;</w:t>
      </w:r>
    </w:p>
    <w:p w:rsidR="00E431C9" w:rsidRDefault="00EC3EEE">
      <w:pPr>
        <w:pStyle w:val="a4"/>
        <w:numPr>
          <w:ilvl w:val="0"/>
          <w:numId w:val="5"/>
        </w:numPr>
        <w:tabs>
          <w:tab w:val="left" w:pos="755"/>
        </w:tabs>
        <w:ind w:right="116" w:firstLine="0"/>
        <w:jc w:val="both"/>
        <w:rPr>
          <w:sz w:val="24"/>
        </w:rPr>
      </w:pPr>
      <w:r>
        <w:rPr>
          <w:sz w:val="24"/>
        </w:rPr>
        <w:t>выдвижение гипотезы, осуществление их проверки, владение приемами исследовательской деятельности, элементарными 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</w:t>
      </w:r>
    </w:p>
    <w:p w:rsidR="00E431C9" w:rsidRDefault="00EC3EEE">
      <w:pPr>
        <w:pStyle w:val="a3"/>
        <w:ind w:right="107"/>
        <w:jc w:val="both"/>
      </w:pPr>
      <w:proofErr w:type="gramStart"/>
      <w: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умения развернуто обосновать суждения, давать определения, приводить доказательства;</w:t>
      </w:r>
      <w:proofErr w:type="gramEnd"/>
      <w:r>
        <w:t xml:space="preserve">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E431C9" w:rsidRDefault="00EC3EEE" w:rsidP="007A79BB">
      <w:pPr>
        <w:pStyle w:val="a3"/>
        <w:ind w:right="109" w:firstLine="708"/>
        <w:jc w:val="both"/>
      </w:pPr>
      <w: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  <w:proofErr w:type="gramStart"/>
      <w:r>
        <w:t>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</w:t>
      </w:r>
      <w:r>
        <w:rPr>
          <w:spacing w:val="25"/>
        </w:rPr>
        <w:t xml:space="preserve"> </w:t>
      </w:r>
      <w:r>
        <w:t>взгляды,</w:t>
      </w:r>
      <w:r w:rsidR="007A79BB">
        <w:t xml:space="preserve"> </w:t>
      </w:r>
      <w:r>
        <w:t>осуществление</w:t>
      </w:r>
      <w:r w:rsidR="007A79BB">
        <w:t xml:space="preserve"> </w:t>
      </w:r>
      <w:r>
        <w:t>осознанного</w:t>
      </w:r>
      <w:r w:rsidR="007A79BB">
        <w:t xml:space="preserve"> </w:t>
      </w:r>
      <w:r>
        <w:t>выбора</w:t>
      </w:r>
      <w:proofErr w:type="gramEnd"/>
      <w:r w:rsidR="007A79BB">
        <w:t xml:space="preserve"> </w:t>
      </w:r>
      <w:r>
        <w:t>путей</w:t>
      </w:r>
      <w:r w:rsidR="007A79BB">
        <w:t xml:space="preserve"> </w:t>
      </w:r>
      <w:r>
        <w:t>продолжения</w:t>
      </w:r>
      <w:r w:rsidR="007A79BB">
        <w:t xml:space="preserve"> </w:t>
      </w:r>
      <w:r>
        <w:t>образования</w:t>
      </w:r>
      <w:r w:rsidR="007A79BB">
        <w:t xml:space="preserve"> </w:t>
      </w:r>
      <w:r>
        <w:t>или</w:t>
      </w:r>
      <w:r w:rsidR="007A79BB">
        <w:t xml:space="preserve"> </w:t>
      </w:r>
      <w:r>
        <w:rPr>
          <w:spacing w:val="-5"/>
        </w:rPr>
        <w:t xml:space="preserve">будущей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0F10" w:rsidRDefault="00250F10" w:rsidP="001A7A95">
      <w:pPr>
        <w:pStyle w:val="a3"/>
        <w:tabs>
          <w:tab w:val="left" w:pos="1134"/>
        </w:tabs>
        <w:ind w:left="0" w:right="105" w:firstLine="709"/>
        <w:jc w:val="both"/>
      </w:pPr>
    </w:p>
    <w:p w:rsidR="00250F10" w:rsidRPr="00250F10" w:rsidRDefault="00250F10" w:rsidP="00250F10">
      <w:pPr>
        <w:pStyle w:val="a3"/>
        <w:tabs>
          <w:tab w:val="left" w:pos="1134"/>
        </w:tabs>
        <w:ind w:left="0" w:right="105" w:firstLine="709"/>
        <w:jc w:val="center"/>
        <w:rPr>
          <w:b/>
        </w:rPr>
      </w:pPr>
      <w:r w:rsidRPr="00250F10">
        <w:rPr>
          <w:b/>
        </w:rPr>
        <w:t xml:space="preserve">Содержание </w:t>
      </w:r>
      <w:r>
        <w:rPr>
          <w:b/>
        </w:rPr>
        <w:t>элективного курса</w:t>
      </w:r>
    </w:p>
    <w:p w:rsidR="001A7A95" w:rsidRPr="00250F10" w:rsidRDefault="00250F10" w:rsidP="00250F10">
      <w:pPr>
        <w:pStyle w:val="a3"/>
        <w:tabs>
          <w:tab w:val="left" w:pos="1134"/>
        </w:tabs>
        <w:ind w:left="0" w:right="111" w:firstLine="709"/>
        <w:jc w:val="both"/>
        <w:rPr>
          <w:b/>
        </w:rPr>
      </w:pPr>
      <w:r w:rsidRPr="00250F10">
        <w:rPr>
          <w:b/>
        </w:rPr>
        <w:t>Раздел №1.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общества. Человек и общество. Основные элементы-признаки общества. Власть и ее роль в жизни общества. Нормы поведения и организация власти в первобытном обществе. Причины возникновения государства. Закономерность возникновения государства. Исторические типы и формы государства, их сущность и функции. Типичные и уникальные формы возникновения государства. Неравномерность развития государственности у различных народов, ее причины.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 xml:space="preserve">Понятие государства: различные подходы к определению. Основные признаки государства. Социальное назначение (роль) государства. Понятие типа государства. Факторы, определяющие тип государства. </w:t>
      </w:r>
      <w:proofErr w:type="gramStart"/>
      <w:r>
        <w:t>Формационный</w:t>
      </w:r>
      <w:proofErr w:type="gramEnd"/>
      <w:r>
        <w:t xml:space="preserve"> и цивилизационный подходы к типологии государств, их критерии, достоинства и недостатки.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proofErr w:type="gramStart"/>
      <w:r>
        <w:t>Теории происхождения государства: теологическая, патриархальная, договорная, органическая, психологическая, классовая, теория насилия, неолитическая.</w:t>
      </w:r>
      <w:proofErr w:type="gramEnd"/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функций государства. Внутренние и внешние, основные и неосновные, постоянные и временные функции государства. Формы осуществления функций государства.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формы государства, ее элементы: форма правления, форма государственного устройства, политико-правовой режим. Понятие формы правления. Монархия и ее виды. Республика и ее виды. Понятие формы государственного устройства. Основные формы территориально-политического устройства государства. Унитарные государства и федерации. Виды федеративных государств. Право сецессии. Конфедеративные образования. Сообщества и содружества государств.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 xml:space="preserve">Понятие политико-правового режима. Демократические и антидемократические режимы. </w:t>
      </w:r>
      <w:r>
        <w:lastRenderedPageBreak/>
        <w:t>Тоталитарные режимы, их признаки и причины установления. Авторитарные режимы. Военные режимы и их исторически прогрессивная роль.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механизма государства, его назначение. Понятие государственного органа. Виды государственных органов, основные функции государственных органов каждого вида. Сущность и основные положения теории разделения властей. Виды властей. Законодательная власть, ее функции и принципы организации. Парламентаризм. Исполнительная власть, ее функции и принципы организации. Судебная власть, ее функции и принципы организации.</w:t>
      </w:r>
    </w:p>
    <w:p w:rsidR="00250F10" w:rsidRPr="00250F10" w:rsidRDefault="00250F10" w:rsidP="00250F10">
      <w:pPr>
        <w:pStyle w:val="a3"/>
        <w:spacing w:before="5"/>
        <w:ind w:left="0" w:firstLine="709"/>
        <w:jc w:val="both"/>
        <w:rPr>
          <w:b/>
        </w:rPr>
      </w:pPr>
      <w:r w:rsidRPr="00250F10">
        <w:rPr>
          <w:b/>
        </w:rPr>
        <w:t xml:space="preserve">Раздел </w:t>
      </w:r>
      <w:r w:rsidR="0028507A" w:rsidRPr="00250F10">
        <w:rPr>
          <w:b/>
        </w:rPr>
        <w:t>№</w:t>
      </w:r>
      <w:r w:rsidRPr="00250F10">
        <w:rPr>
          <w:b/>
        </w:rPr>
        <w:t xml:space="preserve">2. 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Системный подход к анализу политической жизни. Понятие, структура и функции политической системы. Место и роль государства в политической системе, в общественной жизни. Основные субъекты политической системы. Легитимность политической системы.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правового государства, его основы. Зарождение и развитие идеи правового государства. Признаки правового государства: верховенство закона во всех сферах общественной жизни, реальность и незыблемость основных прав и свобод человека, гарантированных государством, разделение властей, взаимная ответственность государства и личности, наличие гражданского общества, высокий уровень правосознания и правовой культуры.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Правовой статус личности: понятие, структура, виды. Право как мера свободы и ответственности личности. Основные права личности. Теория и практика прав личности. Юридические обязанности личности. Гарантии прав личности.</w:t>
      </w:r>
    </w:p>
    <w:p w:rsidR="00250F10" w:rsidRPr="00250F10" w:rsidRDefault="00250F10" w:rsidP="00250F10">
      <w:pPr>
        <w:pStyle w:val="a3"/>
        <w:spacing w:before="5"/>
        <w:ind w:left="0" w:firstLine="709"/>
        <w:jc w:val="both"/>
        <w:rPr>
          <w:b/>
        </w:rPr>
      </w:pPr>
      <w:r w:rsidRPr="00250F10">
        <w:rPr>
          <w:b/>
        </w:rPr>
        <w:t xml:space="preserve">Раздел </w:t>
      </w:r>
      <w:r w:rsidR="0028507A" w:rsidRPr="00250F10">
        <w:rPr>
          <w:b/>
        </w:rPr>
        <w:t>№</w:t>
      </w:r>
      <w:r w:rsidRPr="00250F10">
        <w:rPr>
          <w:b/>
        </w:rPr>
        <w:t>3.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 xml:space="preserve">Основные закономерности возникновения, функционирования и развития права. Основные направления учения о праве. Исторические типы и формы права Современное нормативное понимание права. Принципы и функции права. Право в системе социальных норм. 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Роль права в политической системе общества, в общественной жизни.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Право и государство, их соотношение и взаимодействие. Понятие формы права. Соотношение формы и источника права. Виды форм права. Система нормативных правовых актов в Российской Федерации. Понятие и виды законов. Рецепция в праве. Правотворчество: понятие, принципы, виды. Стадии законотворческого процесса. Систематизация законодательства.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типа права. Подходы к типологии права. Понятие и структура правовой системы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общества. Классификация правовых систем. Основные правовые семьи народов мира.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системы права, ее элементы. Предмет и метод правового регулирования. Отрасль и правовой институт. Частное и публичное право. Система права и система законодательства. Краткая характеристика современных отраслей российского права.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и признаки правовой нормы. Структура нормы права. Соотношение нормы права и статьи нормативного акта. Классификация правовых норм. Способы изложения правовых норм.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реализации права. Основные формы реализации пава. Применение права. Основные стадии процесса применения норм права. Акт применения права. Действие нормативных правовых актов во времени, в пространстве и по кругу лиц. Пробелы в праве и способы их преодоления.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Аналогия закона и аналогия права. Юридические коллизии, их виды и способы разрешения.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толкования права. Уяснение и разъяснение содержания правовых норм. Способы толкования норм права: грамматический, логический, систематический, исторический, специально-юридический. Виды толкования по субъектам. Официальное и неофициальное толкование. Нормативное и казуальное толкование. Аутентичное и легальное толкование. Профессиональное, доктринальное и обыденное толкование.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Толкование по объему: буквальное, ограничительное и распространительное.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и признаки правоотношения. Структура правоотношения. Субъекты правоотношений, их виды. Юридические лица. Государство как субъект права. Правоспособность и дееспособность субъектов права. Субъективное право и юридическая обязанность. Объекты правоотношений.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Юридические факты. Виды юридических фактов. Фактический состав.</w:t>
      </w:r>
    </w:p>
    <w:p w:rsidR="00250F10" w:rsidRPr="00250F10" w:rsidRDefault="00250F10" w:rsidP="00250F10">
      <w:pPr>
        <w:pStyle w:val="a3"/>
        <w:spacing w:before="5"/>
        <w:ind w:left="0" w:firstLine="709"/>
        <w:jc w:val="both"/>
        <w:rPr>
          <w:b/>
        </w:rPr>
      </w:pPr>
      <w:r w:rsidRPr="00250F10">
        <w:rPr>
          <w:b/>
        </w:rPr>
        <w:t xml:space="preserve">Раздел </w:t>
      </w:r>
      <w:r w:rsidR="0028507A" w:rsidRPr="00250F10">
        <w:rPr>
          <w:b/>
        </w:rPr>
        <w:t>№</w:t>
      </w:r>
      <w:r w:rsidRPr="00250F10">
        <w:rPr>
          <w:b/>
        </w:rPr>
        <w:t>4.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Правовое сознание, его структура и виды. Правовая идеология и правовая психология. Законопослушание. Уважение к праву. Правовое воспитание. Правовая культура, ее элементы.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Значение и роль правовой культуры в формировании правового государства.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 xml:space="preserve">Право и поведение личности. Правомерное поведение, его виды. Правовая активность </w:t>
      </w:r>
      <w:r>
        <w:lastRenderedPageBreak/>
        <w:t>личности.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Гражданский долг. Понятие и основные признаки правонарушения. Юридический состав правонарушений. Преступления и проступки. Причины правонарушений, пути и средства предупреждения и ликвидации правонарушений.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Юридическая ответственность, ее признаки и виды. Обстоятельства, исключающие юридическую ответственность. Презумпция невиновности.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 xml:space="preserve">Понятие механизма правового регулирования, его основные элементы, средства и стадии. Роль норм права, правоотношений, юридических фактов и актов </w:t>
      </w:r>
      <w:proofErr w:type="gramStart"/>
      <w:r>
        <w:t>реализации</w:t>
      </w:r>
      <w:proofErr w:type="gramEnd"/>
      <w:r>
        <w:t xml:space="preserve"> юридических прав и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обязанностей в процессе правового регулирования. Правовые стимулы и ограничения в механизме правового регулирования. Пути повышения эффективности правового регулирования.</w:t>
      </w:r>
    </w:p>
    <w:p w:rsidR="00250F10" w:rsidRDefault="00250F10" w:rsidP="00250F10">
      <w:pPr>
        <w:pStyle w:val="a3"/>
        <w:spacing w:before="5"/>
        <w:ind w:left="0" w:firstLine="709"/>
        <w:jc w:val="both"/>
      </w:pPr>
      <w:r>
        <w:t>Понятие законности, ее принципы. Ошибки в праве. Понятие правопорядка. Содержание правопорядка. Уровни упорядоченности и функции правопорядка. Правопорядок и общественный порядок. Соотношение законности и правопорядка. Гарантии и методы обеспечения законности и правопорядка. Понятие и виды дисциплин.</w:t>
      </w:r>
    </w:p>
    <w:p w:rsidR="00E431C9" w:rsidRDefault="00E431C9"/>
    <w:p w:rsidR="007A168B" w:rsidRDefault="007A168B">
      <w:pPr>
        <w:rPr>
          <w:b/>
          <w:bCs/>
          <w:sz w:val="24"/>
          <w:szCs w:val="24"/>
        </w:rPr>
      </w:pPr>
      <w:r>
        <w:br w:type="page"/>
      </w:r>
    </w:p>
    <w:p w:rsidR="007A168B" w:rsidRDefault="007A168B" w:rsidP="007A168B">
      <w:pPr>
        <w:pStyle w:val="2"/>
        <w:spacing w:before="64" w:line="240" w:lineRule="auto"/>
        <w:ind w:left="0" w:firstLine="709"/>
        <w:jc w:val="center"/>
      </w:pPr>
      <w:r>
        <w:lastRenderedPageBreak/>
        <w:t>ТЕМАТИЧЕСКОЕ ПЛАНИРОВАНИЕ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2386"/>
        <w:gridCol w:w="1146"/>
        <w:gridCol w:w="1637"/>
        <w:gridCol w:w="204"/>
        <w:gridCol w:w="1497"/>
        <w:gridCol w:w="2953"/>
      </w:tblGrid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9D72EF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0201D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0201D">
              <w:rPr>
                <w:b/>
                <w:bCs/>
                <w:color w:val="000000"/>
                <w:lang w:eastAsia="ru-RU"/>
              </w:rPr>
              <w:t xml:space="preserve">/п </w:t>
            </w:r>
          </w:p>
        </w:tc>
        <w:tc>
          <w:tcPr>
            <w:tcW w:w="2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4484" w:type="dxa"/>
            <w:gridSpan w:val="4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E0201D" w:rsidRDefault="000025C4" w:rsidP="000025C4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E0201D" w:rsidRDefault="000025C4" w:rsidP="00E0201D">
            <w:pPr>
              <w:widowControl/>
              <w:autoSpaceDE/>
              <w:autoSpaceDN/>
              <w:spacing w:after="200" w:line="276" w:lineRule="auto"/>
              <w:ind w:left="-10"/>
              <w:rPr>
                <w:lang w:eastAsia="ru-RU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Практические работы </w:t>
            </w:r>
          </w:p>
        </w:tc>
        <w:tc>
          <w:tcPr>
            <w:tcW w:w="2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E0201D" w:rsidRDefault="000025C4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9D72EF" w:rsidRPr="00E0201D" w:rsidTr="00E0201D">
        <w:trPr>
          <w:trHeight w:val="144"/>
          <w:tblCellSpacing w:w="20" w:type="nil"/>
        </w:trPr>
        <w:tc>
          <w:tcPr>
            <w:tcW w:w="74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D72EF" w:rsidRPr="00E0201D" w:rsidRDefault="009D72EF" w:rsidP="000025C4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</w:p>
        </w:tc>
        <w:tc>
          <w:tcPr>
            <w:tcW w:w="238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D72EF" w:rsidRPr="00E0201D" w:rsidRDefault="009D72EF" w:rsidP="00E0201D">
            <w:pPr>
              <w:pStyle w:val="TableParagraph"/>
              <w:spacing w:line="268" w:lineRule="exact"/>
              <w:ind w:left="-10"/>
              <w:rPr>
                <w:lang w:eastAsia="ru-RU"/>
              </w:rPr>
            </w:pPr>
            <w:r w:rsidRPr="00E0201D">
              <w:t xml:space="preserve">Знакомство с курсом «Основы </w:t>
            </w:r>
            <w:r w:rsidR="007A168B" w:rsidRPr="00E0201D">
              <w:t xml:space="preserve">государства и </w:t>
            </w:r>
            <w:r w:rsidRPr="00E0201D">
              <w:t>права»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D72EF" w:rsidRPr="00E0201D" w:rsidRDefault="009D72EF" w:rsidP="00E0201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9D72EF" w:rsidRPr="00E0201D" w:rsidRDefault="009D72EF" w:rsidP="00E0201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D72EF" w:rsidRPr="00E0201D" w:rsidRDefault="009D72EF" w:rsidP="00E0201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5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D72EF" w:rsidRPr="00E0201D" w:rsidRDefault="009D72EF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10564" w:type="dxa"/>
            <w:gridSpan w:val="7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Раздел 1.</w:t>
            </w:r>
            <w:r w:rsidR="009D72EF" w:rsidRPr="00E0201D">
              <w:rPr>
                <w:b/>
              </w:rPr>
              <w:t xml:space="preserve"> Теория государства</w:t>
            </w:r>
            <w:r w:rsidR="007A168B" w:rsidRPr="00E0201D">
              <w:rPr>
                <w:b/>
              </w:rPr>
              <w:t xml:space="preserve"> </w:t>
            </w: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1.1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D72EF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t>Власть и общество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6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1.2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Сущность государства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7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1.3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Теории происхождения государства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8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120EC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0120EC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E0201D">
              <w:rPr>
                <w:lang w:eastAsia="ru-RU"/>
              </w:rPr>
              <w:t>1.4.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Функции государства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0120EC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0025C4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E0201D">
              <w:rPr>
                <w:lang w:eastAsia="ru-RU"/>
              </w:rPr>
              <w:t>1.5.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Форма государства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0120EC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0120EC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lang w:eastAsia="ru-RU"/>
              </w:rPr>
              <w:t>1.6.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Механизм (аппарат) государства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E0201D">
              <w:rPr>
                <w:b/>
                <w:lang w:eastAsia="ru-RU"/>
              </w:rPr>
              <w:t>7</w:t>
            </w:r>
          </w:p>
        </w:tc>
        <w:tc>
          <w:tcPr>
            <w:tcW w:w="6291" w:type="dxa"/>
            <w:gridSpan w:val="4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10564" w:type="dxa"/>
            <w:gridSpan w:val="7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Раздел 2.</w:t>
            </w:r>
            <w:r w:rsidRPr="00E0201D">
              <w:rPr>
                <w:color w:val="000000"/>
                <w:lang w:eastAsia="ru-RU"/>
              </w:rPr>
              <w:t xml:space="preserve"> </w:t>
            </w:r>
            <w:r w:rsidR="000120EC" w:rsidRPr="00E0201D">
              <w:rPr>
                <w:b/>
              </w:rPr>
              <w:t>Государство и гражданское общество</w:t>
            </w: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2.1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Государство в политической системе общества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9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2.2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Правовое государство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0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2.3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Государство и личность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1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Обобщение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E0201D">
              <w:rPr>
                <w:b/>
                <w:lang w:eastAsia="ru-RU"/>
              </w:rPr>
              <w:t>5</w:t>
            </w:r>
          </w:p>
        </w:tc>
        <w:tc>
          <w:tcPr>
            <w:tcW w:w="6291" w:type="dxa"/>
            <w:gridSpan w:val="4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10564" w:type="dxa"/>
            <w:gridSpan w:val="7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Раздел 3.</w:t>
            </w:r>
            <w:r w:rsidR="000120EC" w:rsidRPr="00E0201D">
              <w:rPr>
                <w:b/>
              </w:rPr>
              <w:t xml:space="preserve"> Теория права</w:t>
            </w:r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 xml:space="preserve">Происхождение и сущность права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2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Источники (формы) права и правотворчество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3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Типы права и основные правовые системы современности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4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3.4</w:t>
            </w:r>
            <w:r w:rsidR="000120EC" w:rsidRPr="00E0201D">
              <w:rPr>
                <w:lang w:eastAsia="ru-RU"/>
              </w:rPr>
              <w:t>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Система права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5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Норма права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6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025C4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3.6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Реализация права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025C4" w:rsidRPr="00E0201D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7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0120EC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0025C4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E0201D">
              <w:rPr>
                <w:lang w:eastAsia="ru-RU"/>
              </w:rPr>
              <w:lastRenderedPageBreak/>
              <w:t>3.7.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Толкование права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0120EC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0025C4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E0201D">
              <w:rPr>
                <w:lang w:eastAsia="ru-RU"/>
              </w:rPr>
              <w:t>3.8.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Правоотношение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C0F90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120EC" w:rsidRPr="00E0201D" w:rsidRDefault="000120EC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943C89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Обобщение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E0201D">
              <w:rPr>
                <w:b/>
                <w:lang w:eastAsia="ru-RU"/>
              </w:rPr>
              <w:t>1</w:t>
            </w:r>
            <w:r w:rsidR="000B45A1" w:rsidRPr="00E0201D">
              <w:rPr>
                <w:b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10564" w:type="dxa"/>
            <w:gridSpan w:val="7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  <w:r w:rsidRPr="00E0201D">
              <w:rPr>
                <w:b/>
              </w:rPr>
              <w:t>Раздел 4. Право и гражданское общество</w:t>
            </w: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lang w:eastAsia="ru-RU"/>
              </w:rPr>
              <w:t>4.1.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 xml:space="preserve">Правосознание и правовая культура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E0201D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8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lang w:eastAsia="ru-RU"/>
              </w:rPr>
              <w:t>4.2.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Правомерное поведение. Правонарушение и юридическая ответственность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lang w:eastAsia="ru-RU"/>
              </w:rPr>
              <w:t>4.3.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Механизм правового регулирования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E0201D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19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E0201D">
              <w:rPr>
                <w:lang w:eastAsia="ru-RU"/>
              </w:rPr>
              <w:t>4.4.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lang w:eastAsia="ru-RU"/>
              </w:rPr>
              <w:t>Законность, правопорядок, дисциплина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943C89" w:rsidRPr="00E0201D" w:rsidTr="00E0201D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</w:p>
        </w:tc>
        <w:tc>
          <w:tcPr>
            <w:tcW w:w="238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Итоговое повторение</w:t>
            </w:r>
            <w:r w:rsidRPr="00E0201D">
              <w:rPr>
                <w:lang w:eastAsia="ru-RU"/>
              </w:rPr>
              <w:t xml:space="preserve">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lang w:eastAsia="ru-RU"/>
              </w:rPr>
              <w:t>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E0201D">
              <w:rPr>
                <w:b/>
                <w:lang w:eastAsia="ru-RU"/>
              </w:rPr>
              <w:t>9</w:t>
            </w:r>
          </w:p>
        </w:tc>
        <w:tc>
          <w:tcPr>
            <w:tcW w:w="6291" w:type="dxa"/>
            <w:gridSpan w:val="4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7A168B" w:rsidRPr="00E0201D" w:rsidTr="00E0201D">
        <w:trPr>
          <w:trHeight w:val="144"/>
          <w:tblCellSpacing w:w="20" w:type="nil"/>
        </w:trPr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ind w:left="-10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A168B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1</w:t>
            </w:r>
            <w:r w:rsidR="007A168B" w:rsidRPr="00E0201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0B45A1" w:rsidP="00E0201D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4</w:t>
            </w:r>
            <w:r w:rsidR="007A168B" w:rsidRPr="00E0201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</w:tbl>
    <w:p w:rsidR="000025C4" w:rsidRDefault="000025C4" w:rsidP="0023372D">
      <w:pPr>
        <w:pStyle w:val="2"/>
        <w:spacing w:before="64" w:line="240" w:lineRule="auto"/>
        <w:ind w:left="4816"/>
      </w:pPr>
    </w:p>
    <w:p w:rsidR="000025C4" w:rsidRDefault="000025C4" w:rsidP="0023372D">
      <w:pPr>
        <w:pStyle w:val="2"/>
        <w:spacing w:before="64" w:line="240" w:lineRule="auto"/>
        <w:ind w:left="4816"/>
      </w:pPr>
    </w:p>
    <w:p w:rsidR="000025C4" w:rsidRDefault="000025C4">
      <w:pPr>
        <w:rPr>
          <w:b/>
          <w:bCs/>
          <w:sz w:val="24"/>
          <w:szCs w:val="24"/>
        </w:rPr>
      </w:pPr>
      <w:r>
        <w:br w:type="page"/>
      </w:r>
    </w:p>
    <w:p w:rsidR="00E431C9" w:rsidRDefault="00EC3EEE" w:rsidP="000025C4">
      <w:pPr>
        <w:pStyle w:val="2"/>
        <w:spacing w:before="64" w:line="240" w:lineRule="auto"/>
        <w:ind w:left="0" w:firstLine="709"/>
        <w:jc w:val="center"/>
      </w:pPr>
      <w:r>
        <w:lastRenderedPageBreak/>
        <w:t>КАЛЕНДАРНО - ТЕМАТИЧЕСКОЕ ПЛАНИРОВАНИЕ</w:t>
      </w:r>
    </w:p>
    <w:tbl>
      <w:tblPr>
        <w:tblW w:w="10730" w:type="dxa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828"/>
        <w:gridCol w:w="881"/>
        <w:gridCol w:w="1103"/>
        <w:gridCol w:w="992"/>
        <w:gridCol w:w="993"/>
        <w:gridCol w:w="2268"/>
      </w:tblGrid>
      <w:tr w:rsidR="000025C4" w:rsidRPr="000025C4" w:rsidTr="00E0201D">
        <w:trPr>
          <w:trHeight w:val="87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11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77"/>
              <w:rPr>
                <w:rFonts w:ascii="Calibri" w:hAnsi="Calibri" w:cs="Calibri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0025C4" w:rsidRPr="000025C4" w:rsidTr="00E0201D">
        <w:trPr>
          <w:trHeight w:val="87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after="200"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after="200" w:line="276" w:lineRule="auto"/>
              <w:ind w:left="11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</w:t>
            </w:r>
            <w:proofErr w:type="gramStart"/>
            <w:r w:rsidR="000025C4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9D72EF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lang w:eastAsia="ru-RU"/>
              </w:rPr>
            </w:pPr>
            <w:proofErr w:type="spellStart"/>
            <w:r w:rsidRPr="00E0201D">
              <w:rPr>
                <w:b/>
                <w:bCs/>
                <w:color w:val="000000"/>
                <w:lang w:eastAsia="ru-RU"/>
              </w:rPr>
              <w:t>Практич</w:t>
            </w:r>
            <w:proofErr w:type="spellEnd"/>
            <w:r w:rsidR="009D72EF" w:rsidRPr="00E0201D">
              <w:rPr>
                <w:b/>
                <w:bCs/>
                <w:color w:val="000000"/>
                <w:lang w:eastAsia="ru-RU"/>
              </w:rPr>
              <w:t>.</w:t>
            </w:r>
            <w:r w:rsidRPr="00E0201D">
              <w:rPr>
                <w:b/>
                <w:bCs/>
                <w:color w:val="000000"/>
                <w:lang w:eastAsia="ru-RU"/>
              </w:rPr>
              <w:t xml:space="preserve"> работы </w:t>
            </w: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72D" w:rsidRPr="00E0201D" w:rsidRDefault="0023372D" w:rsidP="000025C4">
            <w:pPr>
              <w:widowControl/>
              <w:autoSpaceDE/>
              <w:autoSpaceDN/>
              <w:spacing w:after="200" w:line="276" w:lineRule="auto"/>
              <w:ind w:right="-77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72D" w:rsidRPr="00E0201D" w:rsidRDefault="0023372D" w:rsidP="000025C4">
            <w:pPr>
              <w:widowControl/>
              <w:autoSpaceDE/>
              <w:autoSpaceDN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0025C4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7A168B" w:rsidP="007A168B">
            <w:pPr>
              <w:widowControl/>
              <w:autoSpaceDE/>
              <w:autoSpaceDN/>
              <w:spacing w:line="276" w:lineRule="auto"/>
              <w:ind w:left="11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A168B">
              <w:t xml:space="preserve">Знакомство с курсом «Основы </w:t>
            </w:r>
            <w:r>
              <w:t xml:space="preserve">государства и </w:t>
            </w:r>
            <w:r w:rsidRPr="007A168B">
              <w:t>права»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14106E" w:rsidP="009D72EF">
            <w:pPr>
              <w:widowControl/>
              <w:autoSpaceDE/>
              <w:autoSpaceDN/>
              <w:spacing w:line="276" w:lineRule="auto"/>
              <w:ind w:right="-77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01.09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20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t>Власть и общество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08.09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Сущность государства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Теории происхождения государства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Функции государства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Форма государства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A168B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7A168B" w:rsidRDefault="007A168B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Механизм (аппарат) государства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1427FC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1427FC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Государство в политической системе общества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21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1427FC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Правовое государство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1427FC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Государство и личность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1427FC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>
              <w:rPr>
                <w:lang w:eastAsia="ru-RU"/>
              </w:rPr>
              <w:t>Решение заданий по теме раздела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 w:rsidRPr="00E0201D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7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 xml:space="preserve">Происхождение и сущность права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7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Источники (формы) права и правотворчество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22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D00C90">
            <w:pPr>
              <w:pStyle w:val="TableParagraph"/>
              <w:ind w:left="11"/>
              <w:rPr>
                <w:sz w:val="20"/>
                <w:szCs w:val="20"/>
              </w:rPr>
            </w:pPr>
            <w:r w:rsidRPr="007A168B">
              <w:rPr>
                <w:lang w:eastAsia="ru-RU"/>
              </w:rPr>
              <w:t>Типы права и основные правовые системы современности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1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D00C90">
            <w:pPr>
              <w:pStyle w:val="TableParagraph"/>
              <w:ind w:left="11"/>
              <w:rPr>
                <w:sz w:val="20"/>
                <w:szCs w:val="20"/>
              </w:rPr>
            </w:pPr>
            <w:r w:rsidRPr="007A168B">
              <w:rPr>
                <w:lang w:eastAsia="ru-RU"/>
              </w:rPr>
              <w:t>Типы права и основные правовые системы современности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23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Система права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Норма права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ind w:left="135"/>
              <w:rPr>
                <w:lang w:eastAsia="ru-RU"/>
              </w:rPr>
            </w:pPr>
            <w:r w:rsidRPr="007A168B">
              <w:rPr>
                <w:lang w:eastAsia="ru-RU"/>
              </w:rPr>
              <w:t>Реализация права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Толкование права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Правоотношение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заданий по теме раздела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 w:rsidRPr="00E0201D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A86D07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заданий по теме раздела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 w:rsidRPr="00E0201D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A86D07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Правосознание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B578AF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A168B">
              <w:rPr>
                <w:lang w:eastAsia="ru-RU"/>
              </w:rPr>
              <w:t xml:space="preserve">равовая культура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282743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Правомерное поведение.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Правонарушение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  <w:r w:rsidRPr="007A168B">
              <w:rPr>
                <w:lang w:eastAsia="ru-RU"/>
              </w:rPr>
              <w:t>ридическая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Механизм правового регулирования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315D90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7A168B" w:rsidRDefault="00943C89" w:rsidP="00D00C90">
            <w:pPr>
              <w:widowControl/>
              <w:autoSpaceDE/>
              <w:autoSpaceDN/>
              <w:spacing w:line="276" w:lineRule="auto"/>
              <w:rPr>
                <w:lang w:eastAsia="ru-RU"/>
              </w:rPr>
            </w:pPr>
            <w:r w:rsidRPr="007A168B">
              <w:rPr>
                <w:lang w:eastAsia="ru-RU"/>
              </w:rPr>
              <w:t>Законность, правопорядок, дисциплина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8169AC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 xml:space="preserve">Библиотека ЦОК </w:t>
            </w:r>
            <w:hyperlink r:id="rId24">
              <w:r w:rsidRPr="00E0201D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теме раздела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 w:rsidRPr="00E0201D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36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943C89" w:rsidRPr="000025C4" w:rsidTr="00E0201D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ind w:left="-2" w:right="-7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0B45A1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 w:rsidRPr="00E0201D">
              <w:rPr>
                <w:rFonts w:ascii="Calibri" w:hAnsi="Calibri" w:cs="Calibri"/>
                <w:lang w:eastAsia="ru-RU"/>
              </w:rPr>
              <w:t>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EC3EEE" w:rsidRDefault="00EC3EEE"/>
    <w:p w:rsidR="00EB2C23" w:rsidRDefault="00EB2C23"/>
    <w:p w:rsidR="00EB2C23" w:rsidRDefault="00EB2C23">
      <w:pPr>
        <w:rPr>
          <w:b/>
          <w:color w:val="000000"/>
          <w:sz w:val="28"/>
          <w:lang w:eastAsia="ru-RU"/>
        </w:rPr>
      </w:pPr>
      <w:bookmarkStart w:id="5" w:name="block-14140858"/>
      <w:r>
        <w:rPr>
          <w:b/>
          <w:color w:val="000000"/>
          <w:sz w:val="28"/>
          <w:lang w:eastAsia="ru-RU"/>
        </w:rPr>
        <w:br w:type="page"/>
      </w:r>
    </w:p>
    <w:p w:rsidR="00EB2C23" w:rsidRPr="00EB2C23" w:rsidRDefault="00EB2C23" w:rsidP="00EB2C23">
      <w:pPr>
        <w:widowControl/>
        <w:autoSpaceDE/>
        <w:autoSpaceDN/>
        <w:spacing w:line="276" w:lineRule="auto"/>
        <w:jc w:val="center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lastRenderedPageBreak/>
        <w:t>УЧЕБНО-МЕТОДИЧЕСКОЕ ОБЕСПЕЧЕНИЕ ОБРАЗОВАТЕЛЬНОГО ПРОЦЕССА</w:t>
      </w:r>
    </w:p>
    <w:p w:rsidR="00EB2C23" w:rsidRPr="00EB2C23" w:rsidRDefault="00EB2C23" w:rsidP="00EB2C23">
      <w:pPr>
        <w:widowControl/>
        <w:autoSpaceDE/>
        <w:autoSpaceDN/>
        <w:spacing w:line="480" w:lineRule="auto"/>
        <w:jc w:val="center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t>ОБЯЗАТЕЛЬНЫЕ УЧЕБНЫЕ МАТЕРИАЛЫ ДЛЯ УЧЕНИКА</w:t>
      </w:r>
    </w:p>
    <w:p w:rsidR="00EB2C23" w:rsidRPr="00EB2C23" w:rsidRDefault="00EB2C23" w:rsidP="00EB2C23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8"/>
          <w:lang w:eastAsia="ru-RU"/>
        </w:rPr>
      </w:pPr>
      <w:r w:rsidRPr="00EB2C23">
        <w:rPr>
          <w:sz w:val="24"/>
          <w:szCs w:val="28"/>
          <w:lang w:eastAsia="ru-RU"/>
        </w:rPr>
        <w:t>1.</w:t>
      </w:r>
      <w:r w:rsidRPr="00EB2C23">
        <w:rPr>
          <w:sz w:val="24"/>
          <w:szCs w:val="28"/>
          <w:lang w:eastAsia="ru-RU"/>
        </w:rPr>
        <w:tab/>
        <w:t xml:space="preserve">Никитин А.Ф., Никитина Т.И., </w:t>
      </w:r>
      <w:proofErr w:type="spellStart"/>
      <w:r w:rsidRPr="00EB2C23">
        <w:rPr>
          <w:sz w:val="24"/>
          <w:szCs w:val="28"/>
          <w:lang w:eastAsia="ru-RU"/>
        </w:rPr>
        <w:t>Акчурин</w:t>
      </w:r>
      <w:proofErr w:type="spellEnd"/>
      <w:r w:rsidRPr="00EB2C23">
        <w:rPr>
          <w:sz w:val="24"/>
          <w:szCs w:val="28"/>
          <w:lang w:eastAsia="ru-RU"/>
        </w:rPr>
        <w:t xml:space="preserve"> Т.Ф. Основы государства и права. 10-11 класс. М.: Просвещение, 2022 г.</w:t>
      </w:r>
    </w:p>
    <w:p w:rsidR="00EB2C23" w:rsidRPr="00EB2C23" w:rsidRDefault="00EB2C23" w:rsidP="00EB2C23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8"/>
          <w:lang w:eastAsia="ru-RU"/>
        </w:rPr>
      </w:pPr>
      <w:r w:rsidRPr="00EB2C23">
        <w:rPr>
          <w:sz w:val="24"/>
          <w:szCs w:val="28"/>
          <w:lang w:eastAsia="ru-RU"/>
        </w:rPr>
        <w:t>2.</w:t>
      </w:r>
      <w:r w:rsidRPr="00EB2C23">
        <w:rPr>
          <w:sz w:val="24"/>
          <w:szCs w:val="28"/>
          <w:lang w:eastAsia="ru-RU"/>
        </w:rPr>
        <w:tab/>
        <w:t>Никитин А.Ф. Основы государства и права. Рабочая тетрадь. М.: Просвещение, 2022 год.</w:t>
      </w:r>
    </w:p>
    <w:p w:rsidR="00EB2C23" w:rsidRPr="00EB2C23" w:rsidRDefault="00EB2C23" w:rsidP="00EB2C23">
      <w:pPr>
        <w:widowControl/>
        <w:tabs>
          <w:tab w:val="left" w:pos="1134"/>
        </w:tabs>
        <w:autoSpaceDE/>
        <w:autoSpaceDN/>
        <w:spacing w:line="480" w:lineRule="auto"/>
        <w:ind w:firstLine="709"/>
        <w:jc w:val="both"/>
        <w:rPr>
          <w:b/>
          <w:color w:val="000000"/>
          <w:sz w:val="24"/>
          <w:lang w:eastAsia="ru-RU"/>
        </w:rPr>
      </w:pPr>
    </w:p>
    <w:p w:rsidR="00EB2C23" w:rsidRPr="00EB2C23" w:rsidRDefault="00EB2C23" w:rsidP="00EB2C23">
      <w:pPr>
        <w:widowControl/>
        <w:autoSpaceDE/>
        <w:autoSpaceDN/>
        <w:spacing w:line="480" w:lineRule="auto"/>
        <w:ind w:firstLine="709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t>МЕТОДИЧЕСКИЕ МАТЕРИАЛЫ ДЛЯ УЧИТЕЛЯ</w:t>
      </w:r>
    </w:p>
    <w:p w:rsidR="00EB2C23" w:rsidRDefault="00EB2C23" w:rsidP="00EB2C23">
      <w:pPr>
        <w:widowControl/>
        <w:autoSpaceDE/>
        <w:autoSpaceDN/>
        <w:spacing w:line="276" w:lineRule="auto"/>
        <w:ind w:firstLine="709"/>
        <w:rPr>
          <w:sz w:val="24"/>
          <w:szCs w:val="28"/>
          <w:lang w:eastAsia="ru-RU"/>
        </w:rPr>
      </w:pPr>
      <w:r w:rsidRPr="00EB2C23">
        <w:rPr>
          <w:sz w:val="24"/>
          <w:szCs w:val="28"/>
          <w:lang w:eastAsia="ru-RU"/>
        </w:rPr>
        <w:t xml:space="preserve">Никитин А.Ф., Никитина Т.И., </w:t>
      </w:r>
      <w:proofErr w:type="spellStart"/>
      <w:r w:rsidRPr="00EB2C23">
        <w:rPr>
          <w:sz w:val="24"/>
          <w:szCs w:val="28"/>
          <w:lang w:eastAsia="ru-RU"/>
        </w:rPr>
        <w:t>Акчурин</w:t>
      </w:r>
      <w:proofErr w:type="spellEnd"/>
      <w:r w:rsidRPr="00EB2C23">
        <w:rPr>
          <w:sz w:val="24"/>
          <w:szCs w:val="28"/>
          <w:lang w:eastAsia="ru-RU"/>
        </w:rPr>
        <w:t xml:space="preserve"> Т.Ф. Основы государства и права.  Методическое пособие к учебнику. М.: Просвещение, 2022 г.</w:t>
      </w:r>
    </w:p>
    <w:p w:rsidR="00EB2C23" w:rsidRPr="00EB2C23" w:rsidRDefault="00EB2C23" w:rsidP="00EB2C23">
      <w:pPr>
        <w:widowControl/>
        <w:autoSpaceDE/>
        <w:autoSpaceDN/>
        <w:spacing w:line="276" w:lineRule="auto"/>
        <w:ind w:firstLine="709"/>
        <w:rPr>
          <w:rFonts w:ascii="Calibri" w:hAnsi="Calibri"/>
          <w:sz w:val="20"/>
          <w:lang w:eastAsia="ru-RU"/>
        </w:rPr>
      </w:pPr>
    </w:p>
    <w:p w:rsidR="00EB2C23" w:rsidRPr="00EB2C23" w:rsidRDefault="00EB2C23" w:rsidP="00EB2C23">
      <w:pPr>
        <w:widowControl/>
        <w:autoSpaceDE/>
        <w:autoSpaceDN/>
        <w:spacing w:line="480" w:lineRule="auto"/>
        <w:ind w:firstLine="709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t>ЦИФРОВЫЕ ОБРАЗОВАТЕЛЬНЫЕ РЕСУРСЫ И РЕСУРСЫ СЕТИ ИНТЕРНЕТ</w:t>
      </w:r>
    </w:p>
    <w:p w:rsidR="00EB2C23" w:rsidRPr="00EB2C23" w:rsidRDefault="00EB2C23" w:rsidP="00EB2C23">
      <w:pPr>
        <w:widowControl/>
        <w:autoSpaceDE/>
        <w:autoSpaceDN/>
        <w:spacing w:line="480" w:lineRule="auto"/>
        <w:ind w:firstLine="709"/>
        <w:rPr>
          <w:rFonts w:ascii="Calibri" w:hAnsi="Calibri"/>
          <w:sz w:val="24"/>
          <w:lang w:eastAsia="ru-RU"/>
        </w:rPr>
      </w:pPr>
      <w:r w:rsidRPr="00EB2C23">
        <w:rPr>
          <w:sz w:val="28"/>
          <w:lang w:eastAsia="ru-RU"/>
        </w:rPr>
        <w:t xml:space="preserve">ЦОК: </w:t>
      </w:r>
      <w:proofErr w:type="spellStart"/>
      <w:r w:rsidRPr="00EB2C23">
        <w:rPr>
          <w:sz w:val="28"/>
          <w:lang w:val="en-US" w:eastAsia="ru-RU"/>
        </w:rPr>
        <w:t>educont</w:t>
      </w:r>
      <w:proofErr w:type="spellEnd"/>
      <w:r w:rsidRPr="00EB2C23">
        <w:rPr>
          <w:sz w:val="28"/>
          <w:lang w:eastAsia="ru-RU"/>
        </w:rPr>
        <w:t>.</w:t>
      </w:r>
      <w:proofErr w:type="spellStart"/>
      <w:r w:rsidRPr="00EB2C23">
        <w:rPr>
          <w:sz w:val="28"/>
          <w:lang w:val="en-US" w:eastAsia="ru-RU"/>
        </w:rPr>
        <w:t>ru</w:t>
      </w:r>
      <w:proofErr w:type="spellEnd"/>
    </w:p>
    <w:bookmarkEnd w:id="5"/>
    <w:p w:rsidR="00EB2C23" w:rsidRDefault="00EB2C23"/>
    <w:sectPr w:rsidR="00EB2C23" w:rsidSect="001A7A95">
      <w:pgSz w:w="11910" w:h="16840"/>
      <w:pgMar w:top="851" w:right="428" w:bottom="5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CDB"/>
    <w:multiLevelType w:val="hybridMultilevel"/>
    <w:tmpl w:val="9DC297DC"/>
    <w:lvl w:ilvl="0" w:tplc="6F1ACF68">
      <w:numFmt w:val="bullet"/>
      <w:lvlText w:val="-"/>
      <w:lvlJc w:val="left"/>
      <w:pPr>
        <w:ind w:left="32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42475E">
      <w:numFmt w:val="bullet"/>
      <w:lvlText w:val="•"/>
      <w:lvlJc w:val="left"/>
      <w:pPr>
        <w:ind w:left="1420" w:hanging="137"/>
      </w:pPr>
      <w:rPr>
        <w:rFonts w:hint="default"/>
        <w:lang w:val="ru-RU" w:eastAsia="en-US" w:bidi="ar-SA"/>
      </w:rPr>
    </w:lvl>
    <w:lvl w:ilvl="2" w:tplc="6E8AFDEE">
      <w:numFmt w:val="bullet"/>
      <w:lvlText w:val="•"/>
      <w:lvlJc w:val="left"/>
      <w:pPr>
        <w:ind w:left="2445" w:hanging="137"/>
      </w:pPr>
      <w:rPr>
        <w:rFonts w:hint="default"/>
        <w:lang w:val="ru-RU" w:eastAsia="en-US" w:bidi="ar-SA"/>
      </w:rPr>
    </w:lvl>
    <w:lvl w:ilvl="3" w:tplc="34225098">
      <w:numFmt w:val="bullet"/>
      <w:lvlText w:val="•"/>
      <w:lvlJc w:val="left"/>
      <w:pPr>
        <w:ind w:left="3470" w:hanging="137"/>
      </w:pPr>
      <w:rPr>
        <w:rFonts w:hint="default"/>
        <w:lang w:val="ru-RU" w:eastAsia="en-US" w:bidi="ar-SA"/>
      </w:rPr>
    </w:lvl>
    <w:lvl w:ilvl="4" w:tplc="34448BC4">
      <w:numFmt w:val="bullet"/>
      <w:lvlText w:val="•"/>
      <w:lvlJc w:val="left"/>
      <w:pPr>
        <w:ind w:left="4495" w:hanging="137"/>
      </w:pPr>
      <w:rPr>
        <w:rFonts w:hint="default"/>
        <w:lang w:val="ru-RU" w:eastAsia="en-US" w:bidi="ar-SA"/>
      </w:rPr>
    </w:lvl>
    <w:lvl w:ilvl="5" w:tplc="493A9428">
      <w:numFmt w:val="bullet"/>
      <w:lvlText w:val="•"/>
      <w:lvlJc w:val="left"/>
      <w:pPr>
        <w:ind w:left="5520" w:hanging="137"/>
      </w:pPr>
      <w:rPr>
        <w:rFonts w:hint="default"/>
        <w:lang w:val="ru-RU" w:eastAsia="en-US" w:bidi="ar-SA"/>
      </w:rPr>
    </w:lvl>
    <w:lvl w:ilvl="6" w:tplc="5464D578">
      <w:numFmt w:val="bullet"/>
      <w:lvlText w:val="•"/>
      <w:lvlJc w:val="left"/>
      <w:pPr>
        <w:ind w:left="6545" w:hanging="137"/>
      </w:pPr>
      <w:rPr>
        <w:rFonts w:hint="default"/>
        <w:lang w:val="ru-RU" w:eastAsia="en-US" w:bidi="ar-SA"/>
      </w:rPr>
    </w:lvl>
    <w:lvl w:ilvl="7" w:tplc="F0A21612">
      <w:numFmt w:val="bullet"/>
      <w:lvlText w:val="•"/>
      <w:lvlJc w:val="left"/>
      <w:pPr>
        <w:ind w:left="7570" w:hanging="137"/>
      </w:pPr>
      <w:rPr>
        <w:rFonts w:hint="default"/>
        <w:lang w:val="ru-RU" w:eastAsia="en-US" w:bidi="ar-SA"/>
      </w:rPr>
    </w:lvl>
    <w:lvl w:ilvl="8" w:tplc="2098ED48">
      <w:numFmt w:val="bullet"/>
      <w:lvlText w:val="•"/>
      <w:lvlJc w:val="left"/>
      <w:pPr>
        <w:ind w:left="8596" w:hanging="137"/>
      </w:pPr>
      <w:rPr>
        <w:rFonts w:hint="default"/>
        <w:lang w:val="ru-RU" w:eastAsia="en-US" w:bidi="ar-SA"/>
      </w:rPr>
    </w:lvl>
  </w:abstractNum>
  <w:abstractNum w:abstractNumId="1">
    <w:nsid w:val="42BB46F2"/>
    <w:multiLevelType w:val="hybridMultilevel"/>
    <w:tmpl w:val="DB140B06"/>
    <w:lvl w:ilvl="0" w:tplc="2A820606">
      <w:start w:val="2"/>
      <w:numFmt w:val="decimal"/>
      <w:lvlText w:val="%1."/>
      <w:lvlJc w:val="left"/>
      <w:pPr>
        <w:ind w:left="6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BA4DFC">
      <w:start w:val="1"/>
      <w:numFmt w:val="decimal"/>
      <w:lvlText w:val="%2."/>
      <w:lvlJc w:val="left"/>
      <w:pPr>
        <w:ind w:left="329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554CB7B8">
      <w:start w:val="3"/>
      <w:numFmt w:val="decimal"/>
      <w:lvlText w:val="%3."/>
      <w:lvlJc w:val="left"/>
      <w:pPr>
        <w:ind w:left="3726" w:hanging="24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 w:tplc="A1BA025A">
      <w:numFmt w:val="bullet"/>
      <w:lvlText w:val="•"/>
      <w:lvlJc w:val="left"/>
      <w:pPr>
        <w:ind w:left="4585" w:hanging="240"/>
      </w:pPr>
      <w:rPr>
        <w:rFonts w:hint="default"/>
        <w:lang w:val="ru-RU" w:eastAsia="en-US" w:bidi="ar-SA"/>
      </w:rPr>
    </w:lvl>
    <w:lvl w:ilvl="4" w:tplc="76983E3C">
      <w:numFmt w:val="bullet"/>
      <w:lvlText w:val="•"/>
      <w:lvlJc w:val="left"/>
      <w:pPr>
        <w:ind w:left="5451" w:hanging="240"/>
      </w:pPr>
      <w:rPr>
        <w:rFonts w:hint="default"/>
        <w:lang w:val="ru-RU" w:eastAsia="en-US" w:bidi="ar-SA"/>
      </w:rPr>
    </w:lvl>
    <w:lvl w:ilvl="5" w:tplc="E90ACF5E">
      <w:numFmt w:val="bullet"/>
      <w:lvlText w:val="•"/>
      <w:lvlJc w:val="left"/>
      <w:pPr>
        <w:ind w:left="6317" w:hanging="240"/>
      </w:pPr>
      <w:rPr>
        <w:rFonts w:hint="default"/>
        <w:lang w:val="ru-RU" w:eastAsia="en-US" w:bidi="ar-SA"/>
      </w:rPr>
    </w:lvl>
    <w:lvl w:ilvl="6" w:tplc="F8B6FD6C">
      <w:numFmt w:val="bullet"/>
      <w:lvlText w:val="•"/>
      <w:lvlJc w:val="left"/>
      <w:pPr>
        <w:ind w:left="7183" w:hanging="240"/>
      </w:pPr>
      <w:rPr>
        <w:rFonts w:hint="default"/>
        <w:lang w:val="ru-RU" w:eastAsia="en-US" w:bidi="ar-SA"/>
      </w:rPr>
    </w:lvl>
    <w:lvl w:ilvl="7" w:tplc="AA2A89EA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  <w:lvl w:ilvl="8" w:tplc="6666E2EC">
      <w:numFmt w:val="bullet"/>
      <w:lvlText w:val="•"/>
      <w:lvlJc w:val="left"/>
      <w:pPr>
        <w:ind w:left="8914" w:hanging="240"/>
      </w:pPr>
      <w:rPr>
        <w:rFonts w:hint="default"/>
        <w:lang w:val="ru-RU" w:eastAsia="en-US" w:bidi="ar-SA"/>
      </w:rPr>
    </w:lvl>
  </w:abstractNum>
  <w:abstractNum w:abstractNumId="2">
    <w:nsid w:val="54C5484B"/>
    <w:multiLevelType w:val="hybridMultilevel"/>
    <w:tmpl w:val="2CD2EBCC"/>
    <w:lvl w:ilvl="0" w:tplc="A6522B88">
      <w:start w:val="9"/>
      <w:numFmt w:val="decimal"/>
      <w:lvlText w:val="%1."/>
      <w:lvlJc w:val="left"/>
      <w:pPr>
        <w:ind w:left="6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4CAA38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D52C7CEC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0DA26044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78803676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D9A8805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7D267E28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24A2BD4C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C264286A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3">
    <w:nsid w:val="5D665616"/>
    <w:multiLevelType w:val="hybridMultilevel"/>
    <w:tmpl w:val="8D86E7CE"/>
    <w:lvl w:ilvl="0" w:tplc="654A3A94">
      <w:numFmt w:val="bullet"/>
      <w:lvlText w:val="-"/>
      <w:lvlJc w:val="left"/>
      <w:pPr>
        <w:ind w:left="329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5880B6C">
      <w:numFmt w:val="bullet"/>
      <w:lvlText w:val="•"/>
      <w:lvlJc w:val="left"/>
      <w:pPr>
        <w:ind w:left="1352" w:hanging="711"/>
      </w:pPr>
      <w:rPr>
        <w:rFonts w:hint="default"/>
        <w:lang w:val="ru-RU" w:eastAsia="en-US" w:bidi="ar-SA"/>
      </w:rPr>
    </w:lvl>
    <w:lvl w:ilvl="2" w:tplc="AA6C648C">
      <w:numFmt w:val="bullet"/>
      <w:lvlText w:val="•"/>
      <w:lvlJc w:val="left"/>
      <w:pPr>
        <w:ind w:left="2385" w:hanging="711"/>
      </w:pPr>
      <w:rPr>
        <w:rFonts w:hint="default"/>
        <w:lang w:val="ru-RU" w:eastAsia="en-US" w:bidi="ar-SA"/>
      </w:rPr>
    </w:lvl>
    <w:lvl w:ilvl="3" w:tplc="BB2E8DBE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 w:tplc="50A656A0">
      <w:numFmt w:val="bullet"/>
      <w:lvlText w:val="•"/>
      <w:lvlJc w:val="left"/>
      <w:pPr>
        <w:ind w:left="4450" w:hanging="711"/>
      </w:pPr>
      <w:rPr>
        <w:rFonts w:hint="default"/>
        <w:lang w:val="ru-RU" w:eastAsia="en-US" w:bidi="ar-SA"/>
      </w:rPr>
    </w:lvl>
    <w:lvl w:ilvl="5" w:tplc="D2DA9ED6">
      <w:numFmt w:val="bullet"/>
      <w:lvlText w:val="•"/>
      <w:lvlJc w:val="left"/>
      <w:pPr>
        <w:ind w:left="5483" w:hanging="711"/>
      </w:pPr>
      <w:rPr>
        <w:rFonts w:hint="default"/>
        <w:lang w:val="ru-RU" w:eastAsia="en-US" w:bidi="ar-SA"/>
      </w:rPr>
    </w:lvl>
    <w:lvl w:ilvl="6" w:tplc="ECAC1502">
      <w:numFmt w:val="bullet"/>
      <w:lvlText w:val="•"/>
      <w:lvlJc w:val="left"/>
      <w:pPr>
        <w:ind w:left="6515" w:hanging="711"/>
      </w:pPr>
      <w:rPr>
        <w:rFonts w:hint="default"/>
        <w:lang w:val="ru-RU" w:eastAsia="en-US" w:bidi="ar-SA"/>
      </w:rPr>
    </w:lvl>
    <w:lvl w:ilvl="7" w:tplc="46B041BE">
      <w:numFmt w:val="bullet"/>
      <w:lvlText w:val="•"/>
      <w:lvlJc w:val="left"/>
      <w:pPr>
        <w:ind w:left="7548" w:hanging="711"/>
      </w:pPr>
      <w:rPr>
        <w:rFonts w:hint="default"/>
        <w:lang w:val="ru-RU" w:eastAsia="en-US" w:bidi="ar-SA"/>
      </w:rPr>
    </w:lvl>
    <w:lvl w:ilvl="8" w:tplc="8C145580">
      <w:numFmt w:val="bullet"/>
      <w:lvlText w:val="•"/>
      <w:lvlJc w:val="left"/>
      <w:pPr>
        <w:ind w:left="8581" w:hanging="711"/>
      </w:pPr>
      <w:rPr>
        <w:rFonts w:hint="default"/>
        <w:lang w:val="ru-RU" w:eastAsia="en-US" w:bidi="ar-SA"/>
      </w:rPr>
    </w:lvl>
  </w:abstractNum>
  <w:abstractNum w:abstractNumId="4">
    <w:nsid w:val="65EE1889"/>
    <w:multiLevelType w:val="multilevel"/>
    <w:tmpl w:val="0C8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E5E76"/>
    <w:multiLevelType w:val="hybridMultilevel"/>
    <w:tmpl w:val="1D629AB0"/>
    <w:lvl w:ilvl="0" w:tplc="F9BE9D0E">
      <w:numFmt w:val="bullet"/>
      <w:lvlText w:val=""/>
      <w:lvlJc w:val="left"/>
      <w:pPr>
        <w:ind w:left="75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3A512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1758E84C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4DCC0130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C6BEE13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7BE80E0C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5BDA3520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69624248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34C6DE40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6">
    <w:nsid w:val="7C576B44"/>
    <w:multiLevelType w:val="hybridMultilevel"/>
    <w:tmpl w:val="B694FC46"/>
    <w:lvl w:ilvl="0" w:tplc="CECE5DA4">
      <w:numFmt w:val="bullet"/>
      <w:lvlText w:val="●"/>
      <w:lvlJc w:val="left"/>
      <w:pPr>
        <w:ind w:left="754" w:hanging="361"/>
      </w:pPr>
      <w:rPr>
        <w:rFonts w:ascii="Arial Black" w:eastAsia="Arial Black" w:hAnsi="Arial Black" w:cs="Arial Black" w:hint="default"/>
        <w:w w:val="99"/>
        <w:sz w:val="18"/>
        <w:szCs w:val="18"/>
        <w:lang w:val="ru-RU" w:eastAsia="en-US" w:bidi="ar-SA"/>
      </w:rPr>
    </w:lvl>
    <w:lvl w:ilvl="1" w:tplc="C302A3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EC36721A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C570E832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43F20B80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8D10053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3BF82464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9B8837C6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2B1C14F0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7">
    <w:nsid w:val="7C872313"/>
    <w:multiLevelType w:val="hybridMultilevel"/>
    <w:tmpl w:val="B088DF24"/>
    <w:lvl w:ilvl="0" w:tplc="F23CAC64">
      <w:start w:val="1"/>
      <w:numFmt w:val="decimal"/>
      <w:lvlText w:val="%1."/>
      <w:lvlJc w:val="left"/>
      <w:pPr>
        <w:ind w:left="898" w:hanging="5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8806BEE">
      <w:numFmt w:val="bullet"/>
      <w:lvlText w:val="•"/>
      <w:lvlJc w:val="left"/>
      <w:pPr>
        <w:ind w:left="1874" w:hanging="570"/>
      </w:pPr>
      <w:rPr>
        <w:rFonts w:hint="default"/>
        <w:lang w:val="ru-RU" w:eastAsia="en-US" w:bidi="ar-SA"/>
      </w:rPr>
    </w:lvl>
    <w:lvl w:ilvl="2" w:tplc="F20A1B54">
      <w:numFmt w:val="bullet"/>
      <w:lvlText w:val="•"/>
      <w:lvlJc w:val="left"/>
      <w:pPr>
        <w:ind w:left="2849" w:hanging="570"/>
      </w:pPr>
      <w:rPr>
        <w:rFonts w:hint="default"/>
        <w:lang w:val="ru-RU" w:eastAsia="en-US" w:bidi="ar-SA"/>
      </w:rPr>
    </w:lvl>
    <w:lvl w:ilvl="3" w:tplc="CF883020">
      <w:numFmt w:val="bullet"/>
      <w:lvlText w:val="•"/>
      <w:lvlJc w:val="left"/>
      <w:pPr>
        <w:ind w:left="3823" w:hanging="570"/>
      </w:pPr>
      <w:rPr>
        <w:rFonts w:hint="default"/>
        <w:lang w:val="ru-RU" w:eastAsia="en-US" w:bidi="ar-SA"/>
      </w:rPr>
    </w:lvl>
    <w:lvl w:ilvl="4" w:tplc="C5305F46">
      <w:numFmt w:val="bullet"/>
      <w:lvlText w:val="•"/>
      <w:lvlJc w:val="left"/>
      <w:pPr>
        <w:ind w:left="4798" w:hanging="570"/>
      </w:pPr>
      <w:rPr>
        <w:rFonts w:hint="default"/>
        <w:lang w:val="ru-RU" w:eastAsia="en-US" w:bidi="ar-SA"/>
      </w:rPr>
    </w:lvl>
    <w:lvl w:ilvl="5" w:tplc="95F2E7F4">
      <w:numFmt w:val="bullet"/>
      <w:lvlText w:val="•"/>
      <w:lvlJc w:val="left"/>
      <w:pPr>
        <w:ind w:left="5773" w:hanging="570"/>
      </w:pPr>
      <w:rPr>
        <w:rFonts w:hint="default"/>
        <w:lang w:val="ru-RU" w:eastAsia="en-US" w:bidi="ar-SA"/>
      </w:rPr>
    </w:lvl>
    <w:lvl w:ilvl="6" w:tplc="3BEC51AA">
      <w:numFmt w:val="bullet"/>
      <w:lvlText w:val="•"/>
      <w:lvlJc w:val="left"/>
      <w:pPr>
        <w:ind w:left="6747" w:hanging="570"/>
      </w:pPr>
      <w:rPr>
        <w:rFonts w:hint="default"/>
        <w:lang w:val="ru-RU" w:eastAsia="en-US" w:bidi="ar-SA"/>
      </w:rPr>
    </w:lvl>
    <w:lvl w:ilvl="7" w:tplc="3C5E33F8">
      <w:numFmt w:val="bullet"/>
      <w:lvlText w:val="•"/>
      <w:lvlJc w:val="left"/>
      <w:pPr>
        <w:ind w:left="7722" w:hanging="570"/>
      </w:pPr>
      <w:rPr>
        <w:rFonts w:hint="default"/>
        <w:lang w:val="ru-RU" w:eastAsia="en-US" w:bidi="ar-SA"/>
      </w:rPr>
    </w:lvl>
    <w:lvl w:ilvl="8" w:tplc="07D016AE">
      <w:numFmt w:val="bullet"/>
      <w:lvlText w:val="•"/>
      <w:lvlJc w:val="left"/>
      <w:pPr>
        <w:ind w:left="8697" w:hanging="5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9"/>
    <w:rsid w:val="000025C4"/>
    <w:rsid w:val="000120EC"/>
    <w:rsid w:val="000B45A1"/>
    <w:rsid w:val="000C0F90"/>
    <w:rsid w:val="0014106E"/>
    <w:rsid w:val="001A7A95"/>
    <w:rsid w:val="0023372D"/>
    <w:rsid w:val="00250F10"/>
    <w:rsid w:val="0028507A"/>
    <w:rsid w:val="00315D90"/>
    <w:rsid w:val="00331AAD"/>
    <w:rsid w:val="004047D8"/>
    <w:rsid w:val="004D7DFD"/>
    <w:rsid w:val="0074485F"/>
    <w:rsid w:val="007A168B"/>
    <w:rsid w:val="007A79BB"/>
    <w:rsid w:val="008169AC"/>
    <w:rsid w:val="00943C89"/>
    <w:rsid w:val="009D72EF"/>
    <w:rsid w:val="00B30518"/>
    <w:rsid w:val="00C70140"/>
    <w:rsid w:val="00CE2532"/>
    <w:rsid w:val="00D754E5"/>
    <w:rsid w:val="00E0201D"/>
    <w:rsid w:val="00E431C9"/>
    <w:rsid w:val="00EB2C23"/>
    <w:rsid w:val="00E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82" w:hanging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3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locked/>
    <w:rsid w:val="004047D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331A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82" w:hanging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3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locked/>
    <w:rsid w:val="004047D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331A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0e4" TargetMode="Externa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7f4170e4" TargetMode="External"/><Relationship Id="rId10" Type="http://schemas.openxmlformats.org/officeDocument/2006/relationships/hyperlink" Target="https://m.edsoo.ru/7f4170e4" TargetMode="External"/><Relationship Id="rId19" Type="http://schemas.openxmlformats.org/officeDocument/2006/relationships/hyperlink" Target="https://m.edsoo.ru/7f4170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Relationship Id="rId22" Type="http://schemas.openxmlformats.org/officeDocument/2006/relationships/hyperlink" Target="https://m.edsoo.ru/7f4170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Elena_Bannova</dc:creator>
  <cp:lastModifiedBy>User</cp:lastModifiedBy>
  <cp:revision>10</cp:revision>
  <dcterms:created xsi:type="dcterms:W3CDTF">2023-09-30T05:05:00Z</dcterms:created>
  <dcterms:modified xsi:type="dcterms:W3CDTF">2023-09-30T16:34:00Z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