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06" w:rsidRDefault="00455506" w:rsidP="0045550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455506" w:rsidRDefault="00455506" w:rsidP="00455506">
      <w:pPr>
        <w:tabs>
          <w:tab w:val="center" w:pos="4988"/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муниципального образования г. Саяногорск</w:t>
      </w:r>
      <w:r>
        <w:rPr>
          <w:bCs/>
          <w:sz w:val="28"/>
          <w:szCs w:val="28"/>
        </w:rPr>
        <w:tab/>
      </w:r>
    </w:p>
    <w:p w:rsidR="00455506" w:rsidRDefault="00455506" w:rsidP="0045550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средняя общеобразовательная школа №2</w:t>
      </w:r>
    </w:p>
    <w:p w:rsidR="00455506" w:rsidRDefault="00455506" w:rsidP="0045550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(МБОУ СОШ №2)</w:t>
      </w:r>
    </w:p>
    <w:p w:rsidR="00455506" w:rsidRDefault="00455506" w:rsidP="00455506">
      <w:pPr>
        <w:rPr>
          <w:sz w:val="28"/>
          <w:szCs w:val="28"/>
        </w:rPr>
      </w:pPr>
    </w:p>
    <w:p w:rsidR="00455506" w:rsidRDefault="00455506" w:rsidP="00455506">
      <w:pPr>
        <w:rPr>
          <w:sz w:val="28"/>
          <w:szCs w:val="28"/>
        </w:rPr>
      </w:pPr>
    </w:p>
    <w:tbl>
      <w:tblPr>
        <w:tblW w:w="9854" w:type="dxa"/>
        <w:tblLook w:val="00A0"/>
      </w:tblPr>
      <w:tblGrid>
        <w:gridCol w:w="10070"/>
        <w:gridCol w:w="222"/>
      </w:tblGrid>
      <w:tr w:rsidR="0080439C" w:rsidTr="00455506">
        <w:trPr>
          <w:trHeight w:val="1793"/>
        </w:trPr>
        <w:tc>
          <w:tcPr>
            <w:tcW w:w="4927" w:type="dxa"/>
          </w:tcPr>
          <w:tbl>
            <w:tblPr>
              <w:tblW w:w="9854" w:type="dxa"/>
              <w:tblLook w:val="00A0"/>
            </w:tblPr>
            <w:tblGrid>
              <w:gridCol w:w="4927"/>
              <w:gridCol w:w="4927"/>
            </w:tblGrid>
            <w:tr w:rsidR="0080439C" w:rsidRPr="000E706F" w:rsidTr="006042FC">
              <w:tc>
                <w:tcPr>
                  <w:tcW w:w="4927" w:type="dxa"/>
                </w:tcPr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0E706F">
                    <w:rPr>
                      <w:bCs/>
                    </w:rPr>
                    <w:t>ПРИНЯТА</w:t>
                  </w: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0E706F">
                    <w:rPr>
                      <w:bCs/>
                    </w:rPr>
                    <w:t>решением Педагогического Совета</w:t>
                  </w: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0E706F">
                    <w:rPr>
                      <w:bCs/>
                    </w:rPr>
                    <w:t>Протокол №1</w:t>
                  </w: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0E706F">
                    <w:rPr>
                      <w:bCs/>
                    </w:rPr>
                    <w:t>от 30 августа 2022</w:t>
                  </w:r>
                </w:p>
                <w:p w:rsidR="0080439C" w:rsidRPr="000E706F" w:rsidRDefault="0080439C" w:rsidP="006042FC">
                  <w:pPr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27" w:type="dxa"/>
                </w:tcPr>
                <w:p w:rsidR="0080439C" w:rsidRPr="000E706F" w:rsidRDefault="0080439C" w:rsidP="006042FC">
                  <w:pPr>
                    <w:rPr>
                      <w:sz w:val="28"/>
                      <w:szCs w:val="28"/>
                    </w:rPr>
                  </w:pP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ind w:firstLine="325"/>
                    <w:rPr>
                      <w:bCs/>
                    </w:rPr>
                  </w:pPr>
                </w:p>
                <w:p w:rsidR="0080439C" w:rsidRPr="000E706F" w:rsidRDefault="0080439C" w:rsidP="006042FC">
                  <w:pPr>
                    <w:rPr>
                      <w:sz w:val="28"/>
                      <w:szCs w:val="28"/>
                    </w:rPr>
                  </w:pPr>
                  <w:r w:rsidRPr="000E706F">
                    <w:rPr>
                      <w:bCs/>
                    </w:rPr>
                    <w:drawing>
                      <wp:inline distT="0" distB="0" distL="0" distR="0">
                        <wp:extent cx="2214787" cy="1224501"/>
                        <wp:effectExtent l="19050" t="0" r="0" b="0"/>
                        <wp:docPr id="1" name="Рисунок 1" descr="C:\Users\Пользователь\Desktop\Безымянный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Пользователь\Desktop\Безымянный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r="39874" b="677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4787" cy="12245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439C" w:rsidRPr="000E706F" w:rsidRDefault="0080439C" w:rsidP="006042FC">
                  <w:pPr>
                    <w:autoSpaceDE w:val="0"/>
                    <w:autoSpaceDN w:val="0"/>
                    <w:adjustRightInd w:val="0"/>
                    <w:ind w:firstLine="325"/>
                    <w:rPr>
                      <w:sz w:val="28"/>
                      <w:szCs w:val="28"/>
                    </w:rPr>
                  </w:pPr>
                  <w:r w:rsidRPr="000E706F">
                    <w:rPr>
                      <w:sz w:val="28"/>
                      <w:szCs w:val="28"/>
                    </w:rPr>
                    <w:tab/>
                  </w:r>
                </w:p>
              </w:tc>
            </w:tr>
          </w:tbl>
          <w:p w:rsidR="0080439C" w:rsidRDefault="0080439C"/>
        </w:tc>
        <w:tc>
          <w:tcPr>
            <w:tcW w:w="4927" w:type="dxa"/>
          </w:tcPr>
          <w:p w:rsidR="0080439C" w:rsidRDefault="0080439C"/>
        </w:tc>
      </w:tr>
    </w:tbl>
    <w:p w:rsidR="00455506" w:rsidRDefault="00455506" w:rsidP="00455506">
      <w:pPr>
        <w:rPr>
          <w:rFonts w:cstheme="minorBidi"/>
          <w:sz w:val="28"/>
          <w:szCs w:val="28"/>
        </w:rPr>
      </w:pPr>
    </w:p>
    <w:p w:rsidR="00455506" w:rsidRDefault="00455506" w:rsidP="00455506">
      <w:pPr>
        <w:rPr>
          <w:rFonts w:cstheme="minorBidi"/>
          <w:sz w:val="28"/>
          <w:szCs w:val="28"/>
        </w:rPr>
      </w:pPr>
    </w:p>
    <w:p w:rsidR="00455506" w:rsidRDefault="00455506" w:rsidP="00455506">
      <w:pPr>
        <w:rPr>
          <w:rFonts w:cstheme="minorBidi"/>
          <w:sz w:val="28"/>
          <w:szCs w:val="28"/>
        </w:rPr>
      </w:pPr>
    </w:p>
    <w:p w:rsidR="00455506" w:rsidRDefault="00455506" w:rsidP="00455506">
      <w:pPr>
        <w:jc w:val="center"/>
        <w:rPr>
          <w:b/>
          <w:sz w:val="28"/>
          <w:szCs w:val="28"/>
        </w:rPr>
      </w:pPr>
    </w:p>
    <w:p w:rsidR="00455506" w:rsidRDefault="00455506" w:rsidP="004555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ВНЕУРОЧНОЙ ДЕЯТЕЛЬНОСТИ</w:t>
      </w:r>
    </w:p>
    <w:p w:rsidR="00455506" w:rsidRDefault="00455506" w:rsidP="00455506">
      <w:pPr>
        <w:jc w:val="center"/>
        <w:rPr>
          <w:b/>
          <w:sz w:val="28"/>
          <w:szCs w:val="28"/>
          <w:u w:val="single"/>
        </w:rPr>
      </w:pP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Основы социологии</w:t>
      </w: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(наименование программы)</w:t>
      </w: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среднее общее образование</w:t>
      </w: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(уровень образования)</w:t>
      </w: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455506" w:rsidRDefault="00455506" w:rsidP="00455506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общеинтеллектуальное направление</w:t>
      </w:r>
    </w:p>
    <w:p w:rsidR="00455506" w:rsidRDefault="00455506" w:rsidP="004555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(направление программы)</w:t>
      </w:r>
    </w:p>
    <w:p w:rsidR="00455506" w:rsidRDefault="00455506" w:rsidP="00455506">
      <w:pPr>
        <w:jc w:val="center"/>
        <w:rPr>
          <w:b/>
          <w:sz w:val="28"/>
          <w:szCs w:val="28"/>
        </w:rPr>
      </w:pPr>
    </w:p>
    <w:p w:rsidR="00455506" w:rsidRDefault="00455506" w:rsidP="00455506">
      <w:pPr>
        <w:jc w:val="center"/>
        <w:rPr>
          <w:b/>
          <w:sz w:val="28"/>
          <w:szCs w:val="28"/>
        </w:rPr>
      </w:pPr>
    </w:p>
    <w:p w:rsidR="00455506" w:rsidRDefault="00455506" w:rsidP="00455506">
      <w:pPr>
        <w:rPr>
          <w:sz w:val="28"/>
          <w:szCs w:val="28"/>
        </w:rPr>
      </w:pPr>
    </w:p>
    <w:p w:rsidR="00455506" w:rsidRDefault="00455506" w:rsidP="00455506">
      <w:pPr>
        <w:tabs>
          <w:tab w:val="left" w:pos="3790"/>
        </w:tabs>
        <w:ind w:left="3828" w:hanging="3828"/>
        <w:rPr>
          <w:sz w:val="28"/>
          <w:szCs w:val="28"/>
        </w:rPr>
      </w:pPr>
      <w:r>
        <w:rPr>
          <w:sz w:val="28"/>
          <w:szCs w:val="28"/>
        </w:rPr>
        <w:tab/>
        <w:t>Составитель: Маслова Галина Дмитриевна,                      учитель истории и обществознания</w:t>
      </w:r>
    </w:p>
    <w:p w:rsidR="00455506" w:rsidRDefault="00455506" w:rsidP="00455506">
      <w:pPr>
        <w:jc w:val="right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</w:p>
    <w:p w:rsidR="00455506" w:rsidRDefault="00455506" w:rsidP="00455506">
      <w:pPr>
        <w:jc w:val="center"/>
        <w:rPr>
          <w:sz w:val="28"/>
          <w:szCs w:val="28"/>
        </w:rPr>
      </w:pPr>
      <w:r>
        <w:rPr>
          <w:sz w:val="28"/>
          <w:szCs w:val="28"/>
        </w:rPr>
        <w:t>2022 - 2023 учебный год</w:t>
      </w:r>
    </w:p>
    <w:p w:rsidR="0080439C" w:rsidRDefault="0080439C" w:rsidP="00455506">
      <w:pPr>
        <w:jc w:val="center"/>
        <w:rPr>
          <w:sz w:val="28"/>
          <w:szCs w:val="28"/>
        </w:rPr>
      </w:pPr>
    </w:p>
    <w:p w:rsidR="009E5DF7" w:rsidRPr="006A5F45" w:rsidRDefault="009E5DF7" w:rsidP="009E5DF7">
      <w:pPr>
        <w:ind w:left="360"/>
        <w:jc w:val="center"/>
        <w:rPr>
          <w:b/>
          <w:caps/>
        </w:rPr>
      </w:pPr>
      <w:r>
        <w:rPr>
          <w:b/>
          <w:caps/>
        </w:rPr>
        <w:lastRenderedPageBreak/>
        <w:t>Р</w:t>
      </w:r>
      <w:r w:rsidRPr="006A5F45">
        <w:rPr>
          <w:b/>
          <w:caps/>
        </w:rPr>
        <w:t>езультаты освоения программы</w:t>
      </w:r>
    </w:p>
    <w:p w:rsidR="009E5DF7" w:rsidRPr="006A5F45" w:rsidRDefault="009E5DF7" w:rsidP="009E5DF7">
      <w:pPr>
        <w:shd w:val="clear" w:color="auto" w:fill="FFFFFF"/>
        <w:jc w:val="both"/>
      </w:pPr>
    </w:p>
    <w:p w:rsidR="009E5DF7" w:rsidRDefault="009E5DF7" w:rsidP="009E5DF7">
      <w:pPr>
        <w:shd w:val="clear" w:color="auto" w:fill="FFFFFF"/>
        <w:jc w:val="both"/>
        <w:rPr>
          <w:color w:val="000000"/>
        </w:rPr>
      </w:pPr>
      <w:r w:rsidRPr="006A5F45">
        <w:tab/>
        <w:t>При освоении программы внеурочной д</w:t>
      </w:r>
      <w:r>
        <w:t>еятельности "Основы социологии</w:t>
      </w:r>
      <w:r w:rsidRPr="006A5F45">
        <w:t>" предполагается достижение следующих личностных, метапредметных и предметных результатов.</w:t>
      </w:r>
      <w:r w:rsidRPr="006A5F45">
        <w:rPr>
          <w:color w:val="000000"/>
        </w:rPr>
        <w:t xml:space="preserve"> </w:t>
      </w:r>
    </w:p>
    <w:p w:rsidR="009E5DF7" w:rsidRDefault="009E5DF7" w:rsidP="009E5DF7">
      <w:pPr>
        <w:shd w:val="clear" w:color="auto" w:fill="FFFFFF"/>
        <w:jc w:val="both"/>
      </w:pPr>
      <w:r>
        <w:rPr>
          <w:color w:val="000000"/>
        </w:rPr>
        <w:tab/>
      </w:r>
      <w:r w:rsidRPr="006A5F45">
        <w:rPr>
          <w:b/>
          <w:bCs/>
        </w:rPr>
        <w:t>Личностными</w:t>
      </w:r>
      <w:r w:rsidRPr="006A5F45">
        <w:t> </w:t>
      </w:r>
      <w:r>
        <w:t xml:space="preserve"> </w:t>
      </w:r>
      <w:r w:rsidRPr="006A5F45">
        <w:t xml:space="preserve">результатами </w:t>
      </w:r>
      <w:r>
        <w:t>изучения программы</w:t>
      </w:r>
      <w:r w:rsidRPr="006A5F45">
        <w:t xml:space="preserve">  является формирование следующих умений:</w:t>
      </w:r>
    </w:p>
    <w:p w:rsidR="009E5DF7" w:rsidRDefault="009E5DF7" w:rsidP="009E5DF7">
      <w:pPr>
        <w:pStyle w:val="Default"/>
        <w:rPr>
          <w:rFonts w:eastAsia="Times New Roman"/>
          <w:color w:val="auto"/>
          <w:lang w:eastAsia="ru-RU"/>
        </w:rPr>
      </w:pPr>
      <w:r w:rsidRPr="004028F8">
        <w:rPr>
          <w:rFonts w:eastAsia="Times New Roman"/>
          <w:color w:val="auto"/>
          <w:lang w:eastAsia="ru-RU"/>
        </w:rPr>
        <w:t>1) сформированность основ гражданской идентичности личности;</w:t>
      </w:r>
    </w:p>
    <w:p w:rsidR="009E5DF7" w:rsidRPr="004028F8" w:rsidRDefault="009E5DF7" w:rsidP="009E5DF7">
      <w:pPr>
        <w:pStyle w:val="Default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2)</w:t>
      </w:r>
      <w:r w:rsidRPr="004028F8">
        <w:rPr>
          <w:rFonts w:eastAsia="Times New Roman"/>
          <w:color w:val="auto"/>
          <w:lang w:eastAsia="ru-RU"/>
        </w:rPr>
        <w:t xml:space="preserve"> </w:t>
      </w:r>
      <w:r>
        <w:rPr>
          <w:color w:val="171717"/>
        </w:rPr>
        <w:t>о</w:t>
      </w:r>
      <w:r w:rsidRPr="000B2AB7">
        <w:rPr>
          <w:color w:val="171717"/>
        </w:rPr>
        <w:t>сознание своих потребностей, интересов, ценностей, своего места в</w:t>
      </w:r>
      <w:r w:rsidRPr="000B2AB7">
        <w:rPr>
          <w:color w:val="181818"/>
          <w:sz w:val="28"/>
          <w:szCs w:val="28"/>
        </w:rPr>
        <w:t xml:space="preserve"> </w:t>
      </w:r>
      <w:r w:rsidRPr="000B2AB7">
        <w:rPr>
          <w:color w:val="171717"/>
        </w:rPr>
        <w:t xml:space="preserve">обществе;    </w:t>
      </w:r>
    </w:p>
    <w:p w:rsidR="009E5DF7" w:rsidRDefault="009E5DF7" w:rsidP="009E5DF7">
      <w:pPr>
        <w:pStyle w:val="Default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</w:t>
      </w:r>
      <w:r w:rsidRPr="004028F8">
        <w:rPr>
          <w:rFonts w:eastAsia="Times New Roman"/>
          <w:color w:val="auto"/>
          <w:lang w:eastAsia="ru-RU"/>
        </w:rPr>
        <w:t xml:space="preserve">) готовность к переходу к самообразованию на основе учебно-познавательной мотивации, в том числе готовность к выбору направления </w:t>
      </w:r>
      <w:r>
        <w:rPr>
          <w:rFonts w:eastAsia="Times New Roman"/>
          <w:color w:val="auto"/>
          <w:lang w:eastAsia="ru-RU"/>
        </w:rPr>
        <w:t>высшего</w:t>
      </w:r>
      <w:r w:rsidRPr="004028F8">
        <w:rPr>
          <w:rFonts w:eastAsia="Times New Roman"/>
          <w:color w:val="auto"/>
          <w:lang w:eastAsia="ru-RU"/>
        </w:rPr>
        <w:t xml:space="preserve"> образования;</w:t>
      </w:r>
    </w:p>
    <w:p w:rsidR="009E5DF7" w:rsidRDefault="009E5DF7" w:rsidP="009E5DF7">
      <w:pPr>
        <w:shd w:val="clear" w:color="auto" w:fill="FFFFFF"/>
        <w:jc w:val="both"/>
        <w:rPr>
          <w:color w:val="181818"/>
          <w:sz w:val="28"/>
          <w:szCs w:val="28"/>
        </w:rPr>
      </w:pPr>
      <w:r>
        <w:t>4)</w:t>
      </w:r>
      <w:r w:rsidRPr="008F6EDF">
        <w:rPr>
          <w:color w:val="171717"/>
        </w:rPr>
        <w:t xml:space="preserve"> </w:t>
      </w:r>
      <w:r>
        <w:rPr>
          <w:color w:val="171717"/>
        </w:rPr>
        <w:t>о</w:t>
      </w:r>
      <w:r w:rsidRPr="001A5345">
        <w:rPr>
          <w:color w:val="171717"/>
        </w:rPr>
        <w:t>владение набором</w:t>
      </w:r>
      <w:r>
        <w:rPr>
          <w:color w:val="181818"/>
          <w:sz w:val="28"/>
          <w:szCs w:val="28"/>
        </w:rPr>
        <w:t xml:space="preserve"> </w:t>
      </w:r>
      <w:r w:rsidRPr="001A5345">
        <w:rPr>
          <w:color w:val="171717"/>
        </w:rPr>
        <w:t>социальных ролей, необходимых для</w:t>
      </w:r>
      <w:r>
        <w:rPr>
          <w:color w:val="181818"/>
          <w:sz w:val="28"/>
          <w:szCs w:val="28"/>
        </w:rPr>
        <w:t xml:space="preserve"> </w:t>
      </w:r>
      <w:r w:rsidRPr="001A5345">
        <w:rPr>
          <w:color w:val="171717"/>
        </w:rPr>
        <w:t>достижения поставленных целей;</w:t>
      </w:r>
      <w:r>
        <w:rPr>
          <w:color w:val="181818"/>
          <w:sz w:val="28"/>
          <w:szCs w:val="28"/>
        </w:rPr>
        <w:t xml:space="preserve"> </w:t>
      </w:r>
    </w:p>
    <w:p w:rsidR="009E5DF7" w:rsidRDefault="009E5DF7" w:rsidP="009E5DF7">
      <w:pPr>
        <w:shd w:val="clear" w:color="auto" w:fill="FFFFFF"/>
        <w:jc w:val="both"/>
        <w:rPr>
          <w:color w:val="171717"/>
        </w:rPr>
      </w:pPr>
      <w:r>
        <w:t>5)</w:t>
      </w:r>
      <w:r w:rsidRPr="001A5345">
        <w:rPr>
          <w:color w:val="171717"/>
        </w:rPr>
        <w:t xml:space="preserve"> </w:t>
      </w:r>
      <w:r>
        <w:rPr>
          <w:color w:val="171717"/>
        </w:rPr>
        <w:t>развитие</w:t>
      </w:r>
      <w:r w:rsidRPr="001A5345">
        <w:rPr>
          <w:color w:val="171717"/>
        </w:rPr>
        <w:t xml:space="preserve"> л</w:t>
      </w:r>
      <w:r>
        <w:rPr>
          <w:color w:val="171717"/>
        </w:rPr>
        <w:t>ичности в выбранном направлении;</w:t>
      </w:r>
    </w:p>
    <w:p w:rsidR="009E5DF7" w:rsidRPr="004028F8" w:rsidRDefault="009E5DF7" w:rsidP="009E5DF7">
      <w:pPr>
        <w:shd w:val="clear" w:color="auto" w:fill="FFFFFF"/>
        <w:jc w:val="both"/>
      </w:pPr>
      <w:r>
        <w:rPr>
          <w:color w:val="171717"/>
        </w:rPr>
        <w:t>6) сформированность участия в познавательной, творческой и общественной деятельности;</w:t>
      </w:r>
    </w:p>
    <w:p w:rsidR="009E5DF7" w:rsidRPr="004028F8" w:rsidRDefault="009E5DF7" w:rsidP="009E5DF7">
      <w:pPr>
        <w:pStyle w:val="Default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7</w:t>
      </w:r>
      <w:r w:rsidRPr="004028F8">
        <w:rPr>
          <w:rFonts w:eastAsia="Times New Roman"/>
          <w:color w:val="auto"/>
          <w:lang w:eastAsia="ru-RU"/>
        </w:rPr>
        <w:t xml:space="preserve">) сформированность социальных компетенций, включая ценностно-смысловые установки и моральные нормы, опыт социальных и межличностных </w:t>
      </w:r>
      <w:r>
        <w:rPr>
          <w:rFonts w:eastAsia="Times New Roman"/>
          <w:color w:val="auto"/>
          <w:lang w:eastAsia="ru-RU"/>
        </w:rPr>
        <w:t>отношений</w:t>
      </w:r>
      <w:r w:rsidRPr="004028F8">
        <w:rPr>
          <w:rFonts w:eastAsia="Times New Roman"/>
          <w:color w:val="auto"/>
          <w:lang w:eastAsia="ru-RU"/>
        </w:rPr>
        <w:t xml:space="preserve">. </w:t>
      </w:r>
    </w:p>
    <w:p w:rsidR="009E5DF7" w:rsidRDefault="009E5DF7" w:rsidP="009E5DF7">
      <w:pPr>
        <w:shd w:val="clear" w:color="auto" w:fill="FFFFFF"/>
        <w:jc w:val="both"/>
        <w:rPr>
          <w:color w:val="171717"/>
        </w:rPr>
      </w:pPr>
      <w:r>
        <w:rPr>
          <w:color w:val="181818"/>
          <w:sz w:val="28"/>
          <w:szCs w:val="28"/>
        </w:rPr>
        <w:t>8</w:t>
      </w:r>
      <w:r w:rsidRPr="001B2567">
        <w:rPr>
          <w:color w:val="171717"/>
        </w:rPr>
        <w:t>)в</w:t>
      </w:r>
      <w:r w:rsidRPr="001A5345">
        <w:rPr>
          <w:color w:val="171717"/>
        </w:rPr>
        <w:t>ладение умениями применять полученные знания в п</w:t>
      </w:r>
      <w:r>
        <w:rPr>
          <w:color w:val="171717"/>
        </w:rPr>
        <w:t>овседневной жизни;</w:t>
      </w:r>
      <w:r w:rsidRPr="001A5345">
        <w:rPr>
          <w:color w:val="171717"/>
        </w:rPr>
        <w:t xml:space="preserve"> </w:t>
      </w:r>
      <w:r>
        <w:rPr>
          <w:color w:val="171717"/>
        </w:rPr>
        <w:t xml:space="preserve">                                                п</w:t>
      </w:r>
      <w:r w:rsidRPr="001A5345">
        <w:rPr>
          <w:color w:val="171717"/>
        </w:rPr>
        <w:t xml:space="preserve">рогнозировать </w:t>
      </w:r>
      <w:r w:rsidRPr="000B2AB7">
        <w:rPr>
          <w:color w:val="171717"/>
        </w:rPr>
        <w:t>последствия</w:t>
      </w:r>
      <w:r>
        <w:rPr>
          <w:color w:val="181818"/>
          <w:sz w:val="28"/>
          <w:szCs w:val="28"/>
        </w:rPr>
        <w:t xml:space="preserve"> </w:t>
      </w:r>
      <w:r w:rsidRPr="001A5345">
        <w:rPr>
          <w:color w:val="171717"/>
        </w:rPr>
        <w:t>принимаемых решений;</w:t>
      </w:r>
    </w:p>
    <w:p w:rsidR="009E5DF7" w:rsidRDefault="009E5DF7" w:rsidP="009E5DF7">
      <w:pPr>
        <w:shd w:val="clear" w:color="auto" w:fill="FFFFFF"/>
        <w:jc w:val="both"/>
        <w:rPr>
          <w:color w:val="171717"/>
        </w:rPr>
      </w:pPr>
    </w:p>
    <w:p w:rsidR="009E5DF7" w:rsidRDefault="009E5DF7" w:rsidP="009E5DF7">
      <w:pPr>
        <w:ind w:right="-1" w:firstLine="426"/>
        <w:jc w:val="both"/>
        <w:rPr>
          <w:color w:val="171717"/>
        </w:rPr>
      </w:pPr>
      <w:r w:rsidRPr="006A5F45">
        <w:rPr>
          <w:b/>
          <w:bCs/>
          <w:color w:val="171717"/>
        </w:rPr>
        <w:t>Метапредметным</w:t>
      </w:r>
      <w:r>
        <w:rPr>
          <w:b/>
          <w:bCs/>
          <w:color w:val="171717"/>
        </w:rPr>
        <w:t>и</w:t>
      </w:r>
      <w:r>
        <w:rPr>
          <w:color w:val="171717"/>
        </w:rPr>
        <w:t xml:space="preserve"> результатами</w:t>
      </w:r>
      <w:r w:rsidRPr="006A5F45">
        <w:rPr>
          <w:color w:val="171717"/>
        </w:rPr>
        <w:t xml:space="preserve"> </w:t>
      </w:r>
      <w:r>
        <w:rPr>
          <w:color w:val="171717"/>
        </w:rPr>
        <w:t>освоения программы</w:t>
      </w:r>
      <w:r w:rsidRPr="006A5F45">
        <w:rPr>
          <w:color w:val="171717"/>
        </w:rPr>
        <w:t xml:space="preserve"> является</w:t>
      </w:r>
      <w:r>
        <w:rPr>
          <w:color w:val="171717"/>
        </w:rPr>
        <w:t>:</w:t>
      </w:r>
    </w:p>
    <w:p w:rsidR="009E5DF7" w:rsidRPr="00063085" w:rsidRDefault="009E5DF7" w:rsidP="009E5DF7">
      <w:pPr>
        <w:ind w:right="-1"/>
        <w:jc w:val="both"/>
      </w:pPr>
      <w:r>
        <w:rPr>
          <w:sz w:val="28"/>
          <w:szCs w:val="28"/>
        </w:rPr>
        <w:t>1</w:t>
      </w:r>
      <w:r w:rsidRPr="00063085">
        <w:t>) способность и готовность к освоению систематических знаний, их самостоятельному пополнению, переносу и интеграции;</w:t>
      </w:r>
    </w:p>
    <w:p w:rsidR="009E5DF7" w:rsidRPr="00063085" w:rsidRDefault="009E5DF7" w:rsidP="009E5DF7">
      <w:pPr>
        <w:ind w:right="-1"/>
        <w:jc w:val="both"/>
      </w:pPr>
      <w:r w:rsidRPr="00063085">
        <w:t xml:space="preserve">2) </w:t>
      </w:r>
      <w:r>
        <w:t>сформированность</w:t>
      </w:r>
      <w:r w:rsidRPr="00063085">
        <w:t xml:space="preserve"> целевых установок учебной деятельности и нахождение наиболее эффективных средств ее осуществления;</w:t>
      </w:r>
    </w:p>
    <w:p w:rsidR="009E5DF7" w:rsidRDefault="009E5DF7" w:rsidP="009E5DF7">
      <w:pPr>
        <w:ind w:right="-1"/>
        <w:jc w:val="both"/>
        <w:rPr>
          <w:color w:val="171717"/>
        </w:rPr>
      </w:pPr>
      <w:r>
        <w:t>3)</w:t>
      </w:r>
      <w:r w:rsidRPr="00063085">
        <w:rPr>
          <w:color w:val="171717"/>
        </w:rPr>
        <w:t xml:space="preserve"> </w:t>
      </w:r>
      <w:r w:rsidRPr="0036707B">
        <w:rPr>
          <w:color w:val="171717"/>
        </w:rPr>
        <w:t>умение организовывать и регулировать свою учебную деятельность</w:t>
      </w:r>
      <w:r w:rsidRPr="006A5F45">
        <w:rPr>
          <w:color w:val="171717"/>
        </w:rPr>
        <w:t xml:space="preserve">; </w:t>
      </w:r>
      <w:r w:rsidRPr="0036707B">
        <w:rPr>
          <w:color w:val="171717"/>
        </w:rPr>
        <w:t>умение работать с различными источниками информации</w:t>
      </w:r>
      <w:r>
        <w:rPr>
          <w:color w:val="171717"/>
        </w:rPr>
        <w:t>;</w:t>
      </w:r>
    </w:p>
    <w:p w:rsidR="009E5DF7" w:rsidRPr="001546A0" w:rsidRDefault="009E5DF7" w:rsidP="009E5DF7">
      <w:pPr>
        <w:shd w:val="clear" w:color="auto" w:fill="FFFFFF"/>
        <w:ind w:right="-1"/>
        <w:jc w:val="both"/>
        <w:rPr>
          <w:color w:val="171717"/>
        </w:rPr>
      </w:pPr>
      <w:r>
        <w:rPr>
          <w:color w:val="171717"/>
        </w:rPr>
        <w:t>4)</w:t>
      </w:r>
      <w:r w:rsidRPr="001546A0">
        <w:rPr>
          <w:color w:val="171717"/>
        </w:rPr>
        <w:t xml:space="preserve"> </w:t>
      </w:r>
      <w:r w:rsidRPr="00D77153">
        <w:rPr>
          <w:color w:val="171717"/>
        </w:rPr>
        <w:t xml:space="preserve"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</w:t>
      </w:r>
      <w:r>
        <w:rPr>
          <w:color w:val="171717"/>
        </w:rPr>
        <w:t>ц</w:t>
      </w:r>
      <w:r w:rsidRPr="00D77153">
        <w:rPr>
          <w:color w:val="171717"/>
        </w:rPr>
        <w:t>елью объяснения и оценки разнообразных явлений и процессов общественного развития;</w:t>
      </w:r>
    </w:p>
    <w:p w:rsidR="009E5DF7" w:rsidRDefault="009E5DF7" w:rsidP="009E5DF7">
      <w:pPr>
        <w:ind w:right="-1"/>
        <w:jc w:val="both"/>
        <w:rPr>
          <w:color w:val="171717"/>
        </w:rPr>
      </w:pPr>
      <w:r w:rsidRPr="00063085">
        <w:rPr>
          <w:color w:val="171717"/>
        </w:rPr>
        <w:t>5) способность и готовность к использованию ИКТ в целях обучения и развития</w:t>
      </w:r>
    </w:p>
    <w:p w:rsidR="009E5DF7" w:rsidRPr="00575A43" w:rsidRDefault="009E5DF7" w:rsidP="009E5DF7">
      <w:pPr>
        <w:pStyle w:val="Default"/>
        <w:rPr>
          <w:rFonts w:eastAsia="Times New Roman"/>
          <w:color w:val="171717"/>
          <w:lang w:eastAsia="ru-RU"/>
        </w:rPr>
      </w:pPr>
      <w:r>
        <w:t>6)</w:t>
      </w:r>
      <w:r w:rsidRPr="00575A43">
        <w:rPr>
          <w:sz w:val="28"/>
          <w:szCs w:val="28"/>
        </w:rPr>
        <w:t xml:space="preserve"> </w:t>
      </w:r>
      <w:r w:rsidRPr="00F355AC">
        <w:rPr>
          <w:rFonts w:eastAsia="Times New Roman"/>
          <w:color w:val="171717"/>
          <w:lang w:eastAsia="ru-RU"/>
        </w:rPr>
        <w:t xml:space="preserve">воплощению </w:t>
      </w:r>
      <w:r w:rsidRPr="00575A43">
        <w:rPr>
          <w:rFonts w:eastAsia="Times New Roman"/>
          <w:color w:val="171717"/>
          <w:lang w:eastAsia="ru-RU"/>
        </w:rPr>
        <w:t xml:space="preserve">способность к решению личностно и социально значимых проблем и найденных решений в практику; </w:t>
      </w:r>
    </w:p>
    <w:p w:rsidR="009E5DF7" w:rsidRPr="00D05439" w:rsidRDefault="009E5DF7" w:rsidP="009E5DF7">
      <w:pPr>
        <w:ind w:left="1146" w:right="-1"/>
        <w:jc w:val="both"/>
        <w:rPr>
          <w:b/>
          <w:bCs/>
          <w:color w:val="171717"/>
        </w:rPr>
      </w:pPr>
    </w:p>
    <w:p w:rsidR="009E5DF7" w:rsidRDefault="009E5DF7" w:rsidP="009E5DF7">
      <w:pPr>
        <w:ind w:right="-1"/>
        <w:jc w:val="both"/>
        <w:rPr>
          <w:color w:val="171717"/>
        </w:rPr>
      </w:pPr>
      <w:r w:rsidRPr="00D05439">
        <w:rPr>
          <w:b/>
          <w:bCs/>
          <w:color w:val="171717"/>
        </w:rPr>
        <w:t xml:space="preserve">       Предметными</w:t>
      </w:r>
      <w:r w:rsidRPr="00D05439">
        <w:rPr>
          <w:color w:val="171717"/>
        </w:rPr>
        <w:t> </w:t>
      </w:r>
      <w:r>
        <w:rPr>
          <w:color w:val="171717"/>
        </w:rPr>
        <w:t>результатами</w:t>
      </w:r>
      <w:r w:rsidRPr="005348FD">
        <w:rPr>
          <w:color w:val="171717"/>
        </w:rPr>
        <w:t xml:space="preserve"> освоения программы является:</w:t>
      </w:r>
    </w:p>
    <w:p w:rsidR="009E5DF7" w:rsidRDefault="009E5DF7" w:rsidP="009E5DF7">
      <w:pPr>
        <w:pStyle w:val="Default"/>
        <w:rPr>
          <w:rFonts w:eastAsia="Times New Roman"/>
          <w:color w:val="171717"/>
          <w:lang w:eastAsia="ru-RU"/>
        </w:rPr>
      </w:pPr>
      <w:r w:rsidRPr="00D05439">
        <w:rPr>
          <w:rFonts w:eastAsia="Times New Roman"/>
          <w:color w:val="171717"/>
          <w:lang w:eastAsia="ru-RU"/>
        </w:rPr>
        <w:t xml:space="preserve">1) </w:t>
      </w:r>
      <w:r w:rsidRPr="00F355AC">
        <w:rPr>
          <w:rFonts w:eastAsia="Times New Roman"/>
          <w:color w:val="171717"/>
          <w:lang w:eastAsia="ru-RU"/>
        </w:rPr>
        <w:t>сформирова</w:t>
      </w:r>
      <w:r>
        <w:rPr>
          <w:rFonts w:eastAsia="Times New Roman"/>
          <w:color w:val="171717"/>
          <w:lang w:eastAsia="ru-RU"/>
        </w:rPr>
        <w:t>ннос</w:t>
      </w:r>
      <w:r w:rsidRPr="00F355AC">
        <w:rPr>
          <w:rFonts w:eastAsia="Times New Roman"/>
          <w:color w:val="171717"/>
          <w:lang w:eastAsia="ru-RU"/>
        </w:rPr>
        <w:t xml:space="preserve">ть </w:t>
      </w:r>
      <w:r>
        <w:rPr>
          <w:rFonts w:eastAsia="Times New Roman"/>
          <w:color w:val="171717"/>
          <w:lang w:eastAsia="ru-RU"/>
        </w:rPr>
        <w:t>основ</w:t>
      </w:r>
      <w:r w:rsidRPr="00F355AC">
        <w:rPr>
          <w:rFonts w:eastAsia="Times New Roman"/>
          <w:color w:val="171717"/>
          <w:lang w:eastAsia="ru-RU"/>
        </w:rPr>
        <w:t xml:space="preserve"> </w:t>
      </w:r>
      <w:r>
        <w:rPr>
          <w:rFonts w:eastAsia="Times New Roman"/>
          <w:color w:val="171717"/>
          <w:lang w:eastAsia="ru-RU"/>
        </w:rPr>
        <w:t>социологическ</w:t>
      </w:r>
      <w:r w:rsidRPr="00F355AC">
        <w:rPr>
          <w:rFonts w:eastAsia="Times New Roman"/>
          <w:color w:val="171717"/>
          <w:lang w:eastAsia="ru-RU"/>
        </w:rPr>
        <w:t xml:space="preserve">ого мышления; </w:t>
      </w:r>
    </w:p>
    <w:p w:rsidR="009E5DF7" w:rsidRPr="00F355AC" w:rsidRDefault="009E5DF7" w:rsidP="009E5DF7">
      <w:pPr>
        <w:pStyle w:val="Default"/>
        <w:rPr>
          <w:rFonts w:eastAsia="Times New Roman"/>
          <w:color w:val="171717"/>
          <w:lang w:eastAsia="ru-RU"/>
        </w:rPr>
      </w:pPr>
      <w:r>
        <w:rPr>
          <w:rFonts w:eastAsia="Times New Roman"/>
          <w:color w:val="171717"/>
          <w:lang w:eastAsia="ru-RU"/>
        </w:rPr>
        <w:t>2)</w:t>
      </w:r>
      <w:r w:rsidRPr="00D05439">
        <w:rPr>
          <w:rFonts w:eastAsia="Times New Roman"/>
          <w:color w:val="171717"/>
          <w:lang w:eastAsia="ru-RU"/>
        </w:rPr>
        <w:t xml:space="preserve"> </w:t>
      </w:r>
      <w:r w:rsidRPr="00F355AC">
        <w:rPr>
          <w:rFonts w:eastAsia="Times New Roman"/>
          <w:color w:val="171717"/>
          <w:lang w:eastAsia="ru-RU"/>
        </w:rPr>
        <w:t>о</w:t>
      </w:r>
      <w:r>
        <w:rPr>
          <w:rFonts w:eastAsia="Times New Roman"/>
          <w:color w:val="171717"/>
          <w:lang w:eastAsia="ru-RU"/>
        </w:rPr>
        <w:t>владение</w:t>
      </w:r>
      <w:r w:rsidRPr="00F355AC">
        <w:rPr>
          <w:rFonts w:eastAsia="Times New Roman"/>
          <w:color w:val="171717"/>
          <w:lang w:eastAsia="ru-RU"/>
        </w:rPr>
        <w:t xml:space="preserve"> знаниями о</w:t>
      </w:r>
      <w:r>
        <w:rPr>
          <w:rFonts w:eastAsia="Times New Roman"/>
          <w:color w:val="171717"/>
          <w:lang w:eastAsia="ru-RU"/>
        </w:rPr>
        <w:t xml:space="preserve">б основных </w:t>
      </w:r>
      <w:r w:rsidRPr="00F355AC">
        <w:rPr>
          <w:rFonts w:eastAsia="Times New Roman"/>
          <w:color w:val="171717"/>
          <w:lang w:eastAsia="ru-RU"/>
        </w:rPr>
        <w:t xml:space="preserve"> </w:t>
      </w:r>
      <w:r>
        <w:rPr>
          <w:rFonts w:eastAsia="Times New Roman"/>
          <w:color w:val="171717"/>
          <w:lang w:eastAsia="ru-RU"/>
        </w:rPr>
        <w:t>понятиях</w:t>
      </w:r>
      <w:r w:rsidRPr="00F355AC">
        <w:rPr>
          <w:rFonts w:eastAsia="Times New Roman"/>
          <w:color w:val="171717"/>
          <w:lang w:eastAsia="ru-RU"/>
        </w:rPr>
        <w:t xml:space="preserve"> </w:t>
      </w:r>
      <w:r>
        <w:rPr>
          <w:rFonts w:eastAsia="Times New Roman"/>
          <w:color w:val="171717"/>
          <w:lang w:eastAsia="ru-RU"/>
        </w:rPr>
        <w:t>социологии</w:t>
      </w:r>
      <w:r w:rsidRPr="00F355AC">
        <w:rPr>
          <w:rFonts w:eastAsia="Times New Roman"/>
          <w:color w:val="171717"/>
          <w:lang w:eastAsia="ru-RU"/>
        </w:rPr>
        <w:t xml:space="preserve">; </w:t>
      </w:r>
    </w:p>
    <w:p w:rsidR="009E5DF7" w:rsidRDefault="009E5DF7" w:rsidP="009E5DF7">
      <w:pPr>
        <w:ind w:right="-1"/>
        <w:jc w:val="both"/>
        <w:rPr>
          <w:color w:val="171717"/>
        </w:rPr>
      </w:pPr>
      <w:r>
        <w:rPr>
          <w:color w:val="171717"/>
        </w:rPr>
        <w:t>3)</w:t>
      </w:r>
      <w:r w:rsidRPr="00D05439">
        <w:rPr>
          <w:color w:val="171717"/>
        </w:rPr>
        <w:t xml:space="preserve"> </w:t>
      </w:r>
      <w:r w:rsidRPr="008008BD">
        <w:rPr>
          <w:color w:val="171717"/>
        </w:rPr>
        <w:t>умение устанавливать причинно-</w:t>
      </w:r>
      <w:r>
        <w:rPr>
          <w:color w:val="171717"/>
        </w:rPr>
        <w:t>следственные связи между процессами социальной сферы общественной жизни</w:t>
      </w:r>
      <w:r w:rsidRPr="008008BD">
        <w:rPr>
          <w:color w:val="171717"/>
        </w:rPr>
        <w:t>;</w:t>
      </w:r>
      <w:r>
        <w:rPr>
          <w:color w:val="171717"/>
        </w:rPr>
        <w:t xml:space="preserve"> ее связи с другими сферами;</w:t>
      </w:r>
    </w:p>
    <w:p w:rsidR="009E5DF7" w:rsidRDefault="009E5DF7" w:rsidP="009E5DF7">
      <w:pPr>
        <w:ind w:right="-1"/>
        <w:jc w:val="both"/>
        <w:rPr>
          <w:color w:val="171717"/>
        </w:rPr>
      </w:pPr>
      <w:r>
        <w:rPr>
          <w:color w:val="171717"/>
        </w:rPr>
        <w:t>4)</w:t>
      </w:r>
      <w:r w:rsidRPr="00D34663">
        <w:rPr>
          <w:color w:val="171717"/>
        </w:rPr>
        <w:t xml:space="preserve"> </w:t>
      </w:r>
      <w:r>
        <w:rPr>
          <w:color w:val="171717"/>
        </w:rPr>
        <w:t>обладание</w:t>
      </w:r>
      <w:r w:rsidRPr="00D34663">
        <w:rPr>
          <w:color w:val="171717"/>
        </w:rPr>
        <w:t xml:space="preserve"> навыками самостоятельного поиска </w:t>
      </w:r>
      <w:r>
        <w:rPr>
          <w:color w:val="171717"/>
        </w:rPr>
        <w:t>социальной информации и умения</w:t>
      </w:r>
      <w:r w:rsidRPr="00D34663">
        <w:rPr>
          <w:color w:val="171717"/>
        </w:rPr>
        <w:t xml:space="preserve"> использовать результаты в конкретных жизненных ситуациях</w:t>
      </w:r>
      <w:r>
        <w:rPr>
          <w:color w:val="171717"/>
        </w:rPr>
        <w:t>;</w:t>
      </w:r>
      <w:r w:rsidRPr="00D34663">
        <w:rPr>
          <w:color w:val="171717"/>
        </w:rPr>
        <w:t xml:space="preserve"> </w:t>
      </w:r>
      <w:r w:rsidRPr="009F7BD2">
        <w:rPr>
          <w:color w:val="171717"/>
        </w:rPr>
        <w:t>прогнозировать последствия принимаемых решений</w:t>
      </w:r>
      <w:r>
        <w:rPr>
          <w:color w:val="171717"/>
        </w:rPr>
        <w:t>;</w:t>
      </w:r>
    </w:p>
    <w:p w:rsidR="009E5DF7" w:rsidRDefault="009E5DF7" w:rsidP="009E5DF7">
      <w:pPr>
        <w:shd w:val="clear" w:color="auto" w:fill="FFFFFF"/>
        <w:ind w:right="-1"/>
        <w:jc w:val="both"/>
        <w:rPr>
          <w:color w:val="171717"/>
        </w:rPr>
      </w:pPr>
      <w:r>
        <w:rPr>
          <w:color w:val="171717"/>
        </w:rPr>
        <w:t>5)</w:t>
      </w:r>
      <w:r w:rsidRPr="00D34663">
        <w:rPr>
          <w:color w:val="171717"/>
        </w:rPr>
        <w:t xml:space="preserve"> </w:t>
      </w:r>
      <w:r w:rsidRPr="00D77153">
        <w:rPr>
          <w:color w:val="171717"/>
        </w:rPr>
        <w:t>сформированность представлений об основных тенденциях</w:t>
      </w:r>
      <w:r>
        <w:rPr>
          <w:color w:val="171717"/>
        </w:rPr>
        <w:t xml:space="preserve"> социальных процессов</w:t>
      </w:r>
      <w:r w:rsidRPr="00D77153">
        <w:rPr>
          <w:color w:val="171717"/>
        </w:rPr>
        <w:t xml:space="preserve"> и возможных  перспективах развития мирового сообщества в глобальном мире;</w:t>
      </w:r>
    </w:p>
    <w:p w:rsidR="009E5DF7" w:rsidRPr="00D77153" w:rsidRDefault="009E5DF7" w:rsidP="009E5DF7">
      <w:pPr>
        <w:shd w:val="clear" w:color="auto" w:fill="FFFFFF"/>
        <w:ind w:right="-1"/>
        <w:jc w:val="both"/>
        <w:rPr>
          <w:color w:val="171717"/>
        </w:rPr>
      </w:pPr>
      <w:r>
        <w:rPr>
          <w:color w:val="171717"/>
        </w:rPr>
        <w:t>6)</w:t>
      </w:r>
      <w:r w:rsidRPr="00D05439">
        <w:rPr>
          <w:color w:val="171717"/>
        </w:rPr>
        <w:t xml:space="preserve"> </w:t>
      </w:r>
      <w:r w:rsidRPr="008008BD">
        <w:rPr>
          <w:color w:val="171717"/>
        </w:rPr>
        <w:t>составлять план,</w:t>
      </w:r>
      <w:r>
        <w:rPr>
          <w:color w:val="171717"/>
        </w:rPr>
        <w:t xml:space="preserve"> анализировать тексты, решать задачи,</w:t>
      </w:r>
      <w:r w:rsidRPr="008008BD">
        <w:rPr>
          <w:color w:val="171717"/>
        </w:rPr>
        <w:t xml:space="preserve"> выполнять тестовые задания;</w:t>
      </w:r>
    </w:p>
    <w:p w:rsidR="009E5DF7" w:rsidRDefault="009E5DF7" w:rsidP="009E5DF7">
      <w:pPr>
        <w:spacing w:line="276" w:lineRule="auto"/>
        <w:ind w:right="-1" w:firstLine="426"/>
        <w:jc w:val="both"/>
        <w:rPr>
          <w:color w:val="171717"/>
        </w:rPr>
      </w:pPr>
    </w:p>
    <w:p w:rsidR="009E5DF7" w:rsidRPr="00D05439" w:rsidRDefault="009E5DF7" w:rsidP="009E5DF7">
      <w:pPr>
        <w:spacing w:line="276" w:lineRule="auto"/>
        <w:ind w:right="-1" w:firstLine="426"/>
        <w:jc w:val="both"/>
        <w:rPr>
          <w:color w:val="171717"/>
        </w:rPr>
      </w:pPr>
    </w:p>
    <w:p w:rsidR="009E5DF7" w:rsidRPr="00374C28" w:rsidRDefault="009E5DF7" w:rsidP="009E5DF7">
      <w:pPr>
        <w:ind w:left="720" w:right="-1"/>
        <w:jc w:val="both"/>
      </w:pPr>
      <w:r w:rsidRPr="00374C28">
        <w:rPr>
          <w:b/>
          <w:bCs/>
        </w:rPr>
        <w:t>В результате обучающиеся научатся:</w:t>
      </w:r>
    </w:p>
    <w:p w:rsidR="009E5DF7" w:rsidRPr="00374C28" w:rsidRDefault="009E5DF7" w:rsidP="009E5DF7">
      <w:pPr>
        <w:numPr>
          <w:ilvl w:val="0"/>
          <w:numId w:val="1"/>
        </w:numPr>
        <w:ind w:right="-1"/>
        <w:jc w:val="both"/>
      </w:pPr>
      <w:r>
        <w:t>п</w:t>
      </w:r>
      <w:r w:rsidRPr="00374C28">
        <w:t>риме</w:t>
      </w:r>
      <w:r>
        <w:t>нять усвоенные основные базовые знания по социальной сфере обществознания;</w:t>
      </w:r>
    </w:p>
    <w:p w:rsidR="009E5DF7" w:rsidRPr="00374C28" w:rsidRDefault="009E5DF7" w:rsidP="009E5DF7">
      <w:pPr>
        <w:numPr>
          <w:ilvl w:val="0"/>
          <w:numId w:val="1"/>
        </w:numPr>
        <w:ind w:right="-1"/>
        <w:jc w:val="both"/>
      </w:pPr>
      <w:r>
        <w:lastRenderedPageBreak/>
        <w:t>а</w:t>
      </w:r>
      <w:r w:rsidRPr="00374C28">
        <w:t>нализировать информацию</w:t>
      </w:r>
      <w:r>
        <w:t xml:space="preserve">, представленную в виде </w:t>
      </w:r>
      <w:r w:rsidRPr="00374C28">
        <w:t xml:space="preserve"> таблиц, диаграмм</w:t>
      </w:r>
      <w:r>
        <w:t>;</w:t>
      </w:r>
    </w:p>
    <w:p w:rsidR="009E5DF7" w:rsidRPr="00374C28" w:rsidRDefault="009E5DF7" w:rsidP="009E5DF7">
      <w:pPr>
        <w:numPr>
          <w:ilvl w:val="0"/>
          <w:numId w:val="1"/>
        </w:numPr>
        <w:ind w:right="-1"/>
        <w:jc w:val="both"/>
      </w:pPr>
      <w:r>
        <w:t xml:space="preserve">выполнять тестовые задания, анализировать  тексты, решать задачи, составлять планы; </w:t>
      </w:r>
    </w:p>
    <w:p w:rsidR="009E5DF7" w:rsidRDefault="009E5DF7" w:rsidP="009E5DF7">
      <w:pPr>
        <w:numPr>
          <w:ilvl w:val="0"/>
          <w:numId w:val="1"/>
        </w:numPr>
        <w:ind w:right="-1"/>
        <w:jc w:val="both"/>
      </w:pPr>
      <w:r>
        <w:t>использовать обществоведческие социологические понятия и их признаки в процессе учебной деятельности.</w:t>
      </w:r>
    </w:p>
    <w:p w:rsidR="009E5DF7" w:rsidRDefault="009E5DF7" w:rsidP="009E5DF7">
      <w:pPr>
        <w:ind w:left="360" w:right="-1"/>
        <w:jc w:val="both"/>
      </w:pPr>
    </w:p>
    <w:p w:rsidR="009E5DF7" w:rsidRPr="0081076E" w:rsidRDefault="009E5DF7" w:rsidP="009E5DF7">
      <w:pPr>
        <w:shd w:val="clear" w:color="auto" w:fill="FFFFFF"/>
        <w:ind w:left="720"/>
      </w:pPr>
      <w:r>
        <w:rPr>
          <w:b/>
          <w:bCs/>
        </w:rPr>
        <w:t>Обучающийся</w:t>
      </w:r>
      <w:r w:rsidRPr="0081076E">
        <w:rPr>
          <w:b/>
          <w:bCs/>
        </w:rPr>
        <w:t xml:space="preserve"> получит возможность научиться:</w:t>
      </w:r>
    </w:p>
    <w:p w:rsidR="009E5DF7" w:rsidRPr="00BE5746" w:rsidRDefault="009E5DF7" w:rsidP="009E5DF7">
      <w:pPr>
        <w:numPr>
          <w:ilvl w:val="0"/>
          <w:numId w:val="1"/>
        </w:numPr>
        <w:ind w:right="-1"/>
        <w:jc w:val="both"/>
        <w:rPr>
          <w:color w:val="171717"/>
        </w:rPr>
      </w:pPr>
      <w:r>
        <w:rPr>
          <w:color w:val="171717"/>
        </w:rPr>
        <w:t>развивать творческое мышление;</w:t>
      </w:r>
    </w:p>
    <w:p w:rsidR="009E5DF7" w:rsidRDefault="009E5DF7" w:rsidP="009E5DF7">
      <w:pPr>
        <w:numPr>
          <w:ilvl w:val="0"/>
          <w:numId w:val="1"/>
        </w:numPr>
        <w:ind w:right="-1"/>
        <w:jc w:val="both"/>
        <w:rPr>
          <w:color w:val="171717"/>
        </w:rPr>
      </w:pPr>
      <w:r>
        <w:rPr>
          <w:color w:val="171717"/>
        </w:rPr>
        <w:t>овладеть способами исследовательской деятельности;</w:t>
      </w:r>
    </w:p>
    <w:p w:rsidR="009E5DF7" w:rsidRDefault="009E5DF7" w:rsidP="009E5DF7">
      <w:pPr>
        <w:numPr>
          <w:ilvl w:val="0"/>
          <w:numId w:val="1"/>
        </w:numPr>
        <w:ind w:right="-1"/>
        <w:jc w:val="both"/>
        <w:rPr>
          <w:color w:val="171717"/>
        </w:rPr>
      </w:pPr>
      <w:r w:rsidRPr="00EB7EBA">
        <w:rPr>
          <w:color w:val="171717"/>
        </w:rPr>
        <w:t>использова</w:t>
      </w:r>
      <w:r>
        <w:rPr>
          <w:color w:val="171717"/>
        </w:rPr>
        <w:t>ть дополнительную</w:t>
      </w:r>
      <w:r w:rsidRPr="00EB7EBA">
        <w:rPr>
          <w:color w:val="171717"/>
        </w:rPr>
        <w:t xml:space="preserve">  литературу</w:t>
      </w:r>
      <w:r>
        <w:rPr>
          <w:color w:val="171717"/>
        </w:rPr>
        <w:t>, сайты интернета</w:t>
      </w:r>
      <w:r w:rsidRPr="00EB7EBA">
        <w:rPr>
          <w:color w:val="171717"/>
        </w:rPr>
        <w:t xml:space="preserve"> с целью углубления материала основного курса, расширения кругозора, формирования</w:t>
      </w:r>
      <w:r>
        <w:rPr>
          <w:color w:val="171717"/>
        </w:rPr>
        <w:t xml:space="preserve"> научного</w:t>
      </w:r>
      <w:r w:rsidRPr="00EB7EBA">
        <w:rPr>
          <w:color w:val="171717"/>
        </w:rPr>
        <w:t xml:space="preserve"> мировоззрения, раскрытия прикла</w:t>
      </w:r>
      <w:r>
        <w:rPr>
          <w:color w:val="171717"/>
        </w:rPr>
        <w:t>дных аспектов социальной сферы обществознания</w:t>
      </w:r>
      <w:r w:rsidRPr="00EB7EBA">
        <w:rPr>
          <w:color w:val="171717"/>
        </w:rPr>
        <w:t>;</w:t>
      </w:r>
    </w:p>
    <w:p w:rsidR="009E5DF7" w:rsidRDefault="009E5DF7" w:rsidP="009E5DF7">
      <w:pPr>
        <w:numPr>
          <w:ilvl w:val="0"/>
          <w:numId w:val="1"/>
        </w:numPr>
        <w:ind w:right="-1"/>
        <w:jc w:val="both"/>
        <w:rPr>
          <w:color w:val="171717"/>
        </w:rPr>
      </w:pPr>
      <w:r>
        <w:rPr>
          <w:color w:val="171717"/>
        </w:rPr>
        <w:t>успешно выполнять ВПР, ЕГЭ;</w:t>
      </w:r>
    </w:p>
    <w:p w:rsidR="009E5DF7" w:rsidRPr="00D34663" w:rsidRDefault="009E5DF7" w:rsidP="009E5DF7">
      <w:pPr>
        <w:ind w:left="360" w:right="-1"/>
        <w:rPr>
          <w:color w:val="171717"/>
        </w:rPr>
      </w:pPr>
      <w:r>
        <w:rPr>
          <w:color w:val="171717"/>
        </w:rPr>
        <w:t xml:space="preserve">      </w:t>
      </w:r>
      <w:r w:rsidRPr="00864AD1">
        <w:rPr>
          <w:color w:val="171717"/>
        </w:rPr>
        <w:t>овладеть навыками проектной деятельности</w:t>
      </w:r>
    </w:p>
    <w:p w:rsidR="009E5DF7" w:rsidRPr="006B6F52" w:rsidRDefault="009E5DF7" w:rsidP="009E5DF7">
      <w:pPr>
        <w:jc w:val="both"/>
      </w:pPr>
    </w:p>
    <w:p w:rsidR="009E5DF7" w:rsidRDefault="009E5DF7" w:rsidP="008E0317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center"/>
        <w:rPr>
          <w:rFonts w:ascii="Times New Roman" w:hAnsi="Times New Roman"/>
          <w:caps/>
          <w:color w:val="171717"/>
          <w:sz w:val="24"/>
          <w:szCs w:val="24"/>
        </w:rPr>
      </w:pPr>
    </w:p>
    <w:p w:rsidR="008E0317" w:rsidRPr="00F355AC" w:rsidRDefault="008E0317" w:rsidP="008E0317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center"/>
        <w:rPr>
          <w:rFonts w:eastAsia="Times New Roman"/>
          <w:color w:val="171717"/>
          <w:lang w:eastAsia="ru-RU"/>
        </w:rPr>
      </w:pPr>
      <w:r>
        <w:rPr>
          <w:rFonts w:ascii="Times New Roman" w:hAnsi="Times New Roman"/>
          <w:caps/>
          <w:color w:val="171717"/>
          <w:sz w:val="24"/>
          <w:szCs w:val="24"/>
        </w:rPr>
        <w:t>С</w:t>
      </w:r>
      <w:r w:rsidRPr="006A5F45">
        <w:rPr>
          <w:rFonts w:ascii="Times New Roman" w:hAnsi="Times New Roman"/>
          <w:caps/>
          <w:color w:val="171717"/>
          <w:sz w:val="24"/>
          <w:szCs w:val="24"/>
        </w:rPr>
        <w:t xml:space="preserve">одержание </w:t>
      </w:r>
      <w:r>
        <w:rPr>
          <w:rFonts w:ascii="Times New Roman" w:hAnsi="Times New Roman"/>
          <w:caps/>
          <w:color w:val="171717"/>
          <w:sz w:val="24"/>
          <w:szCs w:val="24"/>
        </w:rPr>
        <w:t>программы</w:t>
      </w:r>
    </w:p>
    <w:p w:rsidR="008E0317" w:rsidRDefault="008E0317" w:rsidP="008E0317">
      <w:pPr>
        <w:ind w:right="-1"/>
        <w:jc w:val="both"/>
        <w:rPr>
          <w:color w:val="171717"/>
        </w:rPr>
      </w:pPr>
    </w:p>
    <w:p w:rsidR="008E0317" w:rsidRDefault="008E0317" w:rsidP="008E0317">
      <w:pPr>
        <w:ind w:right="-1"/>
        <w:rPr>
          <w:color w:val="171717"/>
        </w:rPr>
      </w:pPr>
      <w:r w:rsidRPr="00086BE7">
        <w:rPr>
          <w:color w:val="171717"/>
        </w:rPr>
        <w:t xml:space="preserve">Тема № 1 </w:t>
      </w:r>
      <w:r>
        <w:rPr>
          <w:rFonts w:eastAsia="Calibri"/>
          <w:lang w:eastAsia="en-US"/>
        </w:rPr>
        <w:t>Что такое социология. Социология как наука об обществе</w:t>
      </w:r>
    </w:p>
    <w:p w:rsidR="008E0317" w:rsidRDefault="008E0317" w:rsidP="008E0317">
      <w:pPr>
        <w:ind w:right="-1"/>
        <w:rPr>
          <w:color w:val="171717"/>
        </w:rPr>
      </w:pPr>
      <w:r>
        <w:rPr>
          <w:color w:val="171717"/>
        </w:rPr>
        <w:t>Понятие «социология», его происхождение. Первое упоминание понятия у О.Конта.  Социология как наука. Предмет социологии. Метод социологии.  Функции социологии.</w:t>
      </w:r>
    </w:p>
    <w:p w:rsidR="008E0317" w:rsidRDefault="008E0317" w:rsidP="008E0317">
      <w:pPr>
        <w:ind w:right="-1"/>
        <w:rPr>
          <w:color w:val="171717"/>
        </w:rPr>
      </w:pPr>
      <w:r>
        <w:rPr>
          <w:color w:val="171717"/>
        </w:rPr>
        <w:t>Место социологии в системе наук об обществе.</w:t>
      </w:r>
    </w:p>
    <w:p w:rsidR="008E0317" w:rsidRPr="006A5F45" w:rsidRDefault="008E0317" w:rsidP="008E0317">
      <w:pPr>
        <w:ind w:right="-1"/>
        <w:jc w:val="both"/>
        <w:rPr>
          <w:color w:val="171717"/>
        </w:rPr>
      </w:pPr>
    </w:p>
    <w:p w:rsidR="008E0317" w:rsidRDefault="008E0317" w:rsidP="008E0317">
      <w:pPr>
        <w:ind w:right="-1"/>
        <w:jc w:val="both"/>
        <w:rPr>
          <w:color w:val="171717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 xml:space="preserve">2 </w:t>
      </w:r>
      <w:r>
        <w:t>История  развития социологической мысли</w:t>
      </w:r>
    </w:p>
    <w:p w:rsidR="008E0317" w:rsidRDefault="008E0317" w:rsidP="008E0317">
      <w:pPr>
        <w:ind w:right="-1"/>
        <w:jc w:val="both"/>
        <w:rPr>
          <w:color w:val="171717"/>
        </w:rPr>
      </w:pPr>
      <w:r>
        <w:rPr>
          <w:color w:val="171717"/>
        </w:rPr>
        <w:t>Исторические корни социологической</w:t>
      </w:r>
      <w:r w:rsidRPr="006F2457">
        <w:rPr>
          <w:color w:val="171717"/>
        </w:rPr>
        <w:t xml:space="preserve"> мысли.</w:t>
      </w:r>
      <w:r>
        <w:rPr>
          <w:color w:val="171717"/>
        </w:rPr>
        <w:t xml:space="preserve"> Возникновение и развитие социологической мысли на востоке: в  Индии, Китае; на западе: в Греции и Риме. Социологические теории Платона и Аристотеля. Учение Цицерона об обществе. Социальная мысль от средневековья к новому времени.</w:t>
      </w:r>
    </w:p>
    <w:p w:rsidR="008E0317" w:rsidRDefault="008E0317" w:rsidP="008E0317">
      <w:pPr>
        <w:ind w:right="-1"/>
        <w:jc w:val="both"/>
        <w:rPr>
          <w:color w:val="171717"/>
        </w:rPr>
      </w:pPr>
    </w:p>
    <w:p w:rsidR="008E0317" w:rsidRDefault="008E0317" w:rsidP="008E0317">
      <w:pPr>
        <w:shd w:val="clear" w:color="auto" w:fill="FFFFFF"/>
        <w:jc w:val="both"/>
        <w:rPr>
          <w:color w:val="171717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3 История развития социологической мысли. Классические социальные теории.</w:t>
      </w:r>
    </w:p>
    <w:p w:rsidR="008E0317" w:rsidRDefault="008E0317" w:rsidP="008E0317">
      <w:pPr>
        <w:shd w:val="clear" w:color="auto" w:fill="FFFFFF"/>
        <w:jc w:val="both"/>
        <w:rPr>
          <w:color w:val="171717"/>
        </w:rPr>
      </w:pPr>
      <w:r>
        <w:rPr>
          <w:color w:val="171717"/>
        </w:rPr>
        <w:t>Классический этап становления и развития социологии: французская социологическая школа, немецкая социологическая школа, британская и ранняя итальянская социология. Ранняя американская социология</w:t>
      </w:r>
    </w:p>
    <w:p w:rsidR="008E0317" w:rsidRDefault="008E0317" w:rsidP="008E0317">
      <w:pPr>
        <w:shd w:val="clear" w:color="auto" w:fill="FFFFFF"/>
        <w:jc w:val="both"/>
        <w:rPr>
          <w:color w:val="171717"/>
        </w:rPr>
      </w:pPr>
    </w:p>
    <w:p w:rsidR="008E0317" w:rsidRDefault="008E0317" w:rsidP="008E0317">
      <w:pPr>
        <w:shd w:val="clear" w:color="auto" w:fill="FFFFFF"/>
        <w:jc w:val="both"/>
        <w:rPr>
          <w:color w:val="171717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4 История развития социологической мысли в России</w:t>
      </w:r>
    </w:p>
    <w:p w:rsidR="008E0317" w:rsidRDefault="008E0317" w:rsidP="008E0317">
      <w:pPr>
        <w:shd w:val="clear" w:color="auto" w:fill="FFFFFF"/>
        <w:jc w:val="both"/>
        <w:rPr>
          <w:color w:val="171717"/>
        </w:rPr>
      </w:pPr>
      <w:r>
        <w:rPr>
          <w:color w:val="171717"/>
        </w:rPr>
        <w:t>Анархизм М.Бакунина и П.Кропоткина. Социологические взгляды народников: П.Лавров, Н.Михайловский. Психологическая социология Е.Роберти, Н.Кареева. Легальный марксизм. Плюралистическая социология М.Ковалевского. Система социологии П.Сорокина.</w:t>
      </w:r>
    </w:p>
    <w:p w:rsidR="008E0317" w:rsidRDefault="008E0317" w:rsidP="008E0317">
      <w:pPr>
        <w:shd w:val="clear" w:color="auto" w:fill="FFFFFF"/>
        <w:jc w:val="both"/>
        <w:rPr>
          <w:color w:val="171717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5 Становление и основные этапы развития теоретической социологии</w:t>
      </w:r>
    </w:p>
    <w:p w:rsidR="008E0317" w:rsidRDefault="008E0317" w:rsidP="008E0317">
      <w:pPr>
        <w:shd w:val="clear" w:color="auto" w:fill="FFFFFF"/>
        <w:jc w:val="both"/>
        <w:rPr>
          <w:color w:val="171717"/>
        </w:rPr>
      </w:pPr>
      <w:r>
        <w:rPr>
          <w:color w:val="171717"/>
        </w:rPr>
        <w:t>Плюрализм в развитии социологии. Четыре основные парадигмы социологического знания: социальные факты, социальные дефиниции, социальное поведение, детерминизм.</w:t>
      </w:r>
    </w:p>
    <w:p w:rsidR="008E0317" w:rsidRDefault="008E0317" w:rsidP="008E0317">
      <w:pPr>
        <w:shd w:val="clear" w:color="auto" w:fill="FFFFFF"/>
        <w:jc w:val="both"/>
        <w:rPr>
          <w:color w:val="171717"/>
        </w:rPr>
      </w:pPr>
    </w:p>
    <w:p w:rsidR="008E0317" w:rsidRDefault="008E0317" w:rsidP="008E0317">
      <w:pPr>
        <w:shd w:val="clear" w:color="auto" w:fill="FFFFFF"/>
        <w:jc w:val="both"/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6</w:t>
      </w:r>
      <w:r w:rsidRPr="005C4FA0">
        <w:t xml:space="preserve"> </w:t>
      </w:r>
      <w:r>
        <w:t>О.Конт и Г.Спенсер- основоположники социологии</w:t>
      </w:r>
    </w:p>
    <w:p w:rsidR="008E0317" w:rsidRDefault="008E0317" w:rsidP="008E0317">
      <w:pPr>
        <w:shd w:val="clear" w:color="auto" w:fill="FFFFFF"/>
        <w:jc w:val="both"/>
        <w:rPr>
          <w:color w:val="171717"/>
        </w:rPr>
      </w:pPr>
      <w:r>
        <w:t>О.Конт- основатель социологии. «Курс позитивной философии». Позитивизм- первое направление в социологии. Закон трех стадий развития общества. Закон классификации наук. Социальная статика и социальная динамика. Натурализм в социологии. Социальный органицизм: Г.Спенсер. Идея всеобщего эволюционизма. Теория индивидуализма.</w:t>
      </w:r>
    </w:p>
    <w:p w:rsidR="008E0317" w:rsidRPr="00154633" w:rsidRDefault="008E0317" w:rsidP="008E0317">
      <w:pPr>
        <w:shd w:val="clear" w:color="auto" w:fill="FFFFFF"/>
        <w:jc w:val="both"/>
        <w:rPr>
          <w:color w:val="181818"/>
          <w:sz w:val="28"/>
          <w:szCs w:val="28"/>
        </w:rPr>
      </w:pPr>
    </w:p>
    <w:p w:rsidR="008E0317" w:rsidRDefault="008E0317" w:rsidP="008E0317">
      <w:pPr>
        <w:pStyle w:val="Default"/>
      </w:pPr>
      <w:r w:rsidRPr="00086BE7">
        <w:rPr>
          <w:color w:val="171717"/>
        </w:rPr>
        <w:t>Тема</w:t>
      </w:r>
      <w:r>
        <w:rPr>
          <w:color w:val="171717"/>
        </w:rPr>
        <w:t xml:space="preserve"> №7</w:t>
      </w:r>
      <w:r w:rsidRPr="00D11BF1">
        <w:t xml:space="preserve"> </w:t>
      </w:r>
      <w:r>
        <w:t>Социология марксизма</w:t>
      </w:r>
    </w:p>
    <w:p w:rsidR="008E0317" w:rsidRDefault="008E0317" w:rsidP="008E0317">
      <w:pPr>
        <w:pStyle w:val="Default"/>
        <w:rPr>
          <w:color w:val="171717"/>
        </w:rPr>
      </w:pPr>
      <w:r>
        <w:lastRenderedPageBreak/>
        <w:t>К.Маркс- основатель теории социального конфликта. Аномалии. Антогонизм. Учение о классах: основных и неосновных. Теория общественно- экономических формаций. Исторический процесс как путь социального прогресса. Конфликтология в социологии.</w:t>
      </w:r>
      <w:r>
        <w:rPr>
          <w:color w:val="171717"/>
        </w:rPr>
        <w:t>.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</w:pPr>
      <w:r w:rsidRPr="00086BE7">
        <w:rPr>
          <w:color w:val="171717"/>
        </w:rPr>
        <w:t xml:space="preserve">Тема </w:t>
      </w:r>
      <w:r>
        <w:rPr>
          <w:color w:val="171717"/>
        </w:rPr>
        <w:t>№8</w:t>
      </w:r>
      <w:r w:rsidRPr="00D11BF1">
        <w:t xml:space="preserve"> </w:t>
      </w:r>
      <w:r>
        <w:t>Э.Дюркгейм и М.Вебер- классики социологии конца 19- начала 20 века</w:t>
      </w:r>
    </w:p>
    <w:p w:rsidR="008E0317" w:rsidRDefault="008E0317" w:rsidP="008E0317">
      <w:pPr>
        <w:pStyle w:val="Default"/>
      </w:pPr>
      <w:r>
        <w:t>«Об общественном разделении труда» и теория функционализма. Социальные факты. Социологизм. Солидарность. Аномия. М.Вебер- основоположник социологии понимающей. Типы поведения. Учение об идеальных типах. Исследование бюрократии с позиций рациональности. Социология религии.</w:t>
      </w:r>
    </w:p>
    <w:p w:rsidR="008E0317" w:rsidRDefault="008E0317" w:rsidP="008E0317">
      <w:pPr>
        <w:pStyle w:val="Default"/>
      </w:pPr>
    </w:p>
    <w:p w:rsidR="008E0317" w:rsidRDefault="008E0317" w:rsidP="008E0317">
      <w:pPr>
        <w:pStyle w:val="Default"/>
        <w:rPr>
          <w:sz w:val="22"/>
          <w:szCs w:val="22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 xml:space="preserve">9-10 </w:t>
      </w:r>
      <w:r>
        <w:rPr>
          <w:sz w:val="22"/>
          <w:szCs w:val="22"/>
        </w:rPr>
        <w:t>Методология, методика и техника социологического исследования</w:t>
      </w:r>
    </w:p>
    <w:p w:rsidR="008E0317" w:rsidRDefault="008E0317" w:rsidP="008E0317">
      <w:pPr>
        <w:pStyle w:val="Default"/>
        <w:rPr>
          <w:color w:val="171717"/>
        </w:rPr>
      </w:pPr>
      <w:r>
        <w:rPr>
          <w:sz w:val="22"/>
          <w:szCs w:val="22"/>
        </w:rPr>
        <w:t>Понятие прикладной социологии, ее цель и задачи. Виды социологического исследования. Программа социологического исследования и ее структурные элементы. Практикум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11</w:t>
      </w:r>
      <w:r w:rsidRPr="005008BC">
        <w:t xml:space="preserve"> </w:t>
      </w:r>
      <w:r>
        <w:t>Общество как социальная и социокультурная система</w:t>
      </w:r>
    </w:p>
    <w:p w:rsidR="008E0317" w:rsidRDefault="008E0317" w:rsidP="008E0317">
      <w:pPr>
        <w:pStyle w:val="Default"/>
        <w:rPr>
          <w:color w:val="171717"/>
        </w:rPr>
      </w:pPr>
      <w:r>
        <w:t>Понятие социальной системы и социальной структуры. Специфика и многообразие социальных систем, уровни социальных систем, их иерархичность. Закономерности функционирования социальных систем, понятие конфликтного социума и аномия. Социологический анализ современного российского общества. Социальные проблемы занятости в российском обществе.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12</w:t>
      </w:r>
      <w:r w:rsidRPr="005008BC">
        <w:t xml:space="preserve"> </w:t>
      </w:r>
      <w:r>
        <w:t>Социальная структура и стратификация</w:t>
      </w:r>
    </w:p>
    <w:p w:rsidR="008E0317" w:rsidRDefault="008E0317" w:rsidP="008E0317">
      <w:pPr>
        <w:pStyle w:val="Default"/>
        <w:rPr>
          <w:color w:val="171717"/>
        </w:rPr>
      </w:pPr>
      <w:r>
        <w:t>Социальная структура общества. Социальная стратификация общества в научных концепциях. Основания социальной стратификации как факторы формирования социальной структуры общества. Социальная стратификация современного российского общества. Социальное неравенство. Социальная мобильность у П.Сорокина.</w:t>
      </w:r>
      <w:r>
        <w:rPr>
          <w:color w:val="171717"/>
        </w:rPr>
        <w:t>.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13</w:t>
      </w:r>
      <w:r w:rsidRPr="005008BC">
        <w:t xml:space="preserve"> </w:t>
      </w:r>
      <w:r w:rsidRPr="006A5C2F">
        <w:t>Социальные общности и группы</w:t>
      </w:r>
    </w:p>
    <w:p w:rsidR="008E0317" w:rsidRDefault="008E0317" w:rsidP="008E0317">
      <w:pPr>
        <w:pStyle w:val="Default"/>
        <w:rPr>
          <w:color w:val="171717"/>
        </w:rPr>
      </w:pPr>
      <w:r>
        <w:t>Понятие и основные признаки социальных общностей. Типология социальных общностей. Первичные и вторичные, малые и большие группы. Классификация малых групп. Малые и референтные группы. Коммуникация в малых группах. Основные социальные общности, проживающие в современной России. Практикум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14</w:t>
      </w:r>
      <w:r w:rsidRPr="005008BC">
        <w:t xml:space="preserve"> </w:t>
      </w:r>
      <w:r w:rsidRPr="006A5C2F">
        <w:t>Социальные организации</w:t>
      </w:r>
    </w:p>
    <w:p w:rsidR="008E0317" w:rsidRDefault="008E0317" w:rsidP="008E0317">
      <w:pPr>
        <w:pStyle w:val="Default"/>
        <w:rPr>
          <w:color w:val="171717"/>
        </w:rPr>
      </w:pPr>
      <w:r>
        <w:t>Понятие «социальная организация». Формальные и неформальные социальные организации. Власть и контроль в организациях. Типология социальных организаций.</w:t>
      </w:r>
    </w:p>
    <w:p w:rsidR="008E0317" w:rsidRDefault="008E0317" w:rsidP="008E0317">
      <w:pPr>
        <w:pStyle w:val="Default"/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15</w:t>
      </w:r>
      <w:r w:rsidRPr="005008BC">
        <w:t xml:space="preserve"> </w:t>
      </w:r>
      <w:r>
        <w:t>Социальные институты. Семья как социальный институт</w:t>
      </w:r>
    </w:p>
    <w:p w:rsidR="008E0317" w:rsidRDefault="008E0317" w:rsidP="008E0317">
      <w:pPr>
        <w:pStyle w:val="Default"/>
        <w:rPr>
          <w:color w:val="171717"/>
        </w:rPr>
      </w:pPr>
      <w:r>
        <w:t>Понятие социального института в концепциях различных научных школ. Цели, задачи и функции социальных институтов, характер распределения социальных ролей. Структура социальных институтов, их типология и иерархия. Семья как социальный институт. Основные типы семьи и брака.Проблемы современной семьи. Практикум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  <w:rPr>
          <w:color w:val="171717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16</w:t>
      </w:r>
      <w:r w:rsidRPr="005008BC">
        <w:t xml:space="preserve"> </w:t>
      </w:r>
      <w:r>
        <w:t>Зачет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17-18</w:t>
      </w:r>
      <w:r w:rsidRPr="005008BC">
        <w:t xml:space="preserve"> </w:t>
      </w:r>
      <w:r>
        <w:t>Социология личности</w:t>
      </w:r>
    </w:p>
    <w:p w:rsidR="008E0317" w:rsidRDefault="008E0317" w:rsidP="008E0317">
      <w:pPr>
        <w:pStyle w:val="Default"/>
        <w:rPr>
          <w:color w:val="171717"/>
        </w:rPr>
      </w:pPr>
      <w:r>
        <w:t>Соотношение природного и социального в становлении и развитии личности. Социологические концепции личности. Социологические теории личности. Теория социальных ролей. Д.Мид, Э.Берн. Теория личности З.Фрейда. Практикум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  <w:rPr>
          <w:color w:val="171717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19-20 Социализация личности.</w:t>
      </w:r>
    </w:p>
    <w:p w:rsidR="008E0317" w:rsidRDefault="008E0317" w:rsidP="008E0317">
      <w:pPr>
        <w:pStyle w:val="Default"/>
        <w:rPr>
          <w:color w:val="171717"/>
        </w:rPr>
      </w:pPr>
      <w:r>
        <w:rPr>
          <w:color w:val="171717"/>
        </w:rPr>
        <w:lastRenderedPageBreak/>
        <w:t>Понятие «социализация». Основные теории социализации. Агенты и институты социализации. Факторы социализации. Проблемы социализации личности в современном российском обществе. Практикум.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21-22</w:t>
      </w:r>
      <w:r w:rsidRPr="001168B8">
        <w:t xml:space="preserve"> </w:t>
      </w:r>
      <w:r>
        <w:t>Девиантное поведение</w:t>
      </w:r>
    </w:p>
    <w:p w:rsidR="008E0317" w:rsidRDefault="008E0317" w:rsidP="008E0317">
      <w:pPr>
        <w:pStyle w:val="Default"/>
        <w:rPr>
          <w:color w:val="171717"/>
        </w:rPr>
      </w:pPr>
      <w:r>
        <w:t>Понятие девиации. Социальная норма, социальная патология, аномия. Причины девиации: биологические, культурологические. психологические, социологические. Типы и виды девиации. Теории аномии Э.Дюркгейма и Р.Мертона. Функции девиантов в обществе.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  <w:rPr>
          <w:color w:val="171717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23-24 Социальный контроль</w:t>
      </w:r>
    </w:p>
    <w:p w:rsidR="008E0317" w:rsidRDefault="008E0317" w:rsidP="008E0317">
      <w:pPr>
        <w:pStyle w:val="Default"/>
        <w:rPr>
          <w:color w:val="171717"/>
        </w:rPr>
      </w:pPr>
      <w:r>
        <w:rPr>
          <w:color w:val="171717"/>
        </w:rPr>
        <w:t>Социальный контроль: понятие, функции, содержание и типы. Стили, формы и уровни эффективности социального контроля. Практикум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  <w:rPr>
          <w:color w:val="171717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25-26 Социальные процессы в обществе</w:t>
      </w:r>
    </w:p>
    <w:p w:rsidR="008E0317" w:rsidRDefault="008E0317" w:rsidP="008E0317">
      <w:pPr>
        <w:pStyle w:val="Default"/>
        <w:rPr>
          <w:color w:val="171717"/>
        </w:rPr>
      </w:pPr>
      <w:r>
        <w:rPr>
          <w:color w:val="171717"/>
        </w:rPr>
        <w:t>Понятие социального процесса. Классификация основных социальных процессов по Р.Парку и Э.Берджесу. Социальное поведение. Сущность и субъекты массового поведения. Поведение толпы. Социальные движения- разновидность социальных процессов. Социальный конфликт. Основные закономерности возникновения, протекания и разрешения конфликтов.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  <w:rPr>
          <w:color w:val="171717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27-28Социальные изменения</w:t>
      </w:r>
    </w:p>
    <w:p w:rsidR="008E0317" w:rsidRDefault="008E0317" w:rsidP="008E0317">
      <w:pPr>
        <w:pStyle w:val="Default"/>
        <w:rPr>
          <w:color w:val="171717"/>
        </w:rPr>
      </w:pPr>
      <w:r>
        <w:rPr>
          <w:color w:val="171717"/>
        </w:rPr>
        <w:t xml:space="preserve">Понятия социальные изменения и социальное развитие. Виды социальных изменений. Основные теории социальных изменений. Прогресс и социальная стабильность. Факторы и субъекты социальных изменений. Механизмы и направления социальных изменений. 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  <w:rPr>
          <w:color w:val="171717"/>
        </w:rPr>
      </w:pPr>
      <w:r w:rsidRPr="00086BE7">
        <w:rPr>
          <w:color w:val="171717"/>
        </w:rPr>
        <w:t xml:space="preserve">Тема № </w:t>
      </w:r>
      <w:r>
        <w:rPr>
          <w:color w:val="171717"/>
        </w:rPr>
        <w:t>29-31 Социологическая информация и ее анализ.</w:t>
      </w:r>
    </w:p>
    <w:p w:rsidR="008E0317" w:rsidRDefault="008E0317" w:rsidP="008E0317">
      <w:pPr>
        <w:pStyle w:val="Default"/>
        <w:rPr>
          <w:color w:val="171717"/>
        </w:rPr>
      </w:pPr>
      <w:r>
        <w:rPr>
          <w:color w:val="171717"/>
        </w:rPr>
        <w:t>Измерение в социологии: шкалы, шкалирование. Количественные и качественные показатели измерения. Анализ социологической информации. Этапы обобщения социологических данных.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</w:pPr>
      <w:r>
        <w:rPr>
          <w:color w:val="171717"/>
        </w:rPr>
        <w:t>Тема №32-33</w:t>
      </w:r>
      <w:r w:rsidRPr="00904931">
        <w:t xml:space="preserve"> </w:t>
      </w:r>
      <w:r>
        <w:t>Подготовка и процедура защиты социологического исследования</w:t>
      </w:r>
    </w:p>
    <w:p w:rsidR="008E0317" w:rsidRDefault="008E0317" w:rsidP="008E0317">
      <w:pPr>
        <w:pStyle w:val="Default"/>
        <w:rPr>
          <w:color w:val="171717"/>
        </w:rPr>
      </w:pPr>
      <w:r>
        <w:t>Практикум.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Default"/>
        <w:rPr>
          <w:color w:val="171717"/>
        </w:rPr>
      </w:pPr>
      <w:r>
        <w:rPr>
          <w:color w:val="171717"/>
        </w:rPr>
        <w:t xml:space="preserve">. </w:t>
      </w:r>
      <w:r w:rsidRPr="00086BE7">
        <w:rPr>
          <w:color w:val="171717"/>
        </w:rPr>
        <w:t xml:space="preserve">Тема № </w:t>
      </w:r>
      <w:r>
        <w:rPr>
          <w:color w:val="171717"/>
        </w:rPr>
        <w:t>34 Зачет в форме теста</w:t>
      </w:r>
    </w:p>
    <w:p w:rsidR="008E0317" w:rsidRDefault="008E0317" w:rsidP="008E0317">
      <w:pPr>
        <w:pStyle w:val="Default"/>
        <w:rPr>
          <w:color w:val="171717"/>
        </w:rPr>
      </w:pPr>
      <w:r>
        <w:rPr>
          <w:color w:val="171717"/>
        </w:rPr>
        <w:t>Практикум в форме теста: задания №10-13,№22, №23, №24, №25. ЕГЭ.</w:t>
      </w:r>
    </w:p>
    <w:p w:rsidR="008E0317" w:rsidRDefault="008E0317" w:rsidP="008E0317">
      <w:pPr>
        <w:pStyle w:val="Default"/>
        <w:rPr>
          <w:color w:val="171717"/>
        </w:rPr>
      </w:pPr>
    </w:p>
    <w:p w:rsidR="008E0317" w:rsidRDefault="008E0317" w:rsidP="008E0317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center"/>
        <w:rPr>
          <w:rFonts w:ascii="Times New Roman" w:hAnsi="Times New Roman"/>
          <w:caps/>
          <w:color w:val="171717"/>
          <w:sz w:val="24"/>
          <w:szCs w:val="24"/>
        </w:rPr>
      </w:pPr>
      <w:r w:rsidRPr="006A5F45">
        <w:rPr>
          <w:rFonts w:ascii="Times New Roman" w:hAnsi="Times New Roman"/>
          <w:caps/>
          <w:color w:val="171717"/>
          <w:sz w:val="24"/>
          <w:szCs w:val="24"/>
        </w:rPr>
        <w:t>ТЕМАТИЧЕСКОЕ ПЛАНИРОВАНИЕ</w:t>
      </w:r>
    </w:p>
    <w:p w:rsidR="008E0317" w:rsidRPr="006A5F45" w:rsidRDefault="008E0317" w:rsidP="008E0317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center"/>
        <w:rPr>
          <w:rFonts w:ascii="Times New Roman" w:hAnsi="Times New Roman"/>
          <w:caps/>
          <w:color w:val="171717"/>
          <w:sz w:val="24"/>
          <w:szCs w:val="24"/>
        </w:rPr>
      </w:pPr>
    </w:p>
    <w:tbl>
      <w:tblPr>
        <w:tblpPr w:leftFromText="180" w:rightFromText="180" w:vertAnchor="text" w:horzAnchor="page" w:tblpX="1656" w:tblpY="1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445"/>
        <w:gridCol w:w="2025"/>
      </w:tblGrid>
      <w:tr w:rsidR="008E0317" w:rsidRPr="006A5F45" w:rsidTr="005024DA">
        <w:tc>
          <w:tcPr>
            <w:tcW w:w="575" w:type="pct"/>
          </w:tcPr>
          <w:p w:rsidR="008E0317" w:rsidRPr="006A5F45" w:rsidRDefault="008E0317" w:rsidP="005024DA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bCs/>
                <w:color w:val="171717"/>
              </w:rPr>
            </w:pPr>
            <w:r w:rsidRPr="006A5F45">
              <w:rPr>
                <w:b/>
                <w:bCs/>
                <w:color w:val="171717"/>
              </w:rPr>
              <w:t xml:space="preserve">№ п/п </w:t>
            </w:r>
          </w:p>
        </w:tc>
        <w:tc>
          <w:tcPr>
            <w:tcW w:w="3367" w:type="pct"/>
          </w:tcPr>
          <w:p w:rsidR="008E0317" w:rsidRPr="006A5F45" w:rsidRDefault="008E0317" w:rsidP="005024DA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bCs/>
                <w:color w:val="171717"/>
              </w:rPr>
            </w:pPr>
            <w:r w:rsidRPr="006A5F45">
              <w:rPr>
                <w:b/>
                <w:bCs/>
                <w:color w:val="171717"/>
              </w:rPr>
              <w:t>Наименование раздела</w:t>
            </w:r>
          </w:p>
        </w:tc>
        <w:tc>
          <w:tcPr>
            <w:tcW w:w="1058" w:type="pct"/>
          </w:tcPr>
          <w:p w:rsidR="008E0317" w:rsidRPr="006A5F45" w:rsidRDefault="008E0317" w:rsidP="005024DA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bCs/>
                <w:color w:val="171717"/>
              </w:rPr>
            </w:pPr>
            <w:r w:rsidRPr="006A5F45">
              <w:rPr>
                <w:b/>
                <w:bCs/>
                <w:color w:val="171717"/>
              </w:rPr>
              <w:t>Количество часов</w:t>
            </w:r>
          </w:p>
          <w:p w:rsidR="008E0317" w:rsidRPr="006A5F45" w:rsidRDefault="008E0317" w:rsidP="005024DA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bCs/>
                <w:color w:val="171717"/>
              </w:rPr>
            </w:pPr>
          </w:p>
        </w:tc>
      </w:tr>
      <w:tr w:rsidR="008E0317" w:rsidRPr="006A5F45" w:rsidTr="005024DA">
        <w:tc>
          <w:tcPr>
            <w:tcW w:w="575" w:type="pct"/>
          </w:tcPr>
          <w:p w:rsidR="008E0317" w:rsidRPr="00527191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527191"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67" w:type="pct"/>
          </w:tcPr>
          <w:p w:rsidR="008E0317" w:rsidRPr="00527191" w:rsidRDefault="008E0317" w:rsidP="005024DA">
            <w:r>
              <w:rPr>
                <w:sz w:val="22"/>
                <w:szCs w:val="22"/>
              </w:rPr>
              <w:t>Предмет социологии</w:t>
            </w:r>
          </w:p>
        </w:tc>
        <w:tc>
          <w:tcPr>
            <w:tcW w:w="1058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1</w:t>
            </w:r>
          </w:p>
        </w:tc>
      </w:tr>
      <w:tr w:rsidR="008E0317" w:rsidRPr="006A5F45" w:rsidTr="005024DA">
        <w:tc>
          <w:tcPr>
            <w:tcW w:w="575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2</w:t>
            </w:r>
          </w:p>
        </w:tc>
        <w:tc>
          <w:tcPr>
            <w:tcW w:w="3367" w:type="pct"/>
          </w:tcPr>
          <w:p w:rsidR="008E0317" w:rsidRPr="00003868" w:rsidRDefault="008E0317" w:rsidP="005024DA">
            <w:r>
              <w:rPr>
                <w:sz w:val="22"/>
                <w:szCs w:val="22"/>
              </w:rPr>
              <w:t>История развития социологии</w:t>
            </w:r>
          </w:p>
        </w:tc>
        <w:tc>
          <w:tcPr>
            <w:tcW w:w="1058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7</w:t>
            </w:r>
          </w:p>
        </w:tc>
      </w:tr>
      <w:tr w:rsidR="008E0317" w:rsidRPr="006A5F45" w:rsidTr="005024DA">
        <w:tc>
          <w:tcPr>
            <w:tcW w:w="575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3</w:t>
            </w:r>
          </w:p>
        </w:tc>
        <w:tc>
          <w:tcPr>
            <w:tcW w:w="3367" w:type="pct"/>
          </w:tcPr>
          <w:p w:rsidR="008E0317" w:rsidRPr="001E4A30" w:rsidRDefault="008E0317" w:rsidP="005024DA">
            <w:r>
              <w:rPr>
                <w:sz w:val="22"/>
                <w:szCs w:val="22"/>
              </w:rPr>
              <w:t>Прикладная социология. Социологическое исследование</w:t>
            </w:r>
          </w:p>
        </w:tc>
        <w:tc>
          <w:tcPr>
            <w:tcW w:w="1058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2</w:t>
            </w:r>
          </w:p>
        </w:tc>
      </w:tr>
      <w:tr w:rsidR="008E0317" w:rsidRPr="006A5F45" w:rsidTr="005024DA">
        <w:tc>
          <w:tcPr>
            <w:tcW w:w="575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4</w:t>
            </w:r>
          </w:p>
        </w:tc>
        <w:tc>
          <w:tcPr>
            <w:tcW w:w="3367" w:type="pct"/>
          </w:tcPr>
          <w:p w:rsidR="008E0317" w:rsidRPr="000D28D4" w:rsidRDefault="008E0317" w:rsidP="005024DA">
            <w:r>
              <w:rPr>
                <w:sz w:val="22"/>
                <w:szCs w:val="22"/>
              </w:rPr>
              <w:t>Общество как объект управления</w:t>
            </w:r>
          </w:p>
        </w:tc>
        <w:tc>
          <w:tcPr>
            <w:tcW w:w="1058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6</w:t>
            </w:r>
          </w:p>
        </w:tc>
      </w:tr>
      <w:tr w:rsidR="008E0317" w:rsidRPr="006A5F45" w:rsidTr="005024DA">
        <w:tc>
          <w:tcPr>
            <w:tcW w:w="575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5</w:t>
            </w:r>
          </w:p>
        </w:tc>
        <w:tc>
          <w:tcPr>
            <w:tcW w:w="3367" w:type="pct"/>
          </w:tcPr>
          <w:p w:rsidR="008E0317" w:rsidRPr="00791424" w:rsidRDefault="008E0317" w:rsidP="005024DA">
            <w:r>
              <w:rPr>
                <w:sz w:val="22"/>
                <w:szCs w:val="22"/>
              </w:rPr>
              <w:t>Личность в системе социальных связей</w:t>
            </w:r>
          </w:p>
        </w:tc>
        <w:tc>
          <w:tcPr>
            <w:tcW w:w="1058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12</w:t>
            </w:r>
          </w:p>
        </w:tc>
      </w:tr>
      <w:tr w:rsidR="008E0317" w:rsidRPr="006A5F45" w:rsidTr="005024DA">
        <w:tc>
          <w:tcPr>
            <w:tcW w:w="575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6</w:t>
            </w:r>
          </w:p>
        </w:tc>
        <w:tc>
          <w:tcPr>
            <w:tcW w:w="3367" w:type="pct"/>
          </w:tcPr>
          <w:p w:rsidR="008E0317" w:rsidRDefault="008E0317" w:rsidP="005024DA">
            <w:r>
              <w:rPr>
                <w:sz w:val="22"/>
                <w:szCs w:val="22"/>
              </w:rPr>
              <w:t>Представление результатов исследования</w:t>
            </w:r>
          </w:p>
        </w:tc>
        <w:tc>
          <w:tcPr>
            <w:tcW w:w="1058" w:type="pct"/>
          </w:tcPr>
          <w:p w:rsidR="008E0317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6</w:t>
            </w:r>
          </w:p>
        </w:tc>
      </w:tr>
      <w:tr w:rsidR="008E0317" w:rsidRPr="006A5F45" w:rsidTr="005024DA">
        <w:tc>
          <w:tcPr>
            <w:tcW w:w="575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</w:p>
        </w:tc>
        <w:tc>
          <w:tcPr>
            <w:tcW w:w="3367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right"/>
              <w:rPr>
                <w:rFonts w:ascii="Times New Roman" w:hAnsi="Times New Roman"/>
                <w:b w:val="0"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olor w:val="171717"/>
                <w:sz w:val="24"/>
                <w:szCs w:val="24"/>
              </w:rPr>
              <w:t>ИТОГО</w:t>
            </w:r>
          </w:p>
        </w:tc>
        <w:tc>
          <w:tcPr>
            <w:tcW w:w="1058" w:type="pct"/>
          </w:tcPr>
          <w:p w:rsidR="008E0317" w:rsidRPr="006A5F45" w:rsidRDefault="008E0317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34</w:t>
            </w:r>
          </w:p>
        </w:tc>
      </w:tr>
    </w:tbl>
    <w:p w:rsidR="008E0317" w:rsidRDefault="008E0317" w:rsidP="008E0317">
      <w:pPr>
        <w:pStyle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КАЛЕНДАРНО-ТЕМАТИЧЕСКОЕ ПЛАНИРОВАНИЕ  «ОСНОВЫ СОЦИОЛОГИИ» </w:t>
      </w:r>
    </w:p>
    <w:p w:rsidR="008E0317" w:rsidRPr="00EB25BC" w:rsidRDefault="008E0317" w:rsidP="008E0317">
      <w:pPr>
        <w:jc w:val="center"/>
        <w:rPr>
          <w:rFonts w:ascii="Cambria" w:hAnsi="Cambria"/>
          <w:b/>
          <w:bCs/>
          <w:kern w:val="32"/>
          <w:sz w:val="22"/>
          <w:szCs w:val="22"/>
        </w:rPr>
      </w:pPr>
      <w:r>
        <w:rPr>
          <w:rFonts w:ascii="Cambria" w:hAnsi="Cambria"/>
          <w:b/>
          <w:bCs/>
          <w:kern w:val="32"/>
          <w:sz w:val="22"/>
          <w:szCs w:val="22"/>
        </w:rPr>
        <w:t>10</w:t>
      </w:r>
      <w:r w:rsidRPr="00EB25BC">
        <w:rPr>
          <w:rFonts w:ascii="Cambria" w:hAnsi="Cambria"/>
          <w:b/>
          <w:bCs/>
          <w:kern w:val="32"/>
          <w:sz w:val="22"/>
          <w:szCs w:val="22"/>
        </w:rPr>
        <w:t xml:space="preserve"> КЛАСС,</w:t>
      </w:r>
      <w:r>
        <w:rPr>
          <w:rFonts w:ascii="Cambria" w:hAnsi="Cambria"/>
          <w:b/>
          <w:bCs/>
          <w:kern w:val="32"/>
          <w:sz w:val="22"/>
          <w:szCs w:val="22"/>
        </w:rPr>
        <w:t xml:space="preserve"> (гуманитарный профиль) </w:t>
      </w:r>
      <w:r w:rsidRPr="00EB25BC">
        <w:rPr>
          <w:rFonts w:ascii="Cambria" w:hAnsi="Cambria"/>
          <w:b/>
          <w:bCs/>
          <w:kern w:val="32"/>
          <w:sz w:val="22"/>
          <w:szCs w:val="22"/>
        </w:rPr>
        <w:t xml:space="preserve"> 34 ЧАСА</w:t>
      </w:r>
    </w:p>
    <w:tbl>
      <w:tblPr>
        <w:tblpPr w:leftFromText="180" w:rightFromText="180" w:vertAnchor="text" w:horzAnchor="margin" w:tblpXSpec="center" w:tblpY="66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521"/>
        <w:gridCol w:w="708"/>
        <w:gridCol w:w="709"/>
        <w:gridCol w:w="1134"/>
        <w:gridCol w:w="992"/>
      </w:tblGrid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Часы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8E0317" w:rsidRDefault="008E0317" w:rsidP="005024DA">
            <w:pPr>
              <w:tabs>
                <w:tab w:val="left" w:pos="9639"/>
              </w:tabs>
              <w:ind w:right="38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</w:p>
        </w:tc>
      </w:tr>
      <w:tr w:rsidR="008E0317" w:rsidTr="005024DA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jc w:val="center"/>
            </w:pPr>
            <w:r>
              <w:rPr>
                <w:sz w:val="22"/>
                <w:szCs w:val="22"/>
              </w:rPr>
              <w:t>Тема №1 Предмет социологии 1ч</w:t>
            </w:r>
          </w:p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ind w:right="-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такое социология. Социология как наука об обществе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jc w:val="center"/>
            </w:pPr>
            <w:r>
              <w:rPr>
                <w:sz w:val="22"/>
                <w:szCs w:val="22"/>
              </w:rPr>
              <w:t>Тема №2 История развития социологии 7ч</w:t>
            </w:r>
          </w:p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t>История  развития социологической мысли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t>История развития социологической мысли. Классические социальные теории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t>История развития социологической мысли в России.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t>Становление и основные этапы развития теоретической социологии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t>О.Конт и Г.Спенсер- основоположники социологии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t>Социология марксизма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t>Э.Дюркгейм и М.Вебер- классики социологии конца 19- начала 20 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jc w:val="center"/>
            </w:pPr>
            <w:r>
              <w:rPr>
                <w:sz w:val="22"/>
                <w:szCs w:val="22"/>
              </w:rPr>
              <w:t>Тема №3 Прикладная социология. Социологическое исследование 2ч</w:t>
            </w:r>
          </w:p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rPr>
                <w:sz w:val="22"/>
                <w:szCs w:val="22"/>
              </w:rPr>
              <w:t>Методология, методика и техника социологического исследования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rPr>
                <w:sz w:val="22"/>
                <w:szCs w:val="22"/>
              </w:rPr>
              <w:t>Методология, методика и техника социологического исследования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jc w:val="center"/>
            </w:pPr>
            <w:r>
              <w:rPr>
                <w:sz w:val="22"/>
                <w:szCs w:val="22"/>
              </w:rPr>
              <w:t>Тема №4 Общество как объект управления 6ч</w:t>
            </w:r>
          </w:p>
        </w:tc>
      </w:tr>
      <w:tr w:rsidR="008E0317" w:rsidTr="005024DA">
        <w:trPr>
          <w:trHeight w:val="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t>Общество как социальная и социокультурная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rPr>
          <w:trHeight w:val="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8F32F4" w:rsidRDefault="008E0317" w:rsidP="005024DA">
            <w:pPr>
              <w:tabs>
                <w:tab w:val="left" w:pos="9639"/>
              </w:tabs>
              <w:ind w:right="1"/>
            </w:pPr>
            <w:r>
              <w:t>Социальная структура и стратификация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6A5C2F" w:rsidRDefault="008E0317" w:rsidP="005024DA">
            <w:pPr>
              <w:tabs>
                <w:tab w:val="left" w:pos="9639"/>
              </w:tabs>
              <w:ind w:right="1"/>
            </w:pPr>
            <w:r w:rsidRPr="006A5C2F">
              <w:t>Социальные общности и группы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6A5C2F" w:rsidRDefault="008E0317" w:rsidP="005024DA">
            <w:pPr>
              <w:tabs>
                <w:tab w:val="left" w:pos="9639"/>
              </w:tabs>
              <w:ind w:right="1"/>
            </w:pPr>
            <w:r w:rsidRPr="006A5C2F">
              <w:t>Социальные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t>Социальные институты. Семья как социальный институт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</w:pPr>
            <w: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jc w:val="center"/>
            </w:pPr>
            <w:r>
              <w:rPr>
                <w:sz w:val="22"/>
                <w:szCs w:val="22"/>
              </w:rPr>
              <w:t xml:space="preserve">Тема №5 Личность в системе социальных связей12ч </w:t>
            </w:r>
          </w:p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Социология личности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Социология личности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Социализация личности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Социализация личности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Девиантное поведение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Девиантное поведение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Социальный контроль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Социальный контроль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color w:val="171717"/>
              </w:rPr>
              <w:t>Социальные процессы в обществе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color w:val="171717"/>
              </w:rPr>
              <w:t>Социальные процессы в обществе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Социальные изменения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Социальные изменения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jc w:val="center"/>
            </w:pPr>
            <w:r>
              <w:rPr>
                <w:sz w:val="22"/>
                <w:szCs w:val="22"/>
              </w:rPr>
              <w:t>Тема №6 Представление результатов исследования 6ч</w:t>
            </w:r>
          </w:p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color w:val="171717"/>
              </w:rPr>
              <w:t>Социологическая информация и ее анализ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color w:val="171717"/>
              </w:rPr>
              <w:t>Социологическая информация и ее анализ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color w:val="171717"/>
              </w:rPr>
              <w:t>Социологическая информация и ее анализ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и процедура защиты социологического исследования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и процедура защиты социологического исследования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  <w:tr w:rsidR="008E0317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Pr="009F0F22" w:rsidRDefault="008E0317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Зачет в форме теста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17" w:rsidRDefault="008E0317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17" w:rsidRDefault="008E0317" w:rsidP="005024DA"/>
        </w:tc>
      </w:tr>
    </w:tbl>
    <w:p w:rsidR="008E0317" w:rsidRPr="008E0317" w:rsidRDefault="008E0317" w:rsidP="008E0317">
      <w:pPr>
        <w:widowControl w:val="0"/>
        <w:ind w:right="-286"/>
        <w:rPr>
          <w:b/>
        </w:rPr>
      </w:pPr>
    </w:p>
    <w:p w:rsidR="008E0317" w:rsidRDefault="008E0317" w:rsidP="008E0317">
      <w:pPr>
        <w:ind w:left="360"/>
        <w:jc w:val="center"/>
        <w:rPr>
          <w:b/>
          <w:caps/>
        </w:rPr>
      </w:pPr>
    </w:p>
    <w:p w:rsidR="008E0317" w:rsidRPr="008E0317" w:rsidRDefault="008E0317" w:rsidP="008E0317">
      <w:pPr>
        <w:pStyle w:val="a3"/>
        <w:widowControl w:val="0"/>
        <w:ind w:right="-286"/>
        <w:jc w:val="center"/>
        <w:rPr>
          <w:rFonts w:ascii="Times New Roman" w:hAnsi="Times New Roman"/>
          <w:szCs w:val="24"/>
        </w:rPr>
      </w:pPr>
    </w:p>
    <w:p w:rsidR="008E0317" w:rsidRDefault="008E0317" w:rsidP="008E0317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8E0317" w:rsidRDefault="008E0317" w:rsidP="008E0317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8E0317" w:rsidRPr="00076911" w:rsidRDefault="008E0317" w:rsidP="008E0317"/>
    <w:p w:rsidR="00BF5A1A" w:rsidRPr="008E0317" w:rsidRDefault="00994B6C"/>
    <w:sectPr w:rsidR="00BF5A1A" w:rsidRPr="008E0317" w:rsidSect="009E5DF7">
      <w:footerReference w:type="default" r:id="rId8"/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B6C" w:rsidRDefault="00994B6C" w:rsidP="0062253D">
      <w:r>
        <w:separator/>
      </w:r>
    </w:p>
  </w:endnote>
  <w:endnote w:type="continuationSeparator" w:id="1">
    <w:p w:rsidR="00994B6C" w:rsidRDefault="00994B6C" w:rsidP="00622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CF" w:rsidRDefault="00994B6C">
    <w:pPr>
      <w:pStyle w:val="a6"/>
      <w:jc w:val="center"/>
    </w:pPr>
  </w:p>
  <w:p w:rsidR="00A410CF" w:rsidRDefault="00994B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B6C" w:rsidRDefault="00994B6C" w:rsidP="0062253D">
      <w:r>
        <w:separator/>
      </w:r>
    </w:p>
  </w:footnote>
  <w:footnote w:type="continuationSeparator" w:id="1">
    <w:p w:rsidR="00994B6C" w:rsidRDefault="00994B6C" w:rsidP="00622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87A56"/>
    <w:multiLevelType w:val="hybridMultilevel"/>
    <w:tmpl w:val="091E2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317"/>
    <w:rsid w:val="00267516"/>
    <w:rsid w:val="00455506"/>
    <w:rsid w:val="005409C3"/>
    <w:rsid w:val="0062253D"/>
    <w:rsid w:val="0080439C"/>
    <w:rsid w:val="008C644C"/>
    <w:rsid w:val="008E0317"/>
    <w:rsid w:val="00994B6C"/>
    <w:rsid w:val="009E5DF7"/>
    <w:rsid w:val="00A158AE"/>
    <w:rsid w:val="00A81088"/>
    <w:rsid w:val="00DF2457"/>
    <w:rsid w:val="00E5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3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31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E0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ody Text Indent"/>
    <w:basedOn w:val="a"/>
    <w:link w:val="a5"/>
    <w:uiPriority w:val="99"/>
    <w:rsid w:val="008E0317"/>
    <w:pPr>
      <w:autoSpaceDE w:val="0"/>
      <w:autoSpaceDN w:val="0"/>
      <w:adjustRightInd w:val="0"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E0317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link w:val="20"/>
    <w:uiPriority w:val="99"/>
    <w:locked/>
    <w:rsid w:val="008E0317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E0317"/>
    <w:pPr>
      <w:shd w:val="clear" w:color="auto" w:fill="FFFFFF"/>
      <w:spacing w:before="240" w:after="240" w:line="317" w:lineRule="exac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6">
    <w:name w:val="footer"/>
    <w:basedOn w:val="a"/>
    <w:link w:val="a7"/>
    <w:uiPriority w:val="99"/>
    <w:unhideWhenUsed/>
    <w:rsid w:val="008E03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031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0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43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1883</Words>
  <Characters>10734</Characters>
  <Application>Microsoft Office Word</Application>
  <DocSecurity>0</DocSecurity>
  <Lines>89</Lines>
  <Paragraphs>25</Paragraphs>
  <ScaleCrop>false</ScaleCrop>
  <Company>МБОУ СОШ №2</Company>
  <LinksUpToDate>false</LinksUpToDate>
  <CharactersWithSpaces>12592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2023-01-25T02:12:00Z</dcterms:created>
  <dcterms:modified xsi:type="dcterms:W3CDTF">2023-01-26T02:06:00Z</dcterms:modified>
</cp:coreProperties>
</file>