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82" w:rsidRDefault="00F94A82">
      <w:pPr>
        <w:autoSpaceDE w:val="0"/>
        <w:autoSpaceDN w:val="0"/>
        <w:spacing w:after="78" w:line="220" w:lineRule="exact"/>
      </w:pPr>
    </w:p>
    <w:p w:rsidR="00F94A82" w:rsidRPr="00AF527D" w:rsidRDefault="00C9077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94A82" w:rsidRPr="00AF527D" w:rsidRDefault="00C90773">
      <w:pPr>
        <w:autoSpaceDE w:val="0"/>
        <w:autoSpaceDN w:val="0"/>
        <w:spacing w:before="670" w:after="0" w:line="230" w:lineRule="auto"/>
        <w:ind w:left="2376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Хакасия</w:t>
      </w:r>
    </w:p>
    <w:p w:rsidR="00F94A82" w:rsidRDefault="00C90773">
      <w:pPr>
        <w:autoSpaceDE w:val="0"/>
        <w:autoSpaceDN w:val="0"/>
        <w:spacing w:before="670" w:after="0" w:line="230" w:lineRule="auto"/>
        <w:ind w:right="4140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p w:rsidR="00F94A82" w:rsidRDefault="00C90773">
      <w:pPr>
        <w:autoSpaceDE w:val="0"/>
        <w:autoSpaceDN w:val="0"/>
        <w:spacing w:before="670" w:after="1376" w:line="230" w:lineRule="auto"/>
        <w:ind w:right="4116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F94A82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F94A82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after="0" w:line="230" w:lineRule="auto"/>
              <w:ind w:left="10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Заместительдиректорапо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3142"/>
        <w:gridCol w:w="3460"/>
        <w:gridCol w:w="3360"/>
      </w:tblGrid>
      <w:tr w:rsidR="00F94A82">
        <w:trPr>
          <w:trHeight w:hRule="exact" w:val="462"/>
        </w:trPr>
        <w:tc>
          <w:tcPr>
            <w:tcW w:w="3142" w:type="dxa"/>
            <w:vMerge w:val="restart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26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ШМО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Семёнова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Е.В.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Агишева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Н.С.</w:t>
            </w:r>
          </w:p>
        </w:tc>
      </w:tr>
      <w:tr w:rsidR="00F94A82">
        <w:trPr>
          <w:trHeight w:hRule="exact" w:val="118"/>
        </w:trPr>
        <w:tc>
          <w:tcPr>
            <w:tcW w:w="3428" w:type="dxa"/>
            <w:vMerge/>
          </w:tcPr>
          <w:p w:rsidR="00F94A82" w:rsidRDefault="00F94A82"/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6" w:after="0" w:line="230" w:lineRule="auto"/>
              <w:ind w:left="3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№-</w:t>
            </w:r>
          </w:p>
        </w:tc>
        <w:tc>
          <w:tcPr>
            <w:tcW w:w="3360" w:type="dxa"/>
            <w:vMerge w:val="restart"/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6" w:after="0" w:line="230" w:lineRule="auto"/>
              <w:ind w:lef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AF52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67</w:t>
            </w:r>
          </w:p>
        </w:tc>
      </w:tr>
      <w:tr w:rsidR="00F94A82">
        <w:trPr>
          <w:trHeight w:hRule="exact" w:val="302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Суровцева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А.И.</w:t>
            </w:r>
          </w:p>
        </w:tc>
        <w:tc>
          <w:tcPr>
            <w:tcW w:w="3428" w:type="dxa"/>
            <w:vMerge/>
          </w:tcPr>
          <w:p w:rsidR="00F94A82" w:rsidRDefault="00F94A82"/>
        </w:tc>
        <w:tc>
          <w:tcPr>
            <w:tcW w:w="3428" w:type="dxa"/>
            <w:vMerge/>
          </w:tcPr>
          <w:p w:rsidR="00F94A82" w:rsidRDefault="00F94A82"/>
        </w:tc>
      </w:tr>
      <w:tr w:rsidR="00F94A82">
        <w:trPr>
          <w:trHeight w:hRule="exact" w:val="48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1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№-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after="0" w:line="230" w:lineRule="auto"/>
              <w:ind w:left="3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"25" 05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after="0" w:line="230" w:lineRule="auto"/>
              <w:ind w:lef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"25" 052022 г.</w:t>
            </w:r>
          </w:p>
        </w:tc>
      </w:tr>
    </w:tbl>
    <w:p w:rsidR="00F94A82" w:rsidRDefault="00C90773">
      <w:pPr>
        <w:autoSpaceDE w:val="0"/>
        <w:autoSpaceDN w:val="0"/>
        <w:spacing w:before="122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"25" 052022 г.</w:t>
      </w:r>
    </w:p>
    <w:p w:rsidR="00F94A82" w:rsidRDefault="00C90773">
      <w:pPr>
        <w:autoSpaceDE w:val="0"/>
        <w:autoSpaceDN w:val="0"/>
        <w:spacing w:before="1038" w:after="0" w:line="230" w:lineRule="auto"/>
        <w:ind w:right="364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F94A82" w:rsidRPr="00205A28" w:rsidRDefault="00C90773">
      <w:pPr>
        <w:autoSpaceDE w:val="0"/>
        <w:autoSpaceDN w:val="0"/>
        <w:spacing w:before="70" w:after="0" w:line="230" w:lineRule="auto"/>
        <w:ind w:right="4474"/>
        <w:jc w:val="right"/>
        <w:rPr>
          <w:lang w:val="ru-RU"/>
        </w:rPr>
      </w:pPr>
      <w:r w:rsidRPr="00205A2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05A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998736)</w:t>
      </w:r>
    </w:p>
    <w:p w:rsidR="00F94A82" w:rsidRPr="00205A28" w:rsidRDefault="00C90773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proofErr w:type="spellStart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учебногопредмета</w:t>
      </w:r>
      <w:proofErr w:type="spellEnd"/>
    </w:p>
    <w:p w:rsidR="00F94A82" w:rsidRPr="00205A28" w:rsidRDefault="00C90773">
      <w:pPr>
        <w:autoSpaceDE w:val="0"/>
        <w:autoSpaceDN w:val="0"/>
        <w:spacing w:before="70" w:after="0" w:line="230" w:lineRule="auto"/>
        <w:ind w:right="4172"/>
        <w:jc w:val="right"/>
        <w:rPr>
          <w:lang w:val="ru-RU"/>
        </w:rPr>
      </w:pPr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Русскийязык</w:t>
      </w:r>
      <w:proofErr w:type="spellEnd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F94A82" w:rsidRPr="00205A28" w:rsidRDefault="00C90773">
      <w:pPr>
        <w:autoSpaceDE w:val="0"/>
        <w:autoSpaceDN w:val="0"/>
        <w:spacing w:before="670" w:after="0" w:line="230" w:lineRule="auto"/>
        <w:ind w:right="2674"/>
        <w:jc w:val="right"/>
        <w:rPr>
          <w:lang w:val="ru-RU"/>
        </w:rPr>
      </w:pPr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4 </w:t>
      </w:r>
      <w:proofErr w:type="spellStart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классаначальногообщегообразования</w:t>
      </w:r>
      <w:proofErr w:type="spellEnd"/>
    </w:p>
    <w:p w:rsidR="00F94A82" w:rsidRPr="00205A28" w:rsidRDefault="00205A28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на 2022-202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="00C90773" w:rsidRPr="00205A2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C90773" w:rsidRPr="00205A28">
        <w:rPr>
          <w:rFonts w:ascii="Times New Roman" w:eastAsia="Times New Roman" w:hAnsi="Times New Roman"/>
          <w:color w:val="000000"/>
          <w:sz w:val="24"/>
          <w:lang w:val="ru-RU"/>
        </w:rPr>
        <w:t>учебныйгод</w:t>
      </w:r>
      <w:proofErr w:type="spellEnd"/>
    </w:p>
    <w:p w:rsidR="00F94A82" w:rsidRPr="00205A28" w:rsidRDefault="00C90773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Верстюк</w:t>
      </w:r>
      <w:proofErr w:type="spellEnd"/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 xml:space="preserve"> Нелли Павловна</w:t>
      </w:r>
    </w:p>
    <w:p w:rsidR="00F94A82" w:rsidRDefault="00205A28" w:rsidP="00205A28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205A2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="00C90773" w:rsidRPr="00205A28">
        <w:rPr>
          <w:rFonts w:ascii="Times New Roman" w:eastAsia="Times New Roman" w:hAnsi="Times New Roman"/>
          <w:color w:val="000000"/>
          <w:sz w:val="24"/>
          <w:lang w:val="ru-RU"/>
        </w:rPr>
        <w:t>читель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C90773" w:rsidRPr="00205A28">
        <w:rPr>
          <w:rFonts w:ascii="Times New Roman" w:eastAsia="Times New Roman" w:hAnsi="Times New Roman"/>
          <w:color w:val="000000"/>
          <w:sz w:val="24"/>
          <w:lang w:val="ru-RU"/>
        </w:rPr>
        <w:t>начальных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C90773" w:rsidRPr="00205A28">
        <w:rPr>
          <w:rFonts w:ascii="Times New Roman" w:eastAsia="Times New Roman" w:hAnsi="Times New Roman"/>
          <w:color w:val="000000"/>
          <w:sz w:val="24"/>
          <w:lang w:val="ru-RU"/>
        </w:rPr>
        <w:t>классо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</w:t>
      </w:r>
    </w:p>
    <w:p w:rsidR="00205A28" w:rsidRDefault="00205A28" w:rsidP="00205A28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05A28" w:rsidRDefault="00205A28" w:rsidP="00205A28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05A28" w:rsidRDefault="00205A28" w:rsidP="00205A28">
      <w:pPr>
        <w:autoSpaceDE w:val="0"/>
        <w:autoSpaceDN w:val="0"/>
        <w:spacing w:before="70" w:after="0" w:line="230" w:lineRule="auto"/>
        <w:ind w:right="2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05A28" w:rsidRPr="00205A28" w:rsidRDefault="00205A28" w:rsidP="00205A28">
      <w:pPr>
        <w:autoSpaceDE w:val="0"/>
        <w:autoSpaceDN w:val="0"/>
        <w:spacing w:before="70" w:after="0" w:line="230" w:lineRule="auto"/>
        <w:ind w:right="22"/>
        <w:jc w:val="center"/>
        <w:rPr>
          <w:lang w:val="ru-RU"/>
        </w:rPr>
        <w:sectPr w:rsidR="00205A28" w:rsidRPr="00205A28">
          <w:pgSz w:w="11900" w:h="16840"/>
          <w:pgMar w:top="298" w:right="878" w:bottom="1440" w:left="738" w:header="720" w:footer="720" w:gutter="0"/>
          <w:cols w:space="720" w:equalWidth="0">
            <w:col w:w="102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Саяногорск, 2022</w:t>
      </w:r>
    </w:p>
    <w:p w:rsidR="00F94A82" w:rsidRPr="00205A28" w:rsidRDefault="00F94A82">
      <w:pPr>
        <w:autoSpaceDE w:val="0"/>
        <w:autoSpaceDN w:val="0"/>
        <w:spacing w:after="216" w:line="220" w:lineRule="exact"/>
        <w:rPr>
          <w:lang w:val="ru-RU"/>
        </w:rPr>
      </w:pPr>
    </w:p>
    <w:p w:rsidR="00F94A82" w:rsidRPr="00205A28" w:rsidRDefault="00C90773">
      <w:pPr>
        <w:autoSpaceDE w:val="0"/>
        <w:autoSpaceDN w:val="0"/>
        <w:spacing w:after="0" w:line="230" w:lineRule="auto"/>
        <w:rPr>
          <w:lang w:val="ru-RU"/>
        </w:rPr>
      </w:pPr>
      <w:r w:rsidRPr="00205A2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94A82" w:rsidRPr="00AF527D" w:rsidRDefault="00C90773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4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F94A82" w:rsidRPr="00AF527D" w:rsidRDefault="00C90773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​лом в развитии функциональной грамотности младших школь​ников, особенно таких её компонентов, как языковая, комму​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социокультурных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духовно​нрав​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F94A82" w:rsidRPr="00AF527D" w:rsidRDefault="00C9077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турное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чтение».</w:t>
      </w:r>
    </w:p>
    <w:p w:rsidR="00F94A82" w:rsidRPr="00AF527D" w:rsidRDefault="00C9077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«Русского язы​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ка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», в 4 классе — 170 ч.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436" w:right="650" w:bottom="4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autoSpaceDE w:val="0"/>
        <w:autoSpaceDN w:val="0"/>
        <w:spacing w:after="0"/>
        <w:ind w:right="144" w:firstLine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F94A82" w:rsidRPr="00AF527D" w:rsidRDefault="00C9077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F94A82" w:rsidRPr="00AF527D" w:rsidRDefault="00C90773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ка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государственного языка Российской Федерации; пони​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F94A82" w:rsidRPr="00AF527D" w:rsidRDefault="00C90773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F94A82" w:rsidRPr="00AF527D" w:rsidRDefault="00C90773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autoSpaceDE w:val="0"/>
        <w:autoSpaceDN w:val="0"/>
        <w:spacing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346" w:after="0" w:line="271" w:lineRule="auto"/>
        <w:ind w:right="1296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Сведения о русском языке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Русский язык как язык межнационального общения. Раз​личные методы познания языка: наблюдение, анализ, лингвистический эксперимент, мини-​исследование, проект.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и графика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Характеристика, сравнение, классификация звуков вне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в слове по заданным параметрам. Звуко​буквенный разбор слова.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Правильная интонация в процессе говорения и чтения. Нор​мы произношения звуков и сочетаний звуков; ударение в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вах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нормами современного русского литератур​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Повторение и продолжение работы: наблюдение за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ванием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речи синонимов, антонимов, устаревших слов (про​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стые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случаи). Наблюдение за использованием в речи фразеологизмов (про​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стые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случаи).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Состав слова (</w:t>
      </w:r>
      <w:proofErr w:type="spellStart"/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)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 изменяемых слов, выделение в словах с однозначно выделяемыми морфемами окончания, корня, приставки, суффикса (повторение изученного). Основа слова. Состав неизменяемых слов (ознакомление). Значение наиболее употребляемых суффиксов изученных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стей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(ознакомление).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 речи самостоятельные и служебные. Имя существительное. Склонение имён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существительных (кроме существительных на -мя,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 на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ья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типа гостья, на 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ье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типа ожерелье во множественном числе);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соб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имён существительных на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ов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-ин,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суще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ствительные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1, 2, 3-​го склонения (повторение изученного). Не​ склоняемые имена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существительные (ознакомление). Имя прилагательное. Зависимость формы имени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прилага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​тельного от формы имени существительного (повторение). Склонение имён прилагательных во множественном числе. Местоимение. Личные местоимения (повторение). Личные местоимения 1-​го и 3​-го лица единственного и множественного числа; склонение личных местоимений. Глагол.  Изменение глаголов по лицам и числам  в настоящем и будущем времени (спряжение) І и ІІ спряжение глаголов. Способы определения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спряжения глаголов. Наречие (общее представление). Значение, вопросы,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речи. Предлог. Отличие предлогов от приставок (повторение). Союз; союзы и, а, но в простых и сложных предложениях. Частица не, её значение (повторение).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Слово, сочетание слов (словосочетание) и предложение,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осоз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нание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их сходства и различий; виды предложений по цели высказывания (повествовательные, вопросительные и побуди​тельные);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вопро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​сов); распространённые и нераспространённые предложения (повторение изученного). Предложения с однородными членами: без союзов, с союзами а, но, с одиночным союзом и. Интонация перечисления в пред​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ложениях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 однородными членами. 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орфо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​граммы в слове; контроль при проверке собственных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предло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женных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(повторение и применение на новом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орфогра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фическом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материале). Использование орфографического словаря для определения (уточнения) написания слова.</w:t>
      </w:r>
    </w:p>
    <w:p w:rsidR="00F94A82" w:rsidRPr="00AF527D" w:rsidRDefault="00C9077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F94A82" w:rsidRPr="00AF527D" w:rsidRDefault="00C90773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безударные падежные окончания имён существительных (кроме существительных на -мя,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а также кроме собственных имён существительных на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ов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-ин,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F94A82" w:rsidRPr="00AF527D" w:rsidRDefault="00C90773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безударные падежные окончания имён прилагательных;</w:t>
      </w:r>
    </w:p>
    <w:p w:rsidR="00F94A82" w:rsidRPr="00AF527D" w:rsidRDefault="00C90773">
      <w:pPr>
        <w:autoSpaceDE w:val="0"/>
        <w:autoSpaceDN w:val="0"/>
        <w:spacing w:before="192" w:after="0" w:line="230" w:lineRule="auto"/>
        <w:jc w:val="center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мягкий знак после шипящих  на  конце  глаголов  в  форме 2-​го лица единственного числа;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наличие или  отсутствие  мягкого  знака  в  глаголах  на </w:t>
      </w:r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ься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тся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F94A82" w:rsidRPr="00AF527D" w:rsidRDefault="00C90773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безударные личные окончания глаголов;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знаки препинания в предложениях с однородными членами, соединёнными союзами и, а, но и без союзов.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78" w:after="0" w:line="262" w:lineRule="auto"/>
        <w:ind w:right="720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Повторение и продолжение работы, начатой в предыдущих классах: ситуации устного и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письменного общения (письмо, поздравительная открытка, объявление и др.); диалог; монолог; отражение темы текста или основной мысли в заголовке. Корректирование текстов (заданных и собственных) с учётом точности, правильности, богатства и выразительности письмен​ной речи. Изложение (подробный устный и письменный пересказ тек​ста; выборочный устный пересказ текста).</w:t>
      </w:r>
    </w:p>
    <w:p w:rsidR="00F94A82" w:rsidRPr="00AF527D" w:rsidRDefault="00C9077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Сочинение как вид письменной работы. Изучающее, ознакомительное чтение. Поиск информации, заданной в тексте в явном виде. Формулирование простых вы​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водов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информации, содержащейся в тексте.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Интер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претация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обобщение содержащейся в тексте информации.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autoSpaceDE w:val="0"/>
        <w:autoSpaceDN w:val="0"/>
        <w:spacing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4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94A82" w:rsidRPr="00AF527D" w:rsidRDefault="00C90773">
      <w:pPr>
        <w:autoSpaceDE w:val="0"/>
        <w:autoSpaceDN w:val="0"/>
        <w:spacing w:before="382"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доброжелатель​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​вой деятельности, интерес к различным профессиям,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F94A82" w:rsidRPr="00AF527D" w:rsidRDefault="00C90773">
      <w:pPr>
        <w:autoSpaceDE w:val="0"/>
        <w:autoSpaceDN w:val="0"/>
        <w:spacing w:before="262"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мини​-исследование,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66" w:line="220" w:lineRule="exact"/>
        <w:rPr>
          <w:lang w:val="ru-RU"/>
        </w:rPr>
      </w:pPr>
    </w:p>
    <w:p w:rsidR="00F94A82" w:rsidRPr="00AF527D" w:rsidRDefault="00C90773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​скую, звуковую информацию в соответствии с учебной зада​чей;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</w:t>
      </w:r>
      <w:proofErr w:type="spellEnd"/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корректно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высказывать своё  мне​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мини​-исследования, проектного задания;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proofErr w:type="spellEnd"/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F94A82" w:rsidRPr="00AF527D" w:rsidRDefault="00C90773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планировать действия по решению учебной задачи </w:t>
      </w:r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​лучения результата;—    выстраивать последовательность выбранных действий.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F94A82" w:rsidRPr="00AF527D" w:rsidRDefault="00C90773">
      <w:pPr>
        <w:autoSpaceDE w:val="0"/>
        <w:autoSpaceDN w:val="0"/>
        <w:spacing w:before="262"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F94A82" w:rsidRPr="00AF527D" w:rsidRDefault="00C90773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AF527D">
        <w:rPr>
          <w:lang w:val="ru-RU"/>
        </w:rPr>
        <w:br/>
      </w:r>
      <w:r w:rsidRPr="00AF527D">
        <w:rPr>
          <w:lang w:val="ru-RU"/>
        </w:rPr>
        <w:tab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AF527D" w:rsidRDefault="00C90773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F94A82" w:rsidRPr="00AF527D" w:rsidRDefault="00C90773">
      <w:pPr>
        <w:autoSpaceDE w:val="0"/>
        <w:autoSpaceDN w:val="0"/>
        <w:spacing w:before="262" w:after="0" w:line="230" w:lineRule="auto"/>
        <w:rPr>
          <w:lang w:val="ru-RU"/>
        </w:rPr>
      </w:pP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94A82" w:rsidRPr="00AF527D" w:rsidRDefault="00C9077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AF527D">
        <w:rPr>
          <w:rFonts w:ascii="Times New Roman" w:eastAsia="Times New Roman" w:hAnsi="Times New Roman"/>
          <w:b/>
          <w:color w:val="000000"/>
          <w:sz w:val="24"/>
          <w:lang w:val="ru-RU"/>
        </w:rPr>
        <w:t>в четвёртом классе</w:t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F94A82" w:rsidRPr="00AF527D" w:rsidRDefault="00C90773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осознавать многообразие языков и культур на территории Российской Федерации, осознавать язык как одну из главных духовно​нравственных ценностей народа;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F94A82" w:rsidRPr="00AF527D" w:rsidRDefault="00C90773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осознавать правильную устную и письменную речь как показатель общей культуры человека;</w:t>
      </w:r>
    </w:p>
    <w:p w:rsidR="00F94A82" w:rsidRPr="00AF527D" w:rsidRDefault="00C90773">
      <w:pPr>
        <w:autoSpaceDE w:val="0"/>
        <w:autoSpaceDN w:val="0"/>
        <w:spacing w:before="240" w:after="0" w:line="262" w:lineRule="auto"/>
        <w:ind w:left="420" w:right="100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проводить звуко​буквенный разбор слов (в соответствии с предложенным в учебнике алгоритмом);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подбирать к предложенным словам синонимы; подбирать к предложенным словам антонимы;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в речи слова, значение которых требует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уточне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определять значение слова по контексту;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разбор по составу слов с однозначно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выделяе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мыми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морфемами; составлять схему состава слова; соотносить состав слова с представленной схемой;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принадлежность слова к определённой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(в объёме изученного) по комплексу освоенных грамматических признаков;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грамматические признаки имён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существи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​тельных: склонение, род, число, падеж; проводить разбор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име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​ни существительного как части речи;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грамматические признаки имён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прилагатель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: род (в единственном числе), число, падеж; проводить разбор имени прилагательного как части речи;</w:t>
      </w:r>
    </w:p>
    <w:p w:rsidR="00F94A82" w:rsidRPr="00AF527D" w:rsidRDefault="00C90773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глаго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лы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настоящем и будущем времени по лицам и числам (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спря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​гать); проводить разбор глагола как части речи;</w:t>
      </w:r>
    </w:p>
    <w:p w:rsidR="00F94A82" w:rsidRPr="00AF527D" w:rsidRDefault="00C90773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грамматические признаки личного </w:t>
      </w:r>
      <w:proofErr w:type="spellStart"/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местоиме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начальной  форме:  лицо, число,  род  (у  местоимений 3-го лица в единственном числе); использовать личные место​имения для устранения неоправданных повторов в тексте;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предложение, словосочетание и слово;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предложения по цели высказывания и по эмоциональной окраске;</w:t>
      </w:r>
    </w:p>
    <w:p w:rsidR="00F94A82" w:rsidRPr="00AF527D" w:rsidRDefault="00C9077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различать распространённые и нераспространённые пред​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F94A82" w:rsidRPr="00AF527D" w:rsidRDefault="00C9077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предложения с однородными членами; со​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ставлять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 с однородными членами; использовать предложения с однородными членами в речи;</w:t>
      </w:r>
    </w:p>
    <w:p w:rsidR="00F94A82" w:rsidRPr="00AF527D" w:rsidRDefault="00C90773">
      <w:pPr>
        <w:autoSpaceDE w:val="0"/>
        <w:autoSpaceDN w:val="0"/>
        <w:spacing w:before="190" w:after="0" w:line="278" w:lineRule="auto"/>
        <w:ind w:left="420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зывания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предложе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без называния терминов);​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298" w:right="714" w:bottom="422" w:left="666" w:header="720" w:footer="720" w:gutter="0"/>
          <w:cols w:space="720" w:equalWidth="0">
            <w:col w:w="10520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108" w:line="220" w:lineRule="exact"/>
        <w:rPr>
          <w:lang w:val="ru-RU"/>
        </w:rPr>
      </w:pPr>
    </w:p>
    <w:p w:rsidR="00F94A82" w:rsidRPr="00AF527D" w:rsidRDefault="00C90773">
      <w:pPr>
        <w:autoSpaceDE w:val="0"/>
        <w:autoSpaceDN w:val="0"/>
        <w:spacing w:after="0" w:line="307" w:lineRule="auto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производить синтаксический разбор простого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предложе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находить место орфограммы в слове и между словами на изученные правила;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изученные правила правописания, в том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чис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ле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: непроверяемые гласные и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согласные (перечень слов в орфографическом словаре учебника); безударные падежные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оконча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имён существительных (кроме существительных на -мя,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, а также кроме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собственных имён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существитель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на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ов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, -ин,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ий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); безударные падежные окончания имён прилагательных; мягкий знак после шипящих на конце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глаго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​лов в форме 2-​го лица единственного числа; наличие или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отсут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ствие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мягкого знака в глаголах на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ться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-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тся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; безударные личные окончания глаголов; знаки препинания в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предложени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ях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с однородными членами, соединёнными союзами и, а, но и без союзов;</w:t>
      </w:r>
    </w:p>
    <w:p w:rsidR="00F94A82" w:rsidRPr="00AF527D" w:rsidRDefault="00C90773">
      <w:pPr>
        <w:autoSpaceDE w:val="0"/>
        <w:autoSpaceDN w:val="0"/>
        <w:spacing w:before="240" w:after="0" w:line="353" w:lineRule="auto"/>
        <w:ind w:right="288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правильно списывать тексты объёмом не более 85 слов;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писать под диктовку тексты объёмом не более 80 слов с учётом изученных правил 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правописания;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исправлять орфографические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пунктуацион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ошибки на изученные правила, описки;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ситуацию общения (с какой целью, с кем, где происходит общение); выбирать адекватные языковые средства в ситуации общения;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строить устное диалогическое и монологическое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высказы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вание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(4—6 предложений), соблюдая орфоэпические нормы, правильную интонацию, нормы речевого взаимодействия;—  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др.);—  определять тему и основную мысль текста;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самостоятель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​но озаглавливать текст с опорой на тему или основную мысль;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порядок предложений и частей текста;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к заданным текстам;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подробный пересказ текста (устно и 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менно</w:t>
      </w:r>
      <w:proofErr w:type="spell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выборочный пересказ текста (устно);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писать (после предварительной подготовки) сочинения по заданным темам;</w:t>
      </w:r>
    </w:p>
    <w:p w:rsidR="00F94A82" w:rsidRPr="00AF527D" w:rsidRDefault="00C90773">
      <w:pPr>
        <w:autoSpaceDE w:val="0"/>
        <w:autoSpaceDN w:val="0"/>
        <w:spacing w:before="238" w:after="0" w:line="317" w:lineRule="auto"/>
        <w:rPr>
          <w:lang w:val="ru-RU"/>
        </w:rPr>
      </w:pP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ознакомительное, изучающее чтение, по​иск информации; формулировать устно и письменно простые выводы на основе прочитанной (услышанной) информации; </w:t>
      </w:r>
      <w:proofErr w:type="gram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ин​</w:t>
      </w:r>
      <w:r w:rsidRPr="00AF527D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AF527D">
        <w:rPr>
          <w:lang w:val="ru-RU"/>
        </w:rPr>
        <w:br/>
      </w:r>
      <w:proofErr w:type="spellStart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терпретировать</w:t>
      </w:r>
      <w:proofErr w:type="spellEnd"/>
      <w:proofErr w:type="gramEnd"/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обобщать содержащуюся в тексте информацию;</w:t>
      </w:r>
      <w:r w:rsidRPr="00AF527D">
        <w:rPr>
          <w:lang w:val="ru-RU"/>
        </w:rPr>
        <w:br/>
      </w:r>
      <w:r w:rsidRPr="00AF527D">
        <w:rPr>
          <w:rFonts w:ascii="Times New Roman" w:eastAsia="Times New Roman" w:hAnsi="Times New Roman"/>
          <w:color w:val="000000"/>
          <w:sz w:val="24"/>
          <w:lang w:val="ru-RU"/>
        </w:rPr>
        <w:t>—  объяснять своими словами значение изученных понятий; использовать изученные понятия;—  уточнять значение слова с помощью толкового словаря (на бумажном и электронном носителе), в Интернете в условиях контролируемого входа.</w:t>
      </w:r>
    </w:p>
    <w:p w:rsidR="00F94A82" w:rsidRPr="00AF527D" w:rsidRDefault="00F94A82">
      <w:pPr>
        <w:rPr>
          <w:lang w:val="ru-RU"/>
        </w:rPr>
        <w:sectPr w:rsidR="00F94A82" w:rsidRPr="00AF527D">
          <w:pgSz w:w="11900" w:h="16840"/>
          <w:pgMar w:top="328" w:right="690" w:bottom="1344" w:left="1086" w:header="720" w:footer="720" w:gutter="0"/>
          <w:cols w:space="720" w:equalWidth="0">
            <w:col w:w="10124" w:space="0"/>
          </w:cols>
          <w:docGrid w:linePitch="360"/>
        </w:sectPr>
      </w:pPr>
    </w:p>
    <w:p w:rsidR="00F94A82" w:rsidRPr="00AF527D" w:rsidRDefault="00F94A82">
      <w:pPr>
        <w:autoSpaceDE w:val="0"/>
        <w:autoSpaceDN w:val="0"/>
        <w:spacing w:after="64" w:line="220" w:lineRule="exact"/>
        <w:rPr>
          <w:lang w:val="ru-RU"/>
        </w:rPr>
      </w:pPr>
    </w:p>
    <w:p w:rsidR="00F94A82" w:rsidRDefault="00C9077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2"/>
        <w:gridCol w:w="864"/>
        <w:gridCol w:w="2846"/>
        <w:gridCol w:w="1080"/>
        <w:gridCol w:w="1382"/>
      </w:tblGrid>
      <w:tr w:rsidR="00F94A8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образовательныересурсы</w:t>
            </w:r>
            <w:proofErr w:type="spellEnd"/>
          </w:p>
        </w:tc>
      </w:tr>
      <w:tr w:rsidR="00F94A8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</w:tr>
      <w:tr w:rsidR="00F94A82" w:rsidRPr="00D86F2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AF52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Сведения о русском языке</w:t>
            </w:r>
          </w:p>
        </w:tc>
      </w:tr>
      <w:tr w:rsidR="00F94A82">
        <w:trPr>
          <w:trHeight w:hRule="exact" w:val="323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как язык межнационального общения.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C90773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 фрагмента статьи 69 Конституции Российской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Федерации: «Государство защищает культурную самобытность всех народов и этнических общностей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ской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Федерации, гарантирует сохранение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этнокультурногои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языкового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многообразия»;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каждому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народу важно сохранять свой язык? Как общаться разным народам,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проживающим в одной стране?», в ходе диалога формулируются суждения о многообразии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языково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​го пространства России и о значении русского языка как языка межнационального общения;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27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различными методами познания языка: наблюдение, анализ, лингвистический эксперимент, мини-исследование, проект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возможности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лингвистического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мини</w:t>
            </w:r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​-</w:t>
            </w:r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исследования, проектного задания как методов изучения языка;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выбирать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источник информации при выполнении мини-​исследования, проектного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задания?»;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во всех разделах курса, в ходе которых развивается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анализировать текстовую,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графическую, звуковую информацию в соответствии с учебной задачей;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графика</w:t>
            </w:r>
            <w:proofErr w:type="spellEnd"/>
          </w:p>
        </w:tc>
      </w:tr>
      <w:tr w:rsidR="00F94A8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Характеристика, сравнение, классификация звуков вне слова и в слове по заданным параметрам.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C90773" w:rsidP="00E347B8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 каким признакам мы умеем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зовать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звуки?»; Работа в парах: устная характеристика звуков по заданным признакам;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Звуко-буквенныйразборслова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C90773" w:rsidP="00E347B8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предложенного алгоритма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ного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разбора; Практическая работа: проведение звуко​буквенного разбора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предложенных слов;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2"/>
        <w:gridCol w:w="864"/>
        <w:gridCol w:w="2846"/>
        <w:gridCol w:w="1080"/>
        <w:gridCol w:w="1382"/>
      </w:tblGrid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Лексика</w:t>
            </w:r>
            <w:proofErr w:type="spellEnd"/>
          </w:p>
        </w:tc>
      </w:tr>
      <w:tr w:rsidR="00F94A82">
        <w:trPr>
          <w:trHeight w:hRule="exact" w:val="25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C90773" w:rsidP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задания: выбор из ряда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синони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мов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слова, которое подходит для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заполнения пропуска в предложении текста, объяснение своего выбора;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работа с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дидактическим текстом, анализ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уместности использования слов в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предложениях, нахождение случаев неудачного выбора слова,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корректировка обнаружен​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ошибок (выбор наиболее точного синонима);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использованием в речи фразеологизмов (простые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фразеологизмов и их значений. Работа в группах: поиск в текстах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фразеологизмов;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Составслова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)</w:t>
            </w:r>
          </w:p>
        </w:tc>
      </w:tr>
      <w:tr w:rsidR="00F94A8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Повторение: состав изменяемых слов, 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проведение по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предложенному алгоритму разбора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 по составу;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5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 слова. Состав неизменяемых слов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поиск ошибок в разборе слова по составу;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Проверочная работа с последующим самоанализом,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отработ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умений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корректировать свои действия для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преодоления ошибок в разборе слов по составу;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E347B8" w:rsidP="00E347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проведение по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предложенному алгоритму разбора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 по составу;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Морфология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2"/>
        <w:gridCol w:w="864"/>
        <w:gridCol w:w="2846"/>
        <w:gridCol w:w="1080"/>
        <w:gridCol w:w="1382"/>
      </w:tblGrid>
      <w:tr w:rsidR="00F94A8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Части речи самостоятельные и служебные.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 w:rsidP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«Части речи», анализ содержания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табли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цы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установление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для сравнения слов,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относящих​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ся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разным частям речи; Упражнение: группировка слов на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основании того, какой частью речи они являются;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Имя существительное. Повторение: склонение имён существительных; имена существительные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1, 2, 3-го склонения.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классификация частей речи по признаку (самостоятельные и служебные части речи);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задания, связанного с выбором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для сравнения слов,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относящихся к одной части речи, но различающихся грамматическими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Несклоняемыеименасуществительные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ознакомление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для группировки слов (в качестве основания для группировки могут быть использованы различные признаки, например: по частям речи; для имён существительных — по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родам, числам, склонениям, для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глаголов — по вопросам, временам,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спряже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ниям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определение грамматических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​ков имён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прилагательное. Повторение: зависимость формы имени прилагательного от формы имени существительного.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proofErr w:type="spellEnd"/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определение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грамматических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​ков</w:t>
            </w:r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имён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 по соотнесению фор​мы имени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 с формой имени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существительного;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Склонение имён прилагательных во множественном числе.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проведение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морфологического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​за</w:t>
            </w:r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имён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существительных, имён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прилагательных, глаголов по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предложенным в учебнике алгоритмам; Дифференцированное задание: поиск ошибок в проведении разбора слова как части речи;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Местоимение. Личные местоимения. Повторение: личные местоимения 1-го и 3-го лица единственного и множественного числа; склонение личных местоимений.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поиск ошибок в проведении разбора слова как части речи;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соотнесение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понятия (склонение, спряжение,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неопределённая форма и т. д.) с его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краткой характеристикой;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2"/>
        <w:gridCol w:w="864"/>
        <w:gridCol w:w="2846"/>
        <w:gridCol w:w="1080"/>
        <w:gridCol w:w="1382"/>
      </w:tblGrid>
      <w:tr w:rsidR="00F94A8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спряжения глаголов.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.10.2023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соотнесение понятия (склонение, спряжение, неопределённая форма и т. д.) с его краткой характеристикой;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Наречие (общее представление). Значение, вопросы, употребление в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таблицей, обобщающей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результаты работы с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матическими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характеристиками глаголов: чтение таблицы, дополнение примерами;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Предлог. Повторение: отличие предлогов от приставок.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коллективной работы алгоритма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определения спряжения глаголов с безударными личными окончаниями, следование данному алгоритму при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нии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спряжения глагола;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5.10.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Союз; союзы и, а, но в простых и сложных предложениях.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spellEnd"/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группировка слов на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основании того, какой частью речи они являются;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Частица не, её значение (повторение)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27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задания: анализ текста на наличие в нём глаголов, грамматические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характеристики которых даны;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Синтаксис</w:t>
            </w:r>
            <w:proofErr w:type="spellEnd"/>
          </w:p>
        </w:tc>
      </w:tr>
      <w:tr w:rsidR="00F94A8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Повторение: 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нераспространённые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сравниваются предложение,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словосочетание, слово, обосновываются их сходство и различия;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классификация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 по цели высказывания и эмоциональной окраске;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однородными членами: без союзов, с союзами </w:t>
            </w:r>
            <w:r w:rsidRPr="00AF527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а, но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 одиночным союзом </w:t>
            </w:r>
            <w:r w:rsidRPr="00AF527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и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Интонация перечисления в предложениях с однородными членами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различиями простых и сложных предложений;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группировка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по определённому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Простое и сложное предложение (ознакомление). Сложные предложения: сложносочинённые с союзами </w:t>
            </w:r>
            <w:r w:rsidRPr="00AF527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и, а, но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бессоюзные сложные предложения (без называния терминов)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по горизонтали в строках вид по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нальной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окраске, по вертикали в столбцах вид по цели высказывания, подбор примеров для ячеек таблицы;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пунктуация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4" w:right="640" w:bottom="6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2"/>
        <w:gridCol w:w="864"/>
        <w:gridCol w:w="2846"/>
        <w:gridCol w:w="1080"/>
        <w:gridCol w:w="1382"/>
      </w:tblGrid>
      <w:tr w:rsidR="00F94A8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P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P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 w:rsidRP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C90773" w:rsidRPr="00E34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планировать свои действия по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нию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орфографической задачи?», по результатам диалога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актуализация последовательности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 по проверке изученных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орфограмм;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орфографической зоркости: осознание места возможного возникновения орфографической ошибки, использование различных способов решения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орфографической задачи в зависимости от места орфограммы в слове.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алгоритмов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применения изучаемых в данном классе орфографических правил, следование составленным алгоритмам;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анализа текста на наличие в нём слов с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определённой орфограммой;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орфографического словаря для определения (уточнения) написания 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Формированиедействияконтроляприпроверкесобственных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предложенныхтекстов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группировка слов по месту орфограммы;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1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безударные падежные окончания имён существительных (кроме существительных на </w:t>
            </w:r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-мя, 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ий</w:t>
            </w:r>
            <w:proofErr w:type="spellEnd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ие</w:t>
            </w:r>
            <w:proofErr w:type="spellEnd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ия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а также кроме собственных имён существительных на 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ов</w:t>
            </w:r>
            <w:proofErr w:type="spellEnd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-ин, 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ий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);- безударные падежные окончания имён прилагательных;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мягкий знак после шипящих на конце глаголов в форме 2-го лица единственного числа;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наличие или отсутствие мягкого знака в глаголах на </w:t>
            </w:r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AF527D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безударные личные окончания глаголов; знаки препинания в предложениях с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однородными членами, соединёнными союзами </w:t>
            </w:r>
            <w:r w:rsidRPr="00AF52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и, а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AF52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и без союзов.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 w:rsidP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13.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предложений,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слова с </w:t>
            </w:r>
            <w:proofErr w:type="spellStart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непрове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ряемыми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орфограммами;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Оценивание собственного результата выполнения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​ческой задачи, корректировка с помощью учителя своих действий для преодоления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ошибок при списывании текстов 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 под диктовку;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Проектное задание: составление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собственного словарика трудных слов (тех, написание которых не удаётся сразу запомнить, при написании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которых регулярно возникают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сомнения и т. д.);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знаками препинания в сложном предложении, состоящем из двух простых.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0" w:lineRule="auto"/>
              <w:ind w:left="72" w:right="262"/>
              <w:jc w:val="both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ситуации для оценки своих возможностей: вы​бор упражнений на закрепление орфографического мате​</w:t>
            </w:r>
            <w:r w:rsidRPr="00AF527D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риала;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Проектное задание: составление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собственного словарика трудных слов (тех, написание которых не удаётся сразу запомнить, при написании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которых регулярно возникают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сомнения и т. д.);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ситуации для оценки своих возможностей: вы​бор упражнений на закрепление орфографического мате​</w:t>
            </w:r>
            <w:r w:rsidRPr="00AF527D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риала;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8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F94A82"/>
        </w:tc>
      </w:tr>
      <w:tr w:rsidR="00F94A8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Развитиеречи</w:t>
            </w:r>
            <w:proofErr w:type="spellEnd"/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4" w:right="640" w:bottom="4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6088"/>
        <w:gridCol w:w="528"/>
        <w:gridCol w:w="1104"/>
        <w:gridCol w:w="1146"/>
        <w:gridCol w:w="1155"/>
        <w:gridCol w:w="2555"/>
        <w:gridCol w:w="1080"/>
        <w:gridCol w:w="1386"/>
      </w:tblGrid>
      <w:tr w:rsidR="00F94A82" w:rsidTr="007128DD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E347B8" w:rsidRDefault="00E347B8" w:rsidP="00E347B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анализ текста,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</w:t>
            </w:r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целесообразно​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</w:t>
            </w:r>
            <w:proofErr w:type="spellEnd"/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выбора языковых средств, соответствующих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условиям общения;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анализ дидактического текста и нахождение в нём смысловых ошибок;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 w:rsidTr="007128DD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7128DD" w:rsidRDefault="007128D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 задания: создавать устные и письменные тексты разных типов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(описание, рассуждение,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повествование);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выбор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соответствующего заданной ситуации жанра и написание письма,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поздравительной открытки, записки;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 w:rsidTr="007128DD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Изложение (подробный устный и письменный пересказ текста; выборочный устный пересказ текста).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7128DD" w:rsidRDefault="007128DD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выбор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соответствующего заданной ситуации жанра и написание письма,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поздравительной открытки, записки; Творческое задание: составление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текстов разных типов (описание,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повествование, рассуждение) на одну и ту же тему;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 w:rsidTr="007128DD">
        <w:trPr>
          <w:trHeight w:hRule="exact" w:val="1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как вид письменной работы.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7128DD" w:rsidRDefault="007128D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составление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текстов разных типов (описание,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повествование, рассуждение) на одну и ту же тему;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написание отзыва на прочитанную книгу;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 w:rsidTr="007128DD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Изучающее, ознакомительное чтение. Поиск информации, заданной в тексте в явном виде.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7128DD" w:rsidRDefault="007128DD" w:rsidP="007128DD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написание отзыва на прочитанную книгу;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корректировка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текста, в котором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допущены смысловые ошибки;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F94A82" w:rsidTr="007128DD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простых выводов на основе информации, содержащейся в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Интерпретация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обобщениесодержащейся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текстеинформации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4A82" w:rsidRPr="007128DD" w:rsidRDefault="007128D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26.0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9077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Практическое задание: выбор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источника получения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мации</w:t>
            </w:r>
            <w:proofErr w:type="spell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(определённый тип словаря,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справочников) для решения </w:t>
            </w:r>
            <w:proofErr w:type="spell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учебно</w:t>
            </w:r>
            <w:proofErr w:type="spellEnd"/>
            <w:proofErr w:type="gramStart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​-</w:t>
            </w:r>
            <w:proofErr w:type="gramEnd"/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задачи;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подготовка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небольшого публичного выступления;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AF527D" w:rsidRDefault="00C907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AF527D">
              <w:rPr>
                <w:lang w:val="ru-RU"/>
              </w:rPr>
              <w:br/>
            </w: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магнитнаядоска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интерактивная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  <w:proofErr w:type="spellEnd"/>
          </w:p>
        </w:tc>
      </w:tr>
      <w:tr w:rsidR="007128DD" w:rsidTr="007128DD">
        <w:trPr>
          <w:trHeight w:hRule="exact" w:val="34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128DD" w:rsidRDefault="007128DD"/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8DD" w:rsidRDefault="007128DD"/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DD" w:rsidRDefault="007128DD"/>
        </w:tc>
      </w:tr>
      <w:tr w:rsidR="007128DD" w:rsidTr="007128DD">
        <w:trPr>
          <w:trHeight w:hRule="exact" w:val="66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128DD" w:rsidRDefault="007128DD"/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8DD" w:rsidRPr="007128DD" w:rsidRDefault="007128DD">
            <w:pPr>
              <w:rPr>
                <w:sz w:val="16"/>
                <w:szCs w:val="16"/>
                <w:lang w:val="ru-RU"/>
              </w:rPr>
            </w:pPr>
            <w:r w:rsidRPr="007128DD">
              <w:rPr>
                <w:sz w:val="16"/>
                <w:szCs w:val="16"/>
                <w:lang w:val="ru-RU"/>
              </w:rPr>
              <w:t>29.04.2024 24.05.2024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DD" w:rsidRDefault="007128DD"/>
        </w:tc>
      </w:tr>
      <w:tr w:rsidR="007128DD" w:rsidTr="007128DD">
        <w:trPr>
          <w:trHeight w:hRule="exact" w:val="328"/>
        </w:trPr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Pr="00AF527D" w:rsidRDefault="007128D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F52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28DD" w:rsidRDefault="007128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128DD" w:rsidRDefault="007128DD"/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DD" w:rsidRDefault="007128DD"/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sectPr w:rsidR="00F94A82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78" w:line="220" w:lineRule="exact"/>
      </w:pPr>
    </w:p>
    <w:p w:rsidR="00F94A82" w:rsidRDefault="00C9077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94A8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94A82" w:rsidTr="004C25F8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A82" w:rsidRDefault="00F94A82"/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576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Речевое общение. Речь устная и письменная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proofErr w:type="gramStart"/>
            <w:r w:rsidRPr="0007250B">
              <w:rPr>
                <w:rFonts w:ascii="Times New Roman" w:eastAsia="Times New Roman" w:hAnsi="Times New Roman"/>
                <w:sz w:val="24"/>
              </w:rPr>
              <w:t>Цель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речевого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общения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100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общения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62" w:lineRule="auto"/>
              <w:ind w:left="72" w:right="115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Речевая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культура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Обращение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Обращение. Знаки </w:t>
            </w:r>
            <w:r w:rsidRPr="00B563E3">
              <w:rPr>
                <w:lang w:val="ru-RU"/>
              </w:rPr>
              <w:br/>
            </w: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препинания при обращении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62" w:lineRule="auto"/>
              <w:ind w:left="72" w:right="144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Деловая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речь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планов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864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Научная речь и художественная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Метафора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сравнение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 w:rsidTr="004C25F8">
        <w:trPr>
          <w:trHeight w:hRule="exact" w:val="9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62" w:lineRule="auto"/>
              <w:ind w:left="72" w:right="115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речевое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произведение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4C25F8" w:rsidRDefault="00B563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Письменный контроль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62" w:lineRule="auto"/>
              <w:ind w:left="72" w:right="115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текстов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30" w:lineRule="auto"/>
              <w:ind w:left="72"/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Обучающее изложение по тексту В. Осеевой</w:t>
            </w:r>
            <w:proofErr w:type="gramStart"/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proofErr w:type="gramEnd"/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07250B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proofErr w:type="gramStart"/>
            <w:r w:rsidRPr="0007250B">
              <w:rPr>
                <w:rFonts w:ascii="Times New Roman" w:eastAsia="Times New Roman" w:hAnsi="Times New Roman"/>
                <w:sz w:val="24"/>
              </w:rPr>
              <w:t>у</w:t>
            </w:r>
            <w:proofErr w:type="gramEnd"/>
            <w:r w:rsidRPr="0007250B">
              <w:rPr>
                <w:rFonts w:ascii="Times New Roman" w:eastAsia="Times New Roman" w:hAnsi="Times New Roman"/>
                <w:sz w:val="24"/>
              </w:rPr>
              <w:t>чебник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ч1, с.31, упр.43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100" w:line="262" w:lineRule="auto"/>
              <w:ind w:left="72" w:right="288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Текст. План текста. Текст как речевое произведение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100" w:line="271" w:lineRule="auto"/>
              <w:ind w:left="72" w:right="144"/>
            </w:pPr>
            <w:proofErr w:type="spellStart"/>
            <w:r w:rsidRPr="0007250B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spellEnd"/>
            <w:r w:rsidRPr="00072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0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072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0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 w:rsidTr="00B563E3">
        <w:trPr>
          <w:trHeight w:hRule="exact" w:val="10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Анализ ошибок, допущенных в контрольной работе Составление текстов разных типов (План теста)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 w:rsidTr="00B563E3">
        <w:trPr>
          <w:trHeight w:hRule="exact" w:val="7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30" w:lineRule="auto"/>
              <w:ind w:left="72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Составление текстов разных типов (План теста)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Составление текстов разных типов (План теста)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Обучающее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изложение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30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Средства общения.</w:t>
            </w:r>
          </w:p>
          <w:p w:rsidR="00D86F23" w:rsidRPr="00D86F23" w:rsidRDefault="00D86F23" w:rsidP="00CE0E0C">
            <w:pPr>
              <w:autoSpaceDE w:val="0"/>
              <w:autoSpaceDN w:val="0"/>
              <w:spacing w:before="70" w:line="262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Составление текстов разных видов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 w:right="1008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Способы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передачи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сообщений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576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Звуки и буквы русского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62" w:lineRule="auto"/>
              <w:ind w:left="72" w:right="576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Звуки и буквы русского языка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Обобщение знаний по теме «Слово и его значение»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 w:right="576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Основные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 w:rsidRPr="0007250B"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орфографии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Ударение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 w:right="576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Основные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 w:rsidRPr="0007250B"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орфографии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Ударение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Подлежащее и сказуемое как грамматическая основа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Подлежащее и сказуемое как грамматическая основа </w:t>
            </w:r>
            <w:r w:rsidRPr="00D86F23">
              <w:rPr>
                <w:lang w:val="ru-RU"/>
              </w:rPr>
              <w:br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8" w:lineRule="auto"/>
              <w:ind w:left="72"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Главные члены предложения. Способы выражения подлежащего и сказуемого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 w:right="1008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Однородные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предложения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/>
              <w:ind w:left="72"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Связь однородных членов предложения с помощью союзов и интонации перечисления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845C5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  <w:r w:rsidRPr="000845C5">
              <w:rPr>
                <w:rFonts w:ascii="Times New Roman" w:eastAsia="Times New Roman" w:hAnsi="Times New Roman"/>
                <w:sz w:val="24"/>
              </w:rPr>
              <w:t>.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0845C5">
              <w:rPr>
                <w:rFonts w:ascii="Times New Roman" w:eastAsia="Times New Roman" w:hAnsi="Times New Roman"/>
                <w:sz w:val="24"/>
              </w:rPr>
              <w:t>.202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Знаки препинания при однородных членах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Знаки препинания при однородных членах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8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Простые и сложные предложения. Знаки препинания в сложных предложениях с союзами  и, а, 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Словосочетание. Различие между словосочетанием, словом и   предложением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Словосочетание. Различие между словосочетанием, словом и   предложением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Слово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значение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845C5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  <w:r w:rsidRPr="000845C5">
              <w:rPr>
                <w:rFonts w:ascii="Times New Roman" w:eastAsia="Times New Roman" w:hAnsi="Times New Roman"/>
                <w:sz w:val="24"/>
              </w:rPr>
              <w:t>.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0845C5">
              <w:rPr>
                <w:rFonts w:ascii="Times New Roman" w:eastAsia="Times New Roman" w:hAnsi="Times New Roman"/>
                <w:sz w:val="24"/>
              </w:rPr>
              <w:t>.202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Лексическое значение слова. Звукобуквенная форма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Звукобуквенная форма слова и лексическое значение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 w:rsidRPr="009F536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Звукобуквенная форма слова и лексическое значение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Практическаяработа</w:t>
            </w:r>
            <w:proofErr w:type="spellEnd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D86F23" w:rsidRPr="009F536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Многозначные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845C5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  <w:r w:rsidRPr="000845C5">
              <w:rPr>
                <w:rFonts w:ascii="Times New Roman" w:eastAsia="Times New Roman" w:hAnsi="Times New Roman"/>
                <w:sz w:val="24"/>
              </w:rPr>
              <w:t>.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0845C5">
              <w:rPr>
                <w:rFonts w:ascii="Times New Roman" w:eastAsia="Times New Roman" w:hAnsi="Times New Roman"/>
                <w:sz w:val="24"/>
              </w:rPr>
              <w:t>.202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9F536C">
              <w:rPr>
                <w:lang w:val="ru-RU"/>
              </w:rPr>
              <w:tab/>
            </w: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62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Прямое и переносное значение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right="576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Обобщение знаний по теме «Слово и его значение»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Состав слова. Разбор слова по составу.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Образование слов с </w:t>
            </w:r>
            <w:r w:rsidRPr="00D86F23">
              <w:rPr>
                <w:lang w:val="ru-RU"/>
              </w:rPr>
              <w:br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помощью приставок (Проверочная работа)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A0DB6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 w:right="43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Разделительный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твердый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66474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64740">
              <w:rPr>
                <w:rFonts w:ascii="Times New Roman" w:eastAsia="Times New Roman" w:hAnsi="Times New Roman"/>
                <w:sz w:val="24"/>
              </w:rPr>
              <w:t>1</w:t>
            </w:r>
            <w:r w:rsidRPr="00664740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664740">
              <w:rPr>
                <w:rFonts w:ascii="Times New Roman" w:eastAsia="Times New Roman" w:hAnsi="Times New Roman"/>
                <w:sz w:val="24"/>
              </w:rPr>
              <w:t>.11.202</w:t>
            </w:r>
            <w:r w:rsidRPr="00664740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Разделительныйтвердыйзнак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Разделительныймягкийзнак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B027B7" w:rsidRDefault="00FA6CE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Разделительный твердый и разделительный мягкий </w:t>
            </w:r>
            <w:r w:rsidRPr="00B027B7">
              <w:rPr>
                <w:lang w:val="ru-RU"/>
              </w:rPr>
              <w:br/>
            </w: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B027B7" w:rsidRDefault="00FA6CED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теме«Разделительный твердый и разделительный мягкий </w:t>
            </w:r>
            <w:r w:rsidRPr="00B027B7">
              <w:rPr>
                <w:lang w:val="ru-RU"/>
              </w:rPr>
              <w:br/>
            </w: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Правописаниесуффиксов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ик,-ек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Однокоренныеслова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Однокоренныеслова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Однокоренныеслова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Однокоренныеслова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B027B7" w:rsidRDefault="00FA6CE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Удвоенные согласные в корне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A8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B027B7" w:rsidRDefault="00C9077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Удвоенные согласные в корне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9F536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C90773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A82" w:rsidRPr="009F536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B027B7" w:rsidRDefault="00C90773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Обучающее изложение по тексту В. Осеевой (учебник ч.1,с.106,упр.185)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9F536C" w:rsidRDefault="009F536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30.11</w:t>
            </w:r>
            <w:r w:rsidR="00C90773"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9F536C" w:rsidRDefault="00C9077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Письменныйконтроль</w:t>
            </w:r>
            <w:proofErr w:type="spellEnd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FA6CED" w:rsidRPr="009F536C" w:rsidTr="004C25F8">
        <w:trPr>
          <w:trHeight w:hRule="exact" w:val="7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9F536C" w:rsidRDefault="00FA6CE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B027B7" w:rsidRDefault="00FA6CED" w:rsidP="00E347B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Однокоренные слова и формы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 w:rsidTr="004C25F8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9F536C" w:rsidRDefault="00FA6CE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Повторениеизученныхорфограмм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Повторениеизученныхорфограмм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A6CE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B027B7" w:rsidRDefault="00FA6CED" w:rsidP="00E347B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знаний по теме</w:t>
            </w:r>
            <w:proofErr w:type="gramStart"/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</w:t>
            </w:r>
            <w:proofErr w:type="gramEnd"/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остав слова»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Pr="00EA0DB6" w:rsidRDefault="00FA6CE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CED" w:rsidRDefault="00FA6CED" w:rsidP="00E347B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Различие и общность частей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07250B" w:rsidRDefault="00B563E3" w:rsidP="008A5641">
            <w:pPr>
              <w:autoSpaceDE w:val="0"/>
              <w:autoSpaceDN w:val="0"/>
              <w:spacing w:before="98" w:line="262" w:lineRule="auto"/>
              <w:ind w:left="72" w:right="288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Грамматические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частей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EA0DB6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576"/>
              <w:rPr>
                <w:lang w:val="ru-RU"/>
              </w:rPr>
            </w:pPr>
            <w:r w:rsidRPr="00B563E3">
              <w:rPr>
                <w:rFonts w:ascii="Times New Roman" w:eastAsia="Times New Roman" w:hAnsi="Times New Roman"/>
                <w:sz w:val="24"/>
                <w:lang w:val="ru-RU"/>
              </w:rPr>
              <w:t>Распределение слова по частям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4467E4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B563E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B563E3" w:rsidRDefault="00B563E3" w:rsidP="008A5641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B5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за </w:t>
            </w:r>
            <w:r w:rsidRPr="000725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Pr="004467E4" w:rsidRDefault="00B563E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63E3" w:rsidRDefault="00B563E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Обобщение знаний по теме «Части речи»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Слово, его лексическое и грамматическое значение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 w:rsidTr="004C25F8">
        <w:trPr>
          <w:trHeight w:hRule="exact"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30" w:lineRule="auto"/>
              <w:ind w:left="7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Повторяем, что знаем. Одушевленные и неодушевленные имена существительные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Число, род и падеж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Число, род и падеж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19</w:t>
            </w:r>
            <w:r w:rsidRPr="002D7A3E">
              <w:rPr>
                <w:rFonts w:ascii="Times New Roman" w:eastAsia="Times New Roman" w:hAnsi="Times New Roman"/>
                <w:color w:val="FF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E347B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 w:rsidRPr="004C25F8" w:rsidTr="004C25F8">
        <w:trPr>
          <w:trHeight w:hRule="exact" w:val="5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Упражнение в распознавании падежа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C25F8" w:rsidRDefault="00D86F2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C25F8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C25F8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D86F2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 xml:space="preserve">Письменный </w:t>
            </w:r>
            <w:proofErr w:type="spellStart"/>
            <w:r>
              <w:rPr>
                <w:lang w:val="ru-RU"/>
              </w:rPr>
              <w:t>контро</w:t>
            </w:r>
            <w:proofErr w:type="spellEnd"/>
          </w:p>
        </w:tc>
      </w:tr>
      <w:tr w:rsidR="00D86F23" w:rsidTr="004C25F8">
        <w:trPr>
          <w:trHeight w:hRule="exact" w:val="16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Работа над ошибками, допущенных в контрольной работе Определение падежа имен существительных.</w:t>
            </w:r>
          </w:p>
          <w:p w:rsidR="00D86F23" w:rsidRPr="0007250B" w:rsidRDefault="00D86F23" w:rsidP="00CE0E0C">
            <w:pPr>
              <w:autoSpaceDE w:val="0"/>
              <w:autoSpaceDN w:val="0"/>
              <w:spacing w:before="70" w:line="262" w:lineRule="auto"/>
              <w:ind w:left="72" w:right="864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Несклоняемые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имена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существительные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71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Три склонения имен существительных (общее представление)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изложение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 w:rsidRPr="009F536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 w:rsidRPr="00D86F23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 w:rsidRPr="00D86F23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 w:rsidRPr="00D86F23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28.12.2023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Практическаяработа</w:t>
            </w:r>
            <w:proofErr w:type="spell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</w:p>
        </w:tc>
      </w:tr>
      <w:tr w:rsidR="00D86F23" w:rsidRPr="009F536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Практическаяработа</w:t>
            </w:r>
            <w:proofErr w:type="spellEnd"/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9F536C" w:rsidRDefault="00D86F2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53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 w:rsidRPr="00D86F23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</w:rPr>
              <w:t>28.12.202</w:t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Падежные окончания имен существительных 3-го </w:t>
            </w:r>
            <w:r w:rsidRPr="00D86F23">
              <w:rPr>
                <w:lang w:val="ru-RU"/>
              </w:rPr>
              <w:br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Падежные окончания имен существительных в единственном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существительных во множественном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существительных во множественном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71" w:lineRule="auto"/>
              <w:ind w:left="72"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существительных во множественном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Контрольная работа по теме «Имя существительное» с грамматическим заданием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/>
              <w:ind w:right="144"/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Анализ ошибок, допущенных в контрольной работе.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Повторяем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что</w:t>
            </w:r>
            <w:proofErr w:type="spellEnd"/>
            <w:r w:rsidRPr="0007250B"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знаем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Безударные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окончания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имен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Безударные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окончания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Безударные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окончания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Безударные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окончания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86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прилагательных в единственном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71" w:lineRule="auto"/>
              <w:ind w:left="72" w:right="86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прилагательных в единственном числе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86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прилагательных в единственном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86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имен прилагательных в единственном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Склонение имен прилагательных во множественном числе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Составление сочинения описания по рисунку (учебник 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.2,с.63,упр.109)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Склонение имен прилагательных во множественном числе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71" w:lineRule="auto"/>
              <w:ind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Склонение имен прилагательных во множественном числе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Разбор имени прилагательного как части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Разбор имени прилагательного как части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Обобщение знаний по теме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«И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мя прилагательное»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Обобщение знаний по теме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«Имя прилагательное»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156" w:right="144" w:hanging="156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Контрольная работа по теме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«И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мя прилагательное».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  <w:p w:rsidR="00D86F23" w:rsidRPr="00EC0C39" w:rsidRDefault="00D86F23" w:rsidP="002644E8">
            <w:pPr>
              <w:jc w:val="center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Анализ ошибок, допущенных в контрольном диктанте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100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Местоимение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</w:t>
            </w:r>
            <w:r w:rsidRPr="0007250B">
              <w:rPr>
                <w:rFonts w:ascii="Times New Roman" w:eastAsia="Times New Roman" w:hAnsi="Times New Roman"/>
                <w:sz w:val="24"/>
              </w:rPr>
              <w:t>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Местоимение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Склонение личных местоимений 1-го и 2-го лица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Склонение личных местоимений 3-го лица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Изменение личных местоимений по падежам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Изменение личных местоимений по падежам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Обобщение знаний по тем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е«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Местоимение»</w:t>
            </w:r>
            <w:r w:rsidRPr="00D86F23">
              <w:rPr>
                <w:lang w:val="ru-RU"/>
              </w:rPr>
              <w:br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Обобщение знаний по теме «Местоимение»</w:t>
            </w:r>
            <w:r w:rsidRPr="00D86F23">
              <w:rPr>
                <w:lang w:val="ru-RU"/>
              </w:rPr>
              <w:br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156"/>
              </w:tabs>
              <w:autoSpaceDE w:val="0"/>
              <w:autoSpaceDN w:val="0"/>
              <w:spacing w:before="100" w:line="262" w:lineRule="auto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Проверочная работа по теме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«Местоимение»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языке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в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языке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Прошедшее время глагола 1 и 2 спряжение 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Прошедшее время глагола 1 и 2 спряжение 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Неопределенная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форма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Неопределенная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форма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Спряжение глаголов в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настоящем времени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Спряжение глаголов в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будущем времени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2-е лицо единственного числа глаголов в настоящем и будущем времени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r w:rsidRPr="0007250B">
              <w:rPr>
                <w:rFonts w:ascii="Times New Roman" w:eastAsia="Times New Roman" w:hAnsi="Times New Roman"/>
                <w:sz w:val="24"/>
              </w:rPr>
              <w:t xml:space="preserve"> 1 и 2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r w:rsidRPr="0007250B">
              <w:rPr>
                <w:rFonts w:ascii="Times New Roman" w:eastAsia="Times New Roman" w:hAnsi="Times New Roman"/>
                <w:sz w:val="24"/>
              </w:rPr>
              <w:t xml:space="preserve"> 1 и 2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определения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определения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определения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определения</w:t>
            </w:r>
            <w:proofErr w:type="spellEnd"/>
            <w:r w:rsidRPr="0007250B">
              <w:tab/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Личные окончания глаголов в настоящее и будущее время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100" w:line="271" w:lineRule="auto"/>
              <w:ind w:left="156" w:right="144" w:hanging="156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Личные окончания глаголов в настоящее и будущее время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ся</w:t>
            </w:r>
            <w:proofErr w:type="spell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ться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ся</w:t>
            </w:r>
            <w:proofErr w:type="spell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ться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Правописание глаголов на -</w:t>
            </w:r>
            <w:r w:rsidRPr="00D86F23">
              <w:rPr>
                <w:lang w:val="ru-RU"/>
              </w:rPr>
              <w:tab/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тся</w:t>
            </w:r>
            <w:proofErr w:type="spell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ться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proofErr w:type="gram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ся</w:t>
            </w:r>
            <w:proofErr w:type="spellEnd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ться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исключения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исключения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Глаголы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исключения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Обучающее изложение по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тексту </w:t>
            </w:r>
            <w:proofErr w:type="spellStart"/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В.Голявкина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Разбор глагола как части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432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Разбор глагола как части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62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Обобщение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теме«Глагол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Имя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числительное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Имя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числительное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Промежуточная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аттестация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Наречие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Наречие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Наречие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71" w:lineRule="auto"/>
              <w:ind w:right="86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Обобщение знаний о наречии и имени числительном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4467E4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100" w:line="230" w:lineRule="auto"/>
            </w:pPr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изложение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288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Анализ ошибок, допущенных в изложении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Слово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 Контрольное изложение по </w:t>
            </w:r>
            <w:r w:rsidRPr="00D86F23">
              <w:rPr>
                <w:lang w:val="ru-RU"/>
              </w:rPr>
              <w:tab/>
            </w: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тексту М. Пришвина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>Анализ изложений. Правописание частей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  <w:ind w:left="72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Текст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Обобщение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Обобщение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07250B" w:rsidRDefault="00D86F23" w:rsidP="00CE0E0C">
            <w:pPr>
              <w:autoSpaceDE w:val="0"/>
              <w:autoSpaceDN w:val="0"/>
              <w:spacing w:before="98" w:line="230" w:lineRule="auto"/>
            </w:pP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Обобщение</w:t>
            </w:r>
            <w:proofErr w:type="spellEnd"/>
            <w:r w:rsidRPr="000725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7250B">
              <w:rPr>
                <w:rFonts w:ascii="Times New Roman" w:eastAsia="Times New Roman" w:hAnsi="Times New Roman"/>
                <w:sz w:val="24"/>
              </w:rPr>
              <w:t>знаний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86F2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D86F23" w:rsidRDefault="00D86F23" w:rsidP="00CE0E0C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D86F23">
              <w:rPr>
                <w:rFonts w:ascii="Times New Roman" w:eastAsia="Times New Roman" w:hAnsi="Times New Roman"/>
                <w:sz w:val="24"/>
                <w:lang w:val="ru-RU"/>
              </w:rPr>
              <w:t xml:space="preserve">Обобщение знаний по курсу русского языка за 4 класс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Pr="00EB04C0" w:rsidRDefault="00D86F23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6F23" w:rsidRDefault="00D86F2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A82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Pr="00B027B7" w:rsidRDefault="00C9077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027B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4A82" w:rsidRDefault="00C9077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</w:tr>
    </w:tbl>
    <w:p w:rsidR="00F94A82" w:rsidRDefault="00F94A82">
      <w:pPr>
        <w:autoSpaceDE w:val="0"/>
        <w:autoSpaceDN w:val="0"/>
        <w:spacing w:after="0" w:line="14" w:lineRule="exact"/>
      </w:pPr>
    </w:p>
    <w:p w:rsidR="00F94A82" w:rsidRDefault="00F94A82">
      <w:pPr>
        <w:sectPr w:rsidR="00F94A8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4A82" w:rsidRDefault="00F94A82">
      <w:pPr>
        <w:autoSpaceDE w:val="0"/>
        <w:autoSpaceDN w:val="0"/>
        <w:spacing w:after="78" w:line="220" w:lineRule="exact"/>
      </w:pPr>
    </w:p>
    <w:p w:rsidR="00F94A82" w:rsidRDefault="00C9077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94A82" w:rsidRDefault="00C9077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94A82" w:rsidRPr="00B027B7" w:rsidRDefault="00C90773">
      <w:pPr>
        <w:autoSpaceDE w:val="0"/>
        <w:autoSpaceDN w:val="0"/>
        <w:spacing w:before="166" w:after="0" w:line="271" w:lineRule="auto"/>
        <w:rPr>
          <w:lang w:val="ru-RU"/>
        </w:rPr>
      </w:pPr>
      <w:r w:rsidRPr="00B027B7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Бабушкина Т.В., Русский язык (в 2 частях). Учебник. 4 класс. Акционерное общество«Издательство «Просвещение»; </w:t>
      </w:r>
      <w:r w:rsidRPr="00B027B7">
        <w:rPr>
          <w:lang w:val="ru-RU"/>
        </w:rPr>
        <w:br/>
      </w:r>
      <w:r w:rsidRPr="00B027B7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60221" w:rsidRPr="00EB04C0" w:rsidRDefault="00E60221" w:rsidP="00E60221">
      <w:pPr>
        <w:ind w:left="120"/>
        <w:rPr>
          <w:lang w:val="ru-RU"/>
        </w:rPr>
      </w:pPr>
      <w:r w:rsidRPr="00EB04C0">
        <w:rPr>
          <w:b/>
          <w:color w:val="000000"/>
          <w:lang w:val="ru-RU"/>
        </w:rPr>
        <w:t>ЦИФРОВЫЕ ОБРАЗОВАТЕЛЬНЫЕ РЕСУРСЫ И РЕСУРСЫ СЕТИ ИНТЕРНЕТ</w:t>
      </w:r>
    </w:p>
    <w:p w:rsidR="00E60221" w:rsidRPr="00EB04C0" w:rsidRDefault="00E60221" w:rsidP="00E60221">
      <w:pPr>
        <w:ind w:left="120"/>
        <w:rPr>
          <w:lang w:val="ru-RU"/>
        </w:rPr>
      </w:pPr>
      <w:r w:rsidRPr="00EB04C0">
        <w:rPr>
          <w:color w:val="000000"/>
          <w:lang w:val="ru-RU"/>
        </w:rPr>
        <w:t>​</w:t>
      </w:r>
      <w:r w:rsidRPr="00EB04C0">
        <w:rPr>
          <w:color w:val="333333"/>
          <w:lang w:val="ru-RU"/>
        </w:rPr>
        <w:t xml:space="preserve">​‌1. </w:t>
      </w:r>
      <w:r w:rsidRPr="00EB04C0">
        <w:rPr>
          <w:color w:val="000000"/>
          <w:lang w:val="ru-RU"/>
        </w:rPr>
        <w:t xml:space="preserve">Российская электронная школа </w:t>
      </w:r>
      <w:bookmarkStart w:id="0" w:name="33bd3c8a-d70a-4cdc-a528-738232c0b60c"/>
      <w:bookmarkEnd w:id="0"/>
      <w:r w:rsidRPr="00EB04C0">
        <w:rPr>
          <w:color w:val="000000"/>
          <w:lang w:val="ru-RU"/>
        </w:rPr>
        <w:t xml:space="preserve"> </w:t>
      </w:r>
      <w:hyperlink r:id="rId6" w:history="1">
        <w:r w:rsidRPr="00212D13">
          <w:rPr>
            <w:rStyle w:val="aff8"/>
          </w:rPr>
          <w:t>https</w:t>
        </w:r>
        <w:r w:rsidRPr="00EB04C0">
          <w:rPr>
            <w:rStyle w:val="aff8"/>
            <w:lang w:val="ru-RU"/>
          </w:rPr>
          <w:t>://</w:t>
        </w:r>
        <w:proofErr w:type="spellStart"/>
        <w:r w:rsidRPr="00212D13">
          <w:rPr>
            <w:rStyle w:val="aff8"/>
          </w:rPr>
          <w:t>resh</w:t>
        </w:r>
        <w:proofErr w:type="spellEnd"/>
        <w:r w:rsidRPr="00EB04C0">
          <w:rPr>
            <w:rStyle w:val="aff8"/>
            <w:lang w:val="ru-RU"/>
          </w:rPr>
          <w:t>.</w:t>
        </w:r>
        <w:proofErr w:type="spellStart"/>
        <w:r w:rsidRPr="00212D13">
          <w:rPr>
            <w:rStyle w:val="aff8"/>
          </w:rPr>
          <w:t>edu</w:t>
        </w:r>
        <w:proofErr w:type="spellEnd"/>
        <w:r w:rsidRPr="00EB04C0">
          <w:rPr>
            <w:rStyle w:val="aff8"/>
            <w:lang w:val="ru-RU"/>
          </w:rPr>
          <w:t>.</w:t>
        </w:r>
        <w:proofErr w:type="spellStart"/>
        <w:r w:rsidRPr="00212D13">
          <w:rPr>
            <w:rStyle w:val="aff8"/>
          </w:rPr>
          <w:t>ru</w:t>
        </w:r>
        <w:proofErr w:type="spellEnd"/>
        <w:r w:rsidRPr="00EB04C0">
          <w:rPr>
            <w:rStyle w:val="aff8"/>
            <w:lang w:val="ru-RU"/>
          </w:rPr>
          <w:t>/</w:t>
        </w:r>
      </w:hyperlink>
      <w:r w:rsidRPr="00EB04C0">
        <w:rPr>
          <w:color w:val="333333"/>
          <w:lang w:val="ru-RU"/>
        </w:rPr>
        <w:t>‌</w:t>
      </w:r>
      <w:r w:rsidRPr="00EB04C0">
        <w:rPr>
          <w:color w:val="000000"/>
          <w:lang w:val="ru-RU"/>
        </w:rPr>
        <w:t>​</w:t>
      </w:r>
    </w:p>
    <w:p w:rsidR="00E60221" w:rsidRDefault="00E60221" w:rsidP="00E60221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7" w:history="1">
        <w:r w:rsidRPr="00212D13">
          <w:rPr>
            <w:rStyle w:val="aff8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E60221" w:rsidRPr="00EB04C0" w:rsidRDefault="00E60221" w:rsidP="00E60221">
      <w:pPr>
        <w:rPr>
          <w:sz w:val="20"/>
          <w:szCs w:val="20"/>
          <w:lang w:val="ru-RU"/>
        </w:rPr>
      </w:pPr>
      <w:r w:rsidRPr="00EF1C48">
        <w:t xml:space="preserve">  3.   </w:t>
      </w:r>
      <w:r w:rsidRPr="00EB04C0">
        <w:rPr>
          <w:lang w:val="ru-RU"/>
        </w:rPr>
        <w:t xml:space="preserve">ИНФОУРОК                              </w:t>
      </w:r>
      <w:hyperlink r:id="rId8" w:history="1">
        <w:r w:rsidRPr="00212D13">
          <w:rPr>
            <w:rStyle w:val="aff8"/>
            <w:sz w:val="20"/>
            <w:szCs w:val="20"/>
          </w:rPr>
          <w:t>https</w:t>
        </w:r>
        <w:r w:rsidRPr="00EB04C0">
          <w:rPr>
            <w:rStyle w:val="aff8"/>
            <w:sz w:val="20"/>
            <w:szCs w:val="20"/>
            <w:lang w:val="ru-RU"/>
          </w:rPr>
          <w:t>://</w:t>
        </w:r>
        <w:proofErr w:type="spellStart"/>
        <w:r w:rsidRPr="00212D13">
          <w:rPr>
            <w:rStyle w:val="aff8"/>
            <w:sz w:val="20"/>
            <w:szCs w:val="20"/>
          </w:rPr>
          <w:t>infourok</w:t>
        </w:r>
        <w:proofErr w:type="spellEnd"/>
        <w:r w:rsidRPr="00EB04C0">
          <w:rPr>
            <w:rStyle w:val="aff8"/>
            <w:sz w:val="20"/>
            <w:szCs w:val="20"/>
            <w:lang w:val="ru-RU"/>
          </w:rPr>
          <w:t>.</w:t>
        </w:r>
        <w:proofErr w:type="spellStart"/>
        <w:r w:rsidRPr="00212D13">
          <w:rPr>
            <w:rStyle w:val="aff8"/>
            <w:sz w:val="20"/>
            <w:szCs w:val="20"/>
          </w:rPr>
          <w:t>ru</w:t>
        </w:r>
        <w:proofErr w:type="spellEnd"/>
        <w:r w:rsidRPr="00EB04C0">
          <w:rPr>
            <w:rStyle w:val="aff8"/>
            <w:sz w:val="20"/>
            <w:szCs w:val="20"/>
            <w:lang w:val="ru-RU"/>
          </w:rPr>
          <w:t>/</w:t>
        </w:r>
        <w:proofErr w:type="spellStart"/>
        <w:r w:rsidRPr="00212D13">
          <w:rPr>
            <w:rStyle w:val="aff8"/>
            <w:sz w:val="20"/>
            <w:szCs w:val="20"/>
          </w:rPr>
          <w:t>uroki</w:t>
        </w:r>
        <w:proofErr w:type="spellEnd"/>
        <w:r w:rsidRPr="00EB04C0">
          <w:rPr>
            <w:rStyle w:val="aff8"/>
            <w:sz w:val="20"/>
            <w:szCs w:val="20"/>
            <w:lang w:val="ru-RU"/>
          </w:rPr>
          <w:t>-</w:t>
        </w:r>
        <w:r w:rsidRPr="00212D13">
          <w:rPr>
            <w:rStyle w:val="aff8"/>
            <w:sz w:val="20"/>
            <w:szCs w:val="20"/>
          </w:rPr>
          <w:t>v</w:t>
        </w:r>
        <w:r w:rsidRPr="00EB04C0">
          <w:rPr>
            <w:rStyle w:val="aff8"/>
            <w:sz w:val="20"/>
            <w:szCs w:val="20"/>
            <w:lang w:val="ru-RU"/>
          </w:rPr>
          <w:t>-</w:t>
        </w:r>
      </w:hyperlink>
    </w:p>
    <w:p w:rsidR="00E60221" w:rsidRPr="00E60221" w:rsidRDefault="00E60221" w:rsidP="00E60221">
      <w:pPr>
        <w:rPr>
          <w:lang w:val="ru-RU"/>
        </w:rPr>
      </w:pPr>
      <w:r w:rsidRPr="00EB04C0">
        <w:rPr>
          <w:sz w:val="20"/>
          <w:szCs w:val="20"/>
          <w:lang w:val="ru-RU"/>
        </w:rPr>
        <w:t xml:space="preserve"> </w:t>
      </w:r>
      <w:r w:rsidRPr="00E60221">
        <w:rPr>
          <w:sz w:val="20"/>
          <w:szCs w:val="20"/>
          <w:lang w:val="ru-RU"/>
        </w:rPr>
        <w:t>4.</w:t>
      </w:r>
      <w:r w:rsidRPr="00E60221">
        <w:rPr>
          <w:color w:val="000000"/>
          <w:lang w:val="ru-RU"/>
        </w:rPr>
        <w:t xml:space="preserve">    </w:t>
      </w:r>
      <w:proofErr w:type="spellStart"/>
      <w:r w:rsidRPr="00E60221">
        <w:rPr>
          <w:color w:val="000000"/>
          <w:lang w:val="ru-RU"/>
        </w:rPr>
        <w:t>Учи</w:t>
      </w:r>
      <w:proofErr w:type="gramStart"/>
      <w:r w:rsidRPr="00E60221">
        <w:rPr>
          <w:color w:val="000000"/>
          <w:lang w:val="ru-RU"/>
        </w:rPr>
        <w:t>.р</w:t>
      </w:r>
      <w:proofErr w:type="gramEnd"/>
      <w:r w:rsidRPr="00E60221">
        <w:rPr>
          <w:color w:val="000000"/>
          <w:lang w:val="ru-RU"/>
        </w:rPr>
        <w:t>у</w:t>
      </w:r>
      <w:proofErr w:type="spellEnd"/>
      <w:r w:rsidRPr="00E60221">
        <w:rPr>
          <w:color w:val="000000"/>
          <w:lang w:val="ru-RU"/>
        </w:rPr>
        <w:t xml:space="preserve">                                         </w:t>
      </w:r>
      <w:r w:rsidRPr="00B72FE2">
        <w:rPr>
          <w:color w:val="0000FF"/>
          <w:u w:val="single"/>
        </w:rPr>
        <w:t>https</w:t>
      </w:r>
      <w:r w:rsidRPr="00E60221">
        <w:rPr>
          <w:color w:val="0000FF"/>
          <w:u w:val="single"/>
          <w:lang w:val="ru-RU"/>
        </w:rPr>
        <w:t>://</w:t>
      </w:r>
      <w:proofErr w:type="spellStart"/>
      <w:r w:rsidRPr="00B72FE2">
        <w:rPr>
          <w:color w:val="0000FF"/>
          <w:u w:val="single"/>
        </w:rPr>
        <w:t>uchi</w:t>
      </w:r>
      <w:proofErr w:type="spellEnd"/>
      <w:r w:rsidRPr="00E60221">
        <w:rPr>
          <w:color w:val="0000FF"/>
          <w:u w:val="single"/>
          <w:lang w:val="ru-RU"/>
        </w:rPr>
        <w:t>.</w:t>
      </w:r>
      <w:proofErr w:type="spellStart"/>
      <w:r w:rsidRPr="00B72FE2">
        <w:rPr>
          <w:color w:val="0000FF"/>
          <w:u w:val="single"/>
        </w:rPr>
        <w:t>ru</w:t>
      </w:r>
      <w:proofErr w:type="spellEnd"/>
    </w:p>
    <w:p w:rsidR="00E60221" w:rsidRPr="00F66ECE" w:rsidRDefault="00E60221" w:rsidP="00E60221">
      <w:pPr>
        <w:autoSpaceDE w:val="0"/>
        <w:autoSpaceDN w:val="0"/>
        <w:spacing w:after="78" w:line="220" w:lineRule="exact"/>
        <w:rPr>
          <w:lang w:val="ru-RU"/>
        </w:rPr>
      </w:pPr>
    </w:p>
    <w:p w:rsidR="00E60221" w:rsidRPr="00F66ECE" w:rsidRDefault="00E60221" w:rsidP="00E60221">
      <w:pPr>
        <w:autoSpaceDE w:val="0"/>
        <w:autoSpaceDN w:val="0"/>
        <w:spacing w:after="0" w:line="230" w:lineRule="auto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60221" w:rsidRPr="00F66ECE" w:rsidRDefault="00E60221" w:rsidP="00E60221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магнитная доска</w:t>
      </w:r>
    </w:p>
    <w:p w:rsidR="00E60221" w:rsidRPr="00F66ECE" w:rsidRDefault="00E60221" w:rsidP="00E60221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proofErr w:type="spellStart"/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интеррактивная</w:t>
      </w:r>
      <w:proofErr w:type="spellEnd"/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доска</w:t>
      </w:r>
    </w:p>
    <w:p w:rsidR="00F94A82" w:rsidRPr="00B027B7" w:rsidRDefault="00F94A82">
      <w:pPr>
        <w:rPr>
          <w:lang w:val="ru-RU"/>
        </w:rPr>
        <w:sectPr w:rsidR="00F94A82" w:rsidRPr="00B027B7">
          <w:pgSz w:w="11900" w:h="16840"/>
          <w:pgMar w:top="298" w:right="640" w:bottom="144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F94A82" w:rsidRPr="00B027B7" w:rsidRDefault="00F94A82">
      <w:pPr>
        <w:autoSpaceDE w:val="0"/>
        <w:autoSpaceDN w:val="0"/>
        <w:spacing w:after="78" w:line="220" w:lineRule="exact"/>
        <w:rPr>
          <w:lang w:val="ru-RU"/>
        </w:rPr>
      </w:pPr>
    </w:p>
    <w:p w:rsidR="00F94A82" w:rsidRPr="00B027B7" w:rsidRDefault="00F94A82">
      <w:pPr>
        <w:rPr>
          <w:lang w:val="ru-RU"/>
        </w:rPr>
        <w:sectPr w:rsidR="00F94A82" w:rsidRPr="00B027B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90773" w:rsidRPr="00B027B7" w:rsidRDefault="00C90773">
      <w:pPr>
        <w:rPr>
          <w:lang w:val="ru-RU"/>
        </w:rPr>
      </w:pPr>
    </w:p>
    <w:sectPr w:rsidR="00C90773" w:rsidRPr="00B027B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05A28"/>
    <w:rsid w:val="0029639D"/>
    <w:rsid w:val="00326F90"/>
    <w:rsid w:val="003B3026"/>
    <w:rsid w:val="004C25F8"/>
    <w:rsid w:val="00541CC8"/>
    <w:rsid w:val="007128DD"/>
    <w:rsid w:val="007F2473"/>
    <w:rsid w:val="00843F95"/>
    <w:rsid w:val="009F536C"/>
    <w:rsid w:val="00AA1D8D"/>
    <w:rsid w:val="00AF527D"/>
    <w:rsid w:val="00B027B7"/>
    <w:rsid w:val="00B47730"/>
    <w:rsid w:val="00B563E3"/>
    <w:rsid w:val="00C35A37"/>
    <w:rsid w:val="00C37D10"/>
    <w:rsid w:val="00C90773"/>
    <w:rsid w:val="00CB0664"/>
    <w:rsid w:val="00D86F23"/>
    <w:rsid w:val="00D87ADB"/>
    <w:rsid w:val="00E347B8"/>
    <w:rsid w:val="00E60221"/>
    <w:rsid w:val="00E67DDC"/>
    <w:rsid w:val="00F94A82"/>
    <w:rsid w:val="00FA6CE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60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8">
    <w:name w:val="Hyperlink"/>
    <w:basedOn w:val="a2"/>
    <w:rsid w:val="00E60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i-v-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32</Pages>
  <Words>8359</Words>
  <Characters>47647</Characters>
  <Application>Microsoft Office Word</Application>
  <DocSecurity>0</DocSecurity>
  <Lines>397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14</cp:revision>
  <dcterms:created xsi:type="dcterms:W3CDTF">2022-05-29T17:59:00Z</dcterms:created>
  <dcterms:modified xsi:type="dcterms:W3CDTF">2023-09-28T09:02:00Z</dcterms:modified>
  <cp:category/>
</cp:coreProperties>
</file>