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Женственность – популярная тема в настоящее время. Есть много способов развития этого состояния, но без определённых инициаций женщины невозможно прочувствовать и обрести женскую силу.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Предлагаю сегодня затронуть одну очень интересную тему – инициации женщины. Эта тема ключик к тем ресурсам, которые у нас есть, а также способ выявление проблематик в разных этапах взросления женщины.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Инициация, сама по себе – это переход из одного состояния в другое, которое сопровождается не комфортными переживаниями и эмоциональной, а </w:t>
      </w:r>
      <w:proofErr w:type="spellStart"/>
      <w:proofErr w:type="gram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</w:t>
      </w:r>
      <w:proofErr w:type="spellEnd"/>
      <w:proofErr w:type="gram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порой и психологической болью. Это этапы перерождения, после которых уже невозможно остаться прежней.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Существует много разных интерпретаций этих инициаций или женских архетипов.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 предлагаю разобрать базовые моменты и этапы.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Этапы женской инициации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1. </w:t>
      </w:r>
      <w:r w:rsidRPr="00844AD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Девочка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Этот этап начинается у женщины с рождения и приходом в эту физическую жизнь именно в женском теле. Это идентификация себя как девочки, а в будущем и женщины.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Этот период очень важен для каждой представительницы слабого пола, ведь именно в этот период мы можем быть слабыми, учимся просить и </w:t>
      </w:r>
      <w:hyperlink r:id="rId5" w:history="1">
        <w:r w:rsidRPr="00844ADA">
          <w:rPr>
            <w:rFonts w:ascii="Helvetica" w:eastAsia="Times New Roman" w:hAnsi="Helvetica" w:cs="Helvetica"/>
            <w:color w:val="1792E9"/>
            <w:sz w:val="23"/>
            <w:szCs w:val="23"/>
            <w:lang w:eastAsia="ru-RU"/>
          </w:rPr>
          <w:t>доверять окружающему миру</w:t>
        </w:r>
      </w:hyperlink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Недолюбленность</w:t>
      </w:r>
      <w:proofErr w:type="spell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этом этапе может переходить в нашу взрослую жизнь.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Именно здесь наш </w:t>
      </w:r>
      <w:hyperlink r:id="rId6" w:history="1">
        <w:r w:rsidRPr="00844ADA">
          <w:rPr>
            <w:rFonts w:ascii="Helvetica" w:eastAsia="Times New Roman" w:hAnsi="Helvetica" w:cs="Helvetica"/>
            <w:color w:val="1792E9"/>
            <w:sz w:val="23"/>
            <w:szCs w:val="23"/>
            <w:lang w:eastAsia="ru-RU"/>
          </w:rPr>
          <w:t>внутренний ребёнок</w:t>
        </w:r>
      </w:hyperlink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получает чувство безопасности и признания. Если этого нет, то обязательно нужно проводить практики по восполнению этого ресурса.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Иначе мы снова и снова будем проваливаться в это состояние и вести себя именно, как обиженная маленькая девочка, обделённая любовью.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Именно в этом этапе мы учимся взаимодействовать и чувствовать наше тело.</w:t>
      </w: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Это базовые состояния понимания своей принадлежности к женскому полу.</w:t>
      </w: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 то, как наша мать себя ведёт и объясняет девочки прелести женской природы, настолько женщина в будущем будет признавать свою силу.</w:t>
      </w: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Важно показывать своим примером матерям, насколько </w:t>
      </w:r>
      <w:proofErr w:type="gram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здорово</w:t>
      </w:r>
      <w:proofErr w:type="gram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быть именно женщиной.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</w:t>
      </w:r>
      <w:r w:rsidRPr="00844AD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Девушка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Этот период начинается с началом месячного цикла, когда мы уже не совсем девочки, но и ещё не женщины. Это переход нашего физического тела и эмоционального тела в новый период познания себя и мира.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Возникает уже интерес к противоположному полу. Осознание своей индивидуальности и красоты. Понимание важности правильной </w:t>
      </w:r>
      <w:proofErr w:type="spell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раскрепощенности</w:t>
      </w:r>
      <w:proofErr w:type="spell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 </w:t>
      </w:r>
      <w:hyperlink r:id="rId7" w:history="1">
        <w:r w:rsidRPr="00844ADA">
          <w:rPr>
            <w:rFonts w:ascii="Helvetica" w:eastAsia="Times New Roman" w:hAnsi="Helvetica" w:cs="Helvetica"/>
            <w:color w:val="1792E9"/>
            <w:sz w:val="23"/>
            <w:szCs w:val="23"/>
            <w:lang w:eastAsia="ru-RU"/>
          </w:rPr>
          <w:t>чувствование своего тела</w:t>
        </w:r>
      </w:hyperlink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 поведения матери сейчас зависит очень многое в становлении девушки в женщину.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Очень важно, как преподносятся отношения с противоположным полом, как раскрываются темы сексуальности, как рассматриваются семейные ценности, как старшие женщины говорят о женской природе.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Например, у многих женщин позиционируется, что месячные это ужасные дни, хотя на самом деле, это проявление своей природы. Правильное отношение к этому состоянию нашего тела формирует нужное принятие своей сексуальности и своей женской сути.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этот период девушек начинали готовить к браку, раскрывали тайны женской природы и формировали правильное отношение к мужчинам и браку.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Сейчас же весь это период просто считается трудным переходным возрастом, где никому и ничего не объясняется. Именно здесь девушка может застрять в этом </w:t>
      </w: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психологическом возрасте, ведь столкнувшись со своими внутренними </w:t>
      </w:r>
      <w:proofErr w:type="gram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трансформациями</w:t>
      </w:r>
      <w:proofErr w:type="gram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она пугается и не понимает что и почему происходит.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в дальнейшем из-за этого непонимания формируются незрелые отношения в семье этой будущей женщины.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этот период девушку стоит посвящать в женский мир, матерям нужно совместно проводить больше времени с дочками в своих женских делах. Вместе совершать покупки, вместе ходить в салон, вместе заботиться о семье и готовить еду и т.п.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</w:t>
      </w:r>
      <w:r w:rsidRPr="00844AD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Женщина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Этот период начинается с нового этапа в отношениях с мужчиной. Сексуальная близость с мужчиной также формирует новое физическое и эмоциональное состояние женщины. Происходит не только понимание, но и практическое раскрытие сексуальности </w:t>
      </w:r>
      <w:proofErr w:type="spell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hyperlink r:id="rId8" w:history="1">
        <w:r w:rsidRPr="00844ADA">
          <w:rPr>
            <w:rFonts w:ascii="Helvetica" w:eastAsia="Times New Roman" w:hAnsi="Helvetica" w:cs="Helvetica"/>
            <w:color w:val="1792E9"/>
            <w:sz w:val="23"/>
            <w:szCs w:val="23"/>
            <w:lang w:eastAsia="ru-RU"/>
          </w:rPr>
          <w:t>женственности</w:t>
        </w:r>
        <w:proofErr w:type="spellEnd"/>
      </w:hyperlink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этот период женщина должна взять ответственность за своё состояние. Именно в этот период женщина может работать со своими страхами и своей теневой стороной. Именно сейчас формируется способность чувствование своего рода и своих истинных состояний.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 если предыдущие 2 этапа не были правильно пройдены, то женщина будет постоянно скатываться в те самые болезненные состояния.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от внутренней её силы зависит, насколько быстро и качественно она повзрослеет.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Также в это период женщина способна ощутить невероятный оргазм. И от того насколько правильно она относится к своей сексуальности настолько качественно она сможет его пережить.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Именно оргазм открывает женщине путь к её женской силе. Именно поэтому ранее долго изучались сакральные практики по раскрытию сексуальности. И это делалось не для получения большого удовольствия, а для обретения этой силы.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 сожалению, об этом знают немногие женщины.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4. </w:t>
      </w:r>
      <w:r w:rsidRPr="00844AD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Мать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Эту женскую инициацию проходит с рождением её первого и последующих детей.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Готовность к родам, как физически, так и психологически показывает состоятельность в этом состоянии женщины. Жаль, что первые роды у женщин чаще всего проходят не в осознанном материнстве.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Чаще всего этот происходит стихийно, когда женщина совсем не готова к нему, поэтому происходят депрессивные состояния, длительное восстановления, набирание веса.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Ранее роды не считались ужасным состояние, а наоборот волшебным перерождающим и преображающим женщину. Женщины становились ещё красивей и прекрасней.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Поэтому к этому этапу важно готовится осознанно и правильно.</w:t>
      </w: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 этот период активируется влияние рода, особенно женская линия. Именно сейчас женщина способна нести новую жизнь, продолжить свой род.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Сила женщины после рождения детей, особенно после 3 или 4 многократно возрастает.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5. </w:t>
      </w:r>
      <w:r w:rsidRPr="00844AD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Мудрая женщина (ведающая мать).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период женщины, когда она приобрела опыт и способна теперь передавать эти знания дальше. Она становиться хранительницей семейных знаний и мудрости.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этап духовного роста и способности донести свою мудрость младшему поколению.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физическом теле эта инициация связывается с периодом менопаузы. Когда организм переходит от рождения детей к состоянию покоя.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Твой путь к женской силе через инициации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Вот такие базовые женские инициации должна пройти каждая женщина. Я предлагаю подумать об этом и желательно написать о том, как каждый этап происходил в вашей жизни.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Прочувствуйте эти состояния. И найдите те ресурсные и болезненные моменты. Чтобы вы смогли ощутить свою женскую силу в полной мере.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Практически у каждой женщины есть внутренняя боль в каждом из этапов и её нужно прожить и преобразовать в свою силу.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 того насколько качественно девочка проходит эти этапы взросления, настолько она сможет обрести свою женскую силу и силу своего рода.</w:t>
      </w:r>
    </w:p>
    <w:p w:rsidR="00844ADA" w:rsidRPr="00844ADA" w:rsidRDefault="00844ADA" w:rsidP="00844A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Очень жаль, что сейчас в обществе вообще нет этих пониманий, и мы росли без всех этих знаний, и сейчас на собственных страхах и болях мы начинаем </w:t>
      </w:r>
      <w:proofErr w:type="gramStart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взрослеть</w:t>
      </w:r>
      <w:proofErr w:type="gramEnd"/>
      <w:r w:rsidRPr="00844AD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становится настоящими женщинами.</w:t>
      </w:r>
    </w:p>
    <w:p w:rsidR="008B1D08" w:rsidRDefault="008B1D08"/>
    <w:sectPr w:rsidR="008B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DA"/>
    <w:rsid w:val="00844ADA"/>
    <w:rsid w:val="008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ADA"/>
    <w:rPr>
      <w:b/>
      <w:bCs/>
    </w:rPr>
  </w:style>
  <w:style w:type="character" w:styleId="a4">
    <w:name w:val="Hyperlink"/>
    <w:basedOn w:val="a0"/>
    <w:uiPriority w:val="99"/>
    <w:semiHidden/>
    <w:unhideWhenUsed/>
    <w:rsid w:val="00844A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ADA"/>
    <w:rPr>
      <w:b/>
      <w:bCs/>
    </w:rPr>
  </w:style>
  <w:style w:type="character" w:styleId="a4">
    <w:name w:val="Hyperlink"/>
    <w:basedOn w:val="a0"/>
    <w:uiPriority w:val="99"/>
    <w:semiHidden/>
    <w:unhideWhenUsed/>
    <w:rsid w:val="00844A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alisalubi.ru/istinnaya-zhenstvennos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alisalubi.ru/kontakt-s-telom-ili-chuvstvovanie-seb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alisalubi.ru/vash-vnutrennii-rebenok/" TargetMode="External"/><Relationship Id="rId5" Type="http://schemas.openxmlformats.org/officeDocument/2006/relationships/hyperlink" Target="http://monalisalubi.ru/doverie-vselennoy-ili-polnyiy-kontrol-za-zhizny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1</cp:revision>
  <cp:lastPrinted>2018-11-06T14:50:00Z</cp:lastPrinted>
  <dcterms:created xsi:type="dcterms:W3CDTF">2018-11-06T14:50:00Z</dcterms:created>
  <dcterms:modified xsi:type="dcterms:W3CDTF">2018-11-06T14:51:00Z</dcterms:modified>
</cp:coreProperties>
</file>