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59" w:rsidRPr="00F16EA1" w:rsidRDefault="008B4959" w:rsidP="008B495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F16EA1">
        <w:rPr>
          <w:sz w:val="24"/>
          <w:szCs w:val="24"/>
        </w:rPr>
        <w:t xml:space="preserve">униципальное бюджетное общеобразовательное учреждение </w:t>
      </w:r>
    </w:p>
    <w:p w:rsidR="008B4959" w:rsidRPr="00F16EA1" w:rsidRDefault="008B4959" w:rsidP="008B4959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Петрозаводского г</w:t>
      </w:r>
      <w:r w:rsidRPr="00F16EA1">
        <w:rPr>
          <w:sz w:val="24"/>
          <w:szCs w:val="24"/>
        </w:rPr>
        <w:t>о</w:t>
      </w:r>
      <w:r w:rsidRPr="00F16EA1">
        <w:rPr>
          <w:sz w:val="24"/>
          <w:szCs w:val="24"/>
        </w:rPr>
        <w:t>родского округа</w:t>
      </w:r>
    </w:p>
    <w:p w:rsidR="008B4959" w:rsidRPr="00F16EA1" w:rsidRDefault="008B4959" w:rsidP="008B4959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«Средняя общеобразовательная школа № 43 с углубленным изучением отдельных предметов»</w:t>
      </w:r>
    </w:p>
    <w:p w:rsidR="008B4959" w:rsidRPr="00F16EA1" w:rsidRDefault="008B4959" w:rsidP="008B4959">
      <w:pPr>
        <w:jc w:val="center"/>
        <w:rPr>
          <w:sz w:val="24"/>
          <w:szCs w:val="24"/>
        </w:rPr>
      </w:pPr>
    </w:p>
    <w:p w:rsidR="008B4959" w:rsidRPr="00F16EA1" w:rsidRDefault="008B4959" w:rsidP="008B4959">
      <w:pPr>
        <w:tabs>
          <w:tab w:val="left" w:pos="5670"/>
        </w:tabs>
        <w:jc w:val="both"/>
        <w:rPr>
          <w:sz w:val="24"/>
          <w:szCs w:val="24"/>
        </w:rPr>
      </w:pPr>
      <w:r w:rsidRPr="00F16EA1">
        <w:rPr>
          <w:sz w:val="24"/>
          <w:szCs w:val="24"/>
        </w:rPr>
        <w:tab/>
      </w:r>
    </w:p>
    <w:p w:rsidR="008B4959" w:rsidRDefault="008B4959" w:rsidP="008B4959">
      <w:pPr>
        <w:tabs>
          <w:tab w:val="left" w:pos="5670"/>
        </w:tabs>
      </w:pPr>
      <w:r w:rsidRPr="00F16EA1">
        <w:rPr>
          <w:sz w:val="24"/>
          <w:szCs w:val="24"/>
        </w:rPr>
        <w:tab/>
      </w:r>
      <w:r>
        <w:t xml:space="preserve">УТВЕРЖДАЮ  </w:t>
      </w:r>
    </w:p>
    <w:p w:rsidR="008B4959" w:rsidRDefault="008B4959" w:rsidP="008B4959">
      <w:pPr>
        <w:tabs>
          <w:tab w:val="left" w:pos="5670"/>
        </w:tabs>
      </w:pPr>
      <w:r>
        <w:tab/>
        <w:t>Директор МОУ «Средняя школа №43»</w:t>
      </w:r>
    </w:p>
    <w:p w:rsidR="008B4959" w:rsidRDefault="008B4959" w:rsidP="008B4959">
      <w:pPr>
        <w:tabs>
          <w:tab w:val="left" w:pos="5670"/>
        </w:tabs>
        <w:spacing w:before="120"/>
      </w:pPr>
      <w:r>
        <w:tab/>
        <w:t>_________________ А.А. Ханцевич</w:t>
      </w:r>
    </w:p>
    <w:p w:rsidR="008B4959" w:rsidRDefault="008B4959" w:rsidP="008B4959">
      <w:pPr>
        <w:tabs>
          <w:tab w:val="left" w:pos="5670"/>
        </w:tabs>
        <w:spacing w:before="120"/>
      </w:pPr>
      <w:r>
        <w:tab/>
        <w:t>«____» ____________ 201 __ г.</w:t>
      </w:r>
    </w:p>
    <w:p w:rsidR="008B4959" w:rsidRDefault="008B4959" w:rsidP="008B4959">
      <w:pPr>
        <w:tabs>
          <w:tab w:val="left" w:pos="5670"/>
        </w:tabs>
        <w:spacing w:before="120"/>
      </w:pPr>
      <w:r>
        <w:tab/>
        <w:t>Приказ от «___» _______2018г. № ____</w:t>
      </w:r>
    </w:p>
    <w:p w:rsidR="008B4959" w:rsidRPr="00066025" w:rsidRDefault="008B4959" w:rsidP="008B4959">
      <w:pPr>
        <w:tabs>
          <w:tab w:val="left" w:pos="5670"/>
        </w:tabs>
        <w:jc w:val="both"/>
        <w:rPr>
          <w:szCs w:val="24"/>
        </w:rPr>
      </w:pPr>
    </w:p>
    <w:p w:rsidR="008B4959" w:rsidRPr="00066025" w:rsidRDefault="008B4959" w:rsidP="008B4959">
      <w:pPr>
        <w:rPr>
          <w:sz w:val="24"/>
          <w:szCs w:val="24"/>
        </w:rPr>
      </w:pPr>
    </w:p>
    <w:p w:rsidR="008B4959" w:rsidRPr="00066025" w:rsidRDefault="008B4959" w:rsidP="008B4959">
      <w:pPr>
        <w:rPr>
          <w:sz w:val="24"/>
          <w:szCs w:val="24"/>
        </w:rPr>
      </w:pPr>
    </w:p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/>
    <w:p w:rsidR="008B4959" w:rsidRPr="00066025" w:rsidRDefault="008B4959" w:rsidP="008B4959">
      <w:pPr>
        <w:ind w:firstLine="284"/>
        <w:jc w:val="center"/>
        <w:rPr>
          <w:b/>
          <w:sz w:val="23"/>
          <w:szCs w:val="23"/>
        </w:rPr>
      </w:pPr>
      <w:r w:rsidRPr="00066025">
        <w:rPr>
          <w:b/>
          <w:sz w:val="28"/>
          <w:szCs w:val="28"/>
        </w:rPr>
        <w:t>Учебный план</w:t>
      </w:r>
      <w:r w:rsidRPr="00066025">
        <w:rPr>
          <w:b/>
          <w:sz w:val="23"/>
          <w:szCs w:val="23"/>
        </w:rPr>
        <w:t xml:space="preserve"> </w:t>
      </w: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основной общеобразовательной программы среднего общего образования</w:t>
      </w: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естественнонаучного</w:t>
      </w:r>
      <w:r w:rsidRPr="00066025">
        <w:rPr>
          <w:b/>
          <w:sz w:val="24"/>
          <w:szCs w:val="24"/>
        </w:rPr>
        <w:t xml:space="preserve"> профиля</w:t>
      </w:r>
    </w:p>
    <w:p w:rsidR="008B4959" w:rsidRDefault="008B4959" w:rsidP="008B4959">
      <w:pPr>
        <w:jc w:val="center"/>
        <w:rPr>
          <w:b/>
          <w:sz w:val="24"/>
          <w:szCs w:val="24"/>
        </w:rPr>
      </w:pP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066025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066025">
        <w:rPr>
          <w:b/>
          <w:sz w:val="24"/>
          <w:szCs w:val="24"/>
        </w:rPr>
        <w:t xml:space="preserve"> учебный год</w:t>
      </w: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F26E3D" w:rsidRDefault="008B4959" w:rsidP="008B4959">
      <w:pPr>
        <w:tabs>
          <w:tab w:val="left" w:pos="540"/>
          <w:tab w:val="left" w:pos="1080"/>
        </w:tabs>
        <w:ind w:firstLine="360"/>
        <w:jc w:val="center"/>
        <w:rPr>
          <w:b/>
          <w:sz w:val="24"/>
          <w:szCs w:val="24"/>
        </w:rPr>
      </w:pPr>
      <w:r w:rsidRPr="00F26E3D">
        <w:rPr>
          <w:b/>
          <w:sz w:val="23"/>
          <w:szCs w:val="23"/>
        </w:rPr>
        <w:t>(группа 10Б класса)</w:t>
      </w: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rPr>
          <w:b/>
          <w:sz w:val="24"/>
          <w:szCs w:val="24"/>
        </w:rPr>
      </w:pPr>
    </w:p>
    <w:p w:rsidR="008B4959" w:rsidRPr="00066025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Pr="00066025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</w:p>
    <w:p w:rsidR="008B4959" w:rsidRPr="00066025" w:rsidRDefault="008B4959" w:rsidP="008B4959">
      <w:pPr>
        <w:tabs>
          <w:tab w:val="left" w:pos="360"/>
        </w:tabs>
        <w:ind w:firstLine="360"/>
        <w:jc w:val="center"/>
        <w:rPr>
          <w:b/>
          <w:sz w:val="23"/>
          <w:szCs w:val="23"/>
        </w:rPr>
      </w:pPr>
      <w:r w:rsidRPr="00066025">
        <w:rPr>
          <w:b/>
          <w:sz w:val="23"/>
          <w:szCs w:val="23"/>
        </w:rPr>
        <w:t xml:space="preserve">ПОЯСНИТЕЛЬНАЯ ЗАПИСКА </w:t>
      </w: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 w:rsidRPr="00066025">
        <w:rPr>
          <w:b/>
          <w:sz w:val="23"/>
          <w:szCs w:val="23"/>
        </w:rPr>
        <w:t xml:space="preserve">к учебному плану основной </w:t>
      </w:r>
      <w:r w:rsidRPr="00066025">
        <w:rPr>
          <w:b/>
          <w:sz w:val="24"/>
          <w:szCs w:val="24"/>
        </w:rPr>
        <w:t xml:space="preserve">общеобразовательной программы </w:t>
      </w: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 xml:space="preserve">среднего общего образования </w:t>
      </w:r>
      <w:r>
        <w:rPr>
          <w:b/>
          <w:sz w:val="24"/>
          <w:szCs w:val="24"/>
        </w:rPr>
        <w:t>естественнонаучного</w:t>
      </w:r>
      <w:r w:rsidRPr="00066025">
        <w:rPr>
          <w:b/>
          <w:sz w:val="24"/>
          <w:szCs w:val="24"/>
        </w:rPr>
        <w:t xml:space="preserve"> профиля</w:t>
      </w: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разработан в соответствии с:</w:t>
      </w:r>
    </w:p>
    <w:p w:rsidR="008B4959" w:rsidRPr="00066025" w:rsidRDefault="008B4959" w:rsidP="008B4959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Федеральным Законом от 29 декабря 2012 года № 273-ФЗ «Об образовании в Российской Федерации», </w:t>
      </w:r>
    </w:p>
    <w:p w:rsidR="008B4959" w:rsidRPr="00066025" w:rsidRDefault="008B4959" w:rsidP="008B4959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федеральным базисным учебным планом, утвержденным приказом Министерства образ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 xml:space="preserve">вания и науки Российской Федерации (далее - 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России) от 09 марта 2004 года № 1312 (далее – ФБУП-2004);</w:t>
      </w:r>
    </w:p>
    <w:p w:rsidR="008B4959" w:rsidRPr="00066025" w:rsidRDefault="008B4959" w:rsidP="008B4959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федеральным компонентом государственного стандарта общего образования, утвержде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ным приказом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 от 05 марта 2004 года № 1089 «Об утверждении федеральн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го компонента государственных стандартов начального общего, основного общего и среднего (полного) общего образования»;</w:t>
      </w:r>
    </w:p>
    <w:p w:rsidR="008B4959" w:rsidRPr="00066025" w:rsidRDefault="008B4959" w:rsidP="008B4959">
      <w:pPr>
        <w:ind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порядком организации и осуществления образовательной деятельности </w:t>
      </w:r>
      <w:r w:rsidRPr="00066025">
        <w:rPr>
          <w:sz w:val="24"/>
          <w:szCs w:val="24"/>
        </w:rPr>
        <w:br/>
        <w:t>по основным общеобразовательным программам – образовательным программам начального о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щего, основного общего и среднего общего образования, утвержде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ным приказом </w:t>
      </w:r>
      <w:proofErr w:type="spellStart"/>
      <w:r w:rsidRPr="00066025">
        <w:rPr>
          <w:sz w:val="24"/>
          <w:szCs w:val="24"/>
        </w:rPr>
        <w:t>Минобрнауки</w:t>
      </w:r>
      <w:proofErr w:type="spellEnd"/>
      <w:r w:rsidRPr="00066025">
        <w:rPr>
          <w:sz w:val="24"/>
          <w:szCs w:val="24"/>
        </w:rPr>
        <w:t xml:space="preserve"> России от 30 августа 2013 года № 1015;</w:t>
      </w:r>
    </w:p>
    <w:p w:rsidR="008B4959" w:rsidRPr="00066025" w:rsidRDefault="008B4959" w:rsidP="008B495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066025">
        <w:rPr>
          <w:sz w:val="24"/>
          <w:szCs w:val="24"/>
        </w:rPr>
        <w:t xml:space="preserve">- региональным (национально-региональным) </w:t>
      </w:r>
      <w:r w:rsidRPr="00066025">
        <w:rPr>
          <w:color w:val="000000"/>
          <w:sz w:val="24"/>
          <w:szCs w:val="24"/>
        </w:rPr>
        <w:t xml:space="preserve">компонентом государственного стандарта общего образования, утвержденным приказом </w:t>
      </w:r>
      <w:r w:rsidRPr="00066025">
        <w:rPr>
          <w:sz w:val="24"/>
          <w:szCs w:val="24"/>
        </w:rPr>
        <w:t>Министерства образования и по делам молодежи Республики Карелия от 05 мая 2006 года № 598;</w:t>
      </w:r>
    </w:p>
    <w:p w:rsidR="008B4959" w:rsidRPr="00066025" w:rsidRDefault="008B4959" w:rsidP="008B4959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- республиканским </w:t>
      </w:r>
      <w:r w:rsidRPr="00066025">
        <w:rPr>
          <w:color w:val="000000"/>
          <w:sz w:val="24"/>
          <w:szCs w:val="24"/>
        </w:rPr>
        <w:t xml:space="preserve">базисным учебным планом для </w:t>
      </w:r>
      <w:r w:rsidRPr="00066025">
        <w:rPr>
          <w:sz w:val="24"/>
          <w:szCs w:val="24"/>
        </w:rPr>
        <w:t>образовательных учреждений Респу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лики Карелия, реализующих программы начального общего, основного общего и среднего (по</w:t>
      </w:r>
      <w:r w:rsidRPr="00066025">
        <w:rPr>
          <w:sz w:val="24"/>
          <w:szCs w:val="24"/>
        </w:rPr>
        <w:t>л</w:t>
      </w:r>
      <w:r w:rsidRPr="00066025">
        <w:rPr>
          <w:sz w:val="24"/>
          <w:szCs w:val="24"/>
        </w:rPr>
        <w:t xml:space="preserve">ного) общего образования, </w:t>
      </w:r>
      <w:r w:rsidRPr="00066025">
        <w:rPr>
          <w:color w:val="000000"/>
          <w:sz w:val="24"/>
          <w:szCs w:val="24"/>
        </w:rPr>
        <w:t xml:space="preserve">утвержденным приказом </w:t>
      </w:r>
      <w:r w:rsidRPr="00066025">
        <w:rPr>
          <w:sz w:val="24"/>
          <w:szCs w:val="24"/>
        </w:rPr>
        <w:t>Министерства образования и по делам мол</w:t>
      </w:r>
      <w:r w:rsidRPr="00066025">
        <w:rPr>
          <w:sz w:val="24"/>
          <w:szCs w:val="24"/>
        </w:rPr>
        <w:t>о</w:t>
      </w:r>
      <w:r w:rsidRPr="00066025">
        <w:rPr>
          <w:sz w:val="24"/>
          <w:szCs w:val="24"/>
        </w:rPr>
        <w:t>дежи Республики Карелия от 05 мая 2006 года № 599 (в ред. приказа Министерства образования Республики Карелия от 23 июня 2011 года № 352);</w:t>
      </w:r>
    </w:p>
    <w:p w:rsidR="008B4959" w:rsidRPr="00066025" w:rsidRDefault="008B4959" w:rsidP="008B4959">
      <w:pPr>
        <w:ind w:right="-1"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письмом Министерства образования Республики Карелия от 17 июня 2016 года № 4955/15-15/МО–и «Об организации преподавания учебных предметов «Карельский язык», «Веп</w:t>
      </w:r>
      <w:r w:rsidRPr="00066025">
        <w:rPr>
          <w:sz w:val="24"/>
          <w:szCs w:val="24"/>
        </w:rPr>
        <w:t>с</w:t>
      </w:r>
      <w:r w:rsidRPr="00066025">
        <w:rPr>
          <w:sz w:val="24"/>
          <w:szCs w:val="24"/>
        </w:rPr>
        <w:t xml:space="preserve">ский язык» и «Финский язык» в общеобразовательных организациях Республики Карелия в 2016/2017 учебном году»; </w:t>
      </w:r>
    </w:p>
    <w:p w:rsidR="008B4959" w:rsidRPr="00066025" w:rsidRDefault="008B4959" w:rsidP="008B4959">
      <w:pPr>
        <w:ind w:right="-1" w:firstLine="709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- письмом Министерства образования Республики Карелия «О преподавании учебных предметов регионального содержания в общеобразовательных организац</w:t>
      </w:r>
      <w:r w:rsidRPr="00066025">
        <w:rPr>
          <w:sz w:val="24"/>
          <w:szCs w:val="24"/>
        </w:rPr>
        <w:t>и</w:t>
      </w:r>
      <w:r w:rsidRPr="00066025">
        <w:rPr>
          <w:sz w:val="24"/>
          <w:szCs w:val="24"/>
        </w:rPr>
        <w:t>ях Республики Карелия в 2016/2017 учебном году».</w:t>
      </w:r>
    </w:p>
    <w:p w:rsidR="008B4959" w:rsidRPr="00066025" w:rsidRDefault="008B4959" w:rsidP="008B4959">
      <w:pPr>
        <w:tabs>
          <w:tab w:val="left" w:pos="360"/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соответствует требованиям Закона Российской Федерации «Об образовании», учитывает региональные особенности и традиции, учитывает санитарно-эпидемиологические нормы и требования. Учебный план разработан в соответствии с требованиями федерального компонента государственных образовательных стандартов общего образования и позволяет ре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лизовать систему сп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циализированной подготовки (профильного обучения) в 10-11 классах.</w:t>
      </w:r>
    </w:p>
    <w:p w:rsidR="008B4959" w:rsidRDefault="008B4959" w:rsidP="008B4959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устанавливает 2-летний нормативный срок освоения образовательной госуда</w:t>
      </w:r>
      <w:r w:rsidRPr="00066025">
        <w:rPr>
          <w:sz w:val="24"/>
          <w:szCs w:val="24"/>
        </w:rPr>
        <w:t>р</w:t>
      </w:r>
      <w:r w:rsidRPr="00066025">
        <w:rPr>
          <w:sz w:val="24"/>
          <w:szCs w:val="24"/>
        </w:rPr>
        <w:t>ственных образовательных программ среднего общего образования и ориентирован на 35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 xml:space="preserve">ных недель в год (не включая летний экзаменационный период в 11 классах). Максимальная (суммарная) нагрузка обучающихся соответствует нормативам, обозначенным в </w:t>
      </w:r>
      <w:proofErr w:type="spellStart"/>
      <w:r w:rsidRPr="00066025">
        <w:rPr>
          <w:sz w:val="24"/>
          <w:szCs w:val="24"/>
        </w:rPr>
        <w:t>РБУПах</w:t>
      </w:r>
      <w:proofErr w:type="spellEnd"/>
      <w:r w:rsidRPr="00066025">
        <w:rPr>
          <w:sz w:val="24"/>
          <w:szCs w:val="24"/>
        </w:rPr>
        <w:t xml:space="preserve"> прим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нительно к 6-ти дневному режиму работы школы. Учебный год начинается 1 сентября. Продо</w:t>
      </w:r>
      <w:r w:rsidRPr="00066025">
        <w:rPr>
          <w:sz w:val="24"/>
          <w:szCs w:val="24"/>
        </w:rPr>
        <w:t>л</w:t>
      </w:r>
      <w:r w:rsidRPr="00066025">
        <w:rPr>
          <w:sz w:val="24"/>
          <w:szCs w:val="24"/>
        </w:rPr>
        <w:t>жительность урока – 40 минут.</w:t>
      </w:r>
    </w:p>
    <w:p w:rsidR="008B4959" w:rsidRPr="0091451B" w:rsidRDefault="008B4959" w:rsidP="008B4959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 </w:t>
      </w:r>
      <w:r w:rsidRPr="0091451B">
        <w:rPr>
          <w:sz w:val="24"/>
          <w:szCs w:val="24"/>
        </w:rPr>
        <w:t xml:space="preserve">Промежуточная аттестация обучающихся проводится в </w:t>
      </w:r>
      <w:r>
        <w:rPr>
          <w:sz w:val="24"/>
          <w:szCs w:val="24"/>
        </w:rPr>
        <w:t xml:space="preserve">сроки, определяемые календарным учебным графиком и проводится в </w:t>
      </w:r>
      <w:r w:rsidRPr="0091451B">
        <w:rPr>
          <w:sz w:val="24"/>
          <w:szCs w:val="24"/>
        </w:rPr>
        <w:t xml:space="preserve">следующих формах: </w:t>
      </w:r>
      <w:proofErr w:type="gramStart"/>
      <w:r w:rsidRPr="0091451B">
        <w:rPr>
          <w:sz w:val="24"/>
          <w:szCs w:val="24"/>
        </w:rPr>
        <w:t>контрольная  работа</w:t>
      </w:r>
      <w:proofErr w:type="gramEnd"/>
      <w:r w:rsidRPr="0091451B">
        <w:rPr>
          <w:sz w:val="24"/>
          <w:szCs w:val="24"/>
        </w:rPr>
        <w:t>, тестирование, ус</w:t>
      </w:r>
      <w:r w:rsidRPr="0091451B">
        <w:rPr>
          <w:sz w:val="24"/>
          <w:szCs w:val="24"/>
        </w:rPr>
        <w:t>т</w:t>
      </w:r>
      <w:r w:rsidRPr="0091451B">
        <w:rPr>
          <w:sz w:val="24"/>
          <w:szCs w:val="24"/>
        </w:rPr>
        <w:t>ный зачет, диагностическая работа, собесед</w:t>
      </w:r>
      <w:r w:rsidRPr="0091451B">
        <w:rPr>
          <w:sz w:val="24"/>
          <w:szCs w:val="24"/>
        </w:rPr>
        <w:t>о</w:t>
      </w:r>
      <w:r w:rsidRPr="0091451B">
        <w:rPr>
          <w:sz w:val="24"/>
          <w:szCs w:val="24"/>
        </w:rPr>
        <w:t>вание, защита проекта и др.</w:t>
      </w:r>
    </w:p>
    <w:p w:rsidR="008B4959" w:rsidRPr="00066025" w:rsidRDefault="008B4959" w:rsidP="008B4959">
      <w:pPr>
        <w:pStyle w:val="a7"/>
        <w:ind w:firstLine="567"/>
        <w:rPr>
          <w:rFonts w:ascii="Arial" w:hAnsi="Arial"/>
          <w:sz w:val="22"/>
        </w:rPr>
      </w:pPr>
      <w:r w:rsidRPr="00066025">
        <w:t xml:space="preserve">При проведении занятий по иностранному языку (английский, финский, немецкий), физической культуре, технологии, информатике и ИКТ предусмотрено деление классов на две </w:t>
      </w:r>
      <w:r w:rsidRPr="00066025">
        <w:lastRenderedPageBreak/>
        <w:t>группы при наполняемости 25 и более человек. При наличии необходимых условий и финансовых средств во</w:t>
      </w:r>
      <w:r w:rsidRPr="00066025">
        <w:t>з</w:t>
      </w:r>
      <w:r w:rsidRPr="00066025">
        <w:t>можно деление на группы классов с наполняемостью менее 25 человек.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Учебный план включает в себя федеральный, национально-региональный компонент и ко</w:t>
      </w:r>
      <w:r w:rsidRPr="00066025">
        <w:rPr>
          <w:sz w:val="24"/>
          <w:szCs w:val="24"/>
        </w:rPr>
        <w:t>м</w:t>
      </w:r>
      <w:r w:rsidRPr="00066025">
        <w:rPr>
          <w:sz w:val="24"/>
          <w:szCs w:val="24"/>
        </w:rPr>
        <w:t>понент образовательного учреждения.</w:t>
      </w:r>
    </w:p>
    <w:p w:rsidR="008B4959" w:rsidRPr="00066025" w:rsidRDefault="008B4959" w:rsidP="008B4959">
      <w:pPr>
        <w:ind w:firstLine="540"/>
        <w:jc w:val="both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 xml:space="preserve">В федеральном компоненте учебного плана </w:t>
      </w:r>
      <w:r w:rsidRPr="00066025">
        <w:rPr>
          <w:bCs/>
          <w:sz w:val="24"/>
          <w:szCs w:val="24"/>
        </w:rPr>
        <w:t>предусмотрено изучение</w:t>
      </w:r>
      <w:r w:rsidRPr="00066025">
        <w:rPr>
          <w:b/>
          <w:sz w:val="24"/>
          <w:szCs w:val="24"/>
        </w:rPr>
        <w:t xml:space="preserve"> </w:t>
      </w:r>
      <w:r w:rsidRPr="00066025">
        <w:rPr>
          <w:sz w:val="24"/>
          <w:szCs w:val="24"/>
        </w:rPr>
        <w:t>следующих учебных предметов: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  <w:u w:val="single"/>
        </w:rPr>
        <w:t>1) на профильном уровне</w:t>
      </w:r>
      <w:r w:rsidRPr="00066025">
        <w:rPr>
          <w:sz w:val="24"/>
          <w:szCs w:val="24"/>
        </w:rPr>
        <w:t>: Химия - 3 часа в неделю, Биология – 3 ч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са в неделю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  <w:u w:val="single"/>
        </w:rPr>
        <w:t>2) на базовом уровне</w:t>
      </w:r>
      <w:r w:rsidRPr="00066025">
        <w:rPr>
          <w:sz w:val="24"/>
          <w:szCs w:val="24"/>
        </w:rPr>
        <w:t>: Русский язык – 1 час в неделю, Литература - 3 часа в неделю, Матем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тика - 4 часа в неделю, История - 2 часа в неделю, Обществознание</w:t>
      </w:r>
      <w:r w:rsidRPr="00066025">
        <w:rPr>
          <w:sz w:val="28"/>
          <w:szCs w:val="28"/>
        </w:rPr>
        <w:t xml:space="preserve"> (</w:t>
      </w:r>
      <w:r w:rsidRPr="00066025">
        <w:rPr>
          <w:sz w:val="24"/>
          <w:szCs w:val="24"/>
        </w:rPr>
        <w:t xml:space="preserve">включая экономику и право) – </w:t>
      </w:r>
      <w:r>
        <w:rPr>
          <w:sz w:val="24"/>
          <w:szCs w:val="24"/>
        </w:rPr>
        <w:t>2</w:t>
      </w:r>
      <w:r w:rsidRPr="0006602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066025">
        <w:rPr>
          <w:sz w:val="24"/>
          <w:szCs w:val="24"/>
        </w:rPr>
        <w:t xml:space="preserve"> в неделю, Физика – 2 часа в неделю, Физическая культура - 3 часа в неделю, Иностра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>ный язык (английский) – 3 часа в неделю, География - 1 час в неделю, Информатика и ИКТ - 1 час в неделю, Основы безопасности жизнедеятельности – 1 час в н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делю.</w:t>
      </w:r>
    </w:p>
    <w:p w:rsidR="008B4959" w:rsidRPr="00066025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Соотношение между федеральным компонентом и национально-региональным </w:t>
      </w:r>
      <w:proofErr w:type="gramStart"/>
      <w:r w:rsidRPr="00066025">
        <w:rPr>
          <w:sz w:val="24"/>
          <w:szCs w:val="24"/>
        </w:rPr>
        <w:t>компонентом  и</w:t>
      </w:r>
      <w:proofErr w:type="gramEnd"/>
      <w:r w:rsidRPr="00066025">
        <w:rPr>
          <w:sz w:val="24"/>
          <w:szCs w:val="24"/>
        </w:rPr>
        <w:t xml:space="preserve"> компонентом образовательного учреждения соответствует установленным  федеральным </w:t>
      </w:r>
      <w:proofErr w:type="spellStart"/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У</w:t>
      </w:r>
      <w:r w:rsidRPr="00066025">
        <w:rPr>
          <w:sz w:val="24"/>
          <w:szCs w:val="24"/>
        </w:rPr>
        <w:t>Пом</w:t>
      </w:r>
      <w:proofErr w:type="spellEnd"/>
      <w:r w:rsidRPr="00066025">
        <w:rPr>
          <w:sz w:val="24"/>
          <w:szCs w:val="24"/>
        </w:rPr>
        <w:t>.</w:t>
      </w:r>
    </w:p>
    <w:p w:rsidR="008B4959" w:rsidRPr="00066025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b/>
          <w:bCs/>
          <w:sz w:val="24"/>
          <w:szCs w:val="24"/>
        </w:rPr>
        <w:t>Национально-региональный компонент</w:t>
      </w:r>
      <w:r w:rsidRPr="00066025">
        <w:rPr>
          <w:sz w:val="24"/>
          <w:szCs w:val="24"/>
        </w:rPr>
        <w:t xml:space="preserve"> представлен в учебном плане следующими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ными предметами:</w:t>
      </w:r>
    </w:p>
    <w:p w:rsidR="008B4959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 xml:space="preserve">История Карелии – по 1 часу в неделю, </w:t>
      </w:r>
    </w:p>
    <w:p w:rsidR="008B4959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066025">
        <w:rPr>
          <w:b/>
          <w:bCs/>
          <w:sz w:val="24"/>
          <w:szCs w:val="24"/>
        </w:rPr>
        <w:t>омпонент образовательного учреждения</w:t>
      </w:r>
      <w:r w:rsidRPr="00066025">
        <w:rPr>
          <w:sz w:val="24"/>
          <w:szCs w:val="24"/>
        </w:rPr>
        <w:t xml:space="preserve"> представлен в учебном плане следующими учебными предметами:</w:t>
      </w:r>
    </w:p>
    <w:p w:rsidR="008B4959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Астрономия – 1 час в неделю;</w:t>
      </w:r>
    </w:p>
    <w:p w:rsidR="008B4959" w:rsidRPr="00066025" w:rsidRDefault="008B4959" w:rsidP="008B495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Учебные практики по математике –2 часа в неделю</w:t>
      </w:r>
      <w:r>
        <w:rPr>
          <w:sz w:val="24"/>
          <w:szCs w:val="24"/>
        </w:rPr>
        <w:t>;</w:t>
      </w:r>
      <w:r w:rsidRPr="00066025">
        <w:rPr>
          <w:sz w:val="24"/>
          <w:szCs w:val="24"/>
        </w:rPr>
        <w:t xml:space="preserve"> 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6C4ADB">
        <w:rPr>
          <w:sz w:val="22"/>
          <w:szCs w:val="22"/>
        </w:rPr>
        <w:t xml:space="preserve">Спецкурс </w:t>
      </w:r>
      <w:r w:rsidRPr="004B2AC0">
        <w:rPr>
          <w:sz w:val="24"/>
          <w:szCs w:val="24"/>
        </w:rPr>
        <w:t>«Теория и практика написания с</w:t>
      </w:r>
      <w:r w:rsidRPr="004B2AC0">
        <w:rPr>
          <w:sz w:val="24"/>
          <w:szCs w:val="24"/>
        </w:rPr>
        <w:t>о</w:t>
      </w:r>
      <w:r w:rsidRPr="004B2AC0">
        <w:rPr>
          <w:sz w:val="24"/>
          <w:szCs w:val="24"/>
        </w:rPr>
        <w:t>чинений различных жанров»</w:t>
      </w:r>
      <w:r>
        <w:rPr>
          <w:sz w:val="24"/>
          <w:szCs w:val="24"/>
        </w:rPr>
        <w:t xml:space="preserve"> - 2</w:t>
      </w:r>
      <w:r w:rsidRPr="0006602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066025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;</w:t>
      </w:r>
    </w:p>
    <w:p w:rsidR="008B4959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Спецкурс «</w:t>
      </w:r>
      <w:r>
        <w:rPr>
          <w:sz w:val="24"/>
          <w:szCs w:val="24"/>
        </w:rPr>
        <w:t>Основы финансовой грамотности» – 1 час в неделю;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Спецкурс </w:t>
      </w:r>
      <w:r w:rsidRPr="007F0EA2">
        <w:rPr>
          <w:sz w:val="22"/>
          <w:szCs w:val="22"/>
        </w:rPr>
        <w:t>«Общая химия»</w:t>
      </w:r>
      <w:r>
        <w:rPr>
          <w:sz w:val="22"/>
          <w:szCs w:val="22"/>
        </w:rPr>
        <w:t xml:space="preserve"> - 1 час в неделю.</w:t>
      </w:r>
    </w:p>
    <w:p w:rsidR="008B4959" w:rsidRPr="00066025" w:rsidRDefault="008B4959" w:rsidP="008B4959">
      <w:pPr>
        <w:ind w:firstLine="540"/>
        <w:jc w:val="both"/>
        <w:rPr>
          <w:sz w:val="24"/>
          <w:szCs w:val="24"/>
        </w:rPr>
      </w:pPr>
      <w:r w:rsidRPr="00066025">
        <w:rPr>
          <w:sz w:val="24"/>
          <w:szCs w:val="24"/>
        </w:rPr>
        <w:t>Спецкурсы разработаны в целях удовлетворения образовательного запроса, повышение и</w:t>
      </w:r>
      <w:r w:rsidRPr="00066025">
        <w:rPr>
          <w:sz w:val="24"/>
          <w:szCs w:val="24"/>
        </w:rPr>
        <w:t>н</w:t>
      </w:r>
      <w:r w:rsidRPr="00066025">
        <w:rPr>
          <w:sz w:val="24"/>
          <w:szCs w:val="24"/>
        </w:rPr>
        <w:t xml:space="preserve">тереса к изучению предметов, развития </w:t>
      </w:r>
      <w:proofErr w:type="spellStart"/>
      <w:r w:rsidRPr="00066025">
        <w:rPr>
          <w:sz w:val="24"/>
          <w:szCs w:val="24"/>
        </w:rPr>
        <w:t>общеучебных</w:t>
      </w:r>
      <w:proofErr w:type="spellEnd"/>
      <w:r w:rsidRPr="00066025">
        <w:rPr>
          <w:sz w:val="24"/>
          <w:szCs w:val="24"/>
        </w:rPr>
        <w:t xml:space="preserve"> и предметных компетентностей уч</w:t>
      </w:r>
      <w:r w:rsidRPr="00066025">
        <w:rPr>
          <w:sz w:val="24"/>
          <w:szCs w:val="24"/>
        </w:rPr>
        <w:t>а</w:t>
      </w:r>
      <w:r w:rsidRPr="00066025">
        <w:rPr>
          <w:sz w:val="24"/>
          <w:szCs w:val="24"/>
        </w:rPr>
        <w:t>щихся:</w:t>
      </w:r>
    </w:p>
    <w:p w:rsidR="008B4959" w:rsidRDefault="008B4959" w:rsidP="008B4959">
      <w:pPr>
        <w:jc w:val="both"/>
        <w:rPr>
          <w:sz w:val="24"/>
          <w:szCs w:val="24"/>
        </w:rPr>
      </w:pPr>
    </w:p>
    <w:p w:rsidR="008B4959" w:rsidRPr="003463B6" w:rsidRDefault="008B4959" w:rsidP="008B4959">
      <w:pPr>
        <w:jc w:val="center"/>
        <w:rPr>
          <w:b/>
          <w:sz w:val="24"/>
          <w:szCs w:val="24"/>
        </w:rPr>
      </w:pPr>
      <w:r w:rsidRPr="003463B6">
        <w:rPr>
          <w:b/>
          <w:sz w:val="24"/>
          <w:szCs w:val="24"/>
        </w:rPr>
        <w:t xml:space="preserve">Недельный учебный план </w:t>
      </w:r>
      <w:r>
        <w:rPr>
          <w:b/>
          <w:sz w:val="24"/>
          <w:szCs w:val="24"/>
        </w:rPr>
        <w:t>среднего</w:t>
      </w:r>
      <w:r w:rsidRPr="003463B6">
        <w:rPr>
          <w:b/>
          <w:sz w:val="24"/>
          <w:szCs w:val="24"/>
        </w:rPr>
        <w:t xml:space="preserve"> общего образования</w:t>
      </w:r>
    </w:p>
    <w:p w:rsidR="008B4959" w:rsidRPr="00066025" w:rsidRDefault="008B4959" w:rsidP="008B4959">
      <w:pPr>
        <w:jc w:val="both"/>
        <w:rPr>
          <w:sz w:val="24"/>
          <w:szCs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850"/>
        <w:gridCol w:w="3060"/>
      </w:tblGrid>
      <w:tr w:rsidR="008B4959" w:rsidRPr="00066025" w:rsidTr="00D050FA">
        <w:tc>
          <w:tcPr>
            <w:tcW w:w="1810" w:type="dxa"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b/>
                <w:bCs/>
              </w:rPr>
              <w:t>Название учебных предметов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</w:rPr>
              <w:t>Кол-во часов в нед</w:t>
            </w:r>
            <w:r w:rsidRPr="00066025">
              <w:rPr>
                <w:b/>
                <w:bCs/>
              </w:rPr>
              <w:t>е</w:t>
            </w:r>
            <w:r w:rsidRPr="00066025">
              <w:rPr>
                <w:b/>
                <w:bCs/>
              </w:rPr>
              <w:t>лю/ год</w:t>
            </w:r>
          </w:p>
        </w:tc>
      </w:tr>
      <w:tr w:rsidR="008B4959" w:rsidRPr="00066025" w:rsidTr="00D050FA">
        <w:tc>
          <w:tcPr>
            <w:tcW w:w="1810" w:type="dxa"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10Б</w:t>
            </w:r>
          </w:p>
        </w:tc>
      </w:tr>
      <w:tr w:rsidR="008B4959" w:rsidRPr="00066025" w:rsidTr="00D050FA">
        <w:tc>
          <w:tcPr>
            <w:tcW w:w="1810" w:type="dxa"/>
            <w:vMerge w:val="restart"/>
            <w:shd w:val="clear" w:color="auto" w:fill="auto"/>
          </w:tcPr>
          <w:p w:rsidR="008B4959" w:rsidRPr="00066025" w:rsidRDefault="008B4959" w:rsidP="00D050FA">
            <w:r w:rsidRPr="00066025">
              <w:rPr>
                <w:b/>
              </w:rPr>
              <w:t>Федеральный компонент</w:t>
            </w:r>
            <w:r w:rsidRPr="00066025">
              <w:t xml:space="preserve"> </w:t>
            </w:r>
          </w:p>
          <w:p w:rsidR="008B4959" w:rsidRPr="00066025" w:rsidRDefault="008B4959" w:rsidP="00D050FA">
            <w:pPr>
              <w:rPr>
                <w:b/>
              </w:rPr>
            </w:pPr>
            <w:r w:rsidRPr="00066025">
              <w:t>Базовые уче</w:t>
            </w:r>
            <w:r w:rsidRPr="00066025">
              <w:t>б</w:t>
            </w:r>
            <w:r w:rsidRPr="00066025">
              <w:t>ные предметы</w:t>
            </w: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Математика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4/140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Литература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История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Обществознание (включая экономику и пр</w:t>
            </w:r>
            <w:r w:rsidRPr="00066025">
              <w:rPr>
                <w:sz w:val="22"/>
                <w:szCs w:val="22"/>
              </w:rPr>
              <w:t>а</w:t>
            </w:r>
            <w:r w:rsidRPr="00066025">
              <w:rPr>
                <w:sz w:val="22"/>
                <w:szCs w:val="22"/>
              </w:rPr>
              <w:t>во)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География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Физика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8B4959" w:rsidRPr="00066025" w:rsidTr="00D050FA">
        <w:trPr>
          <w:trHeight w:val="320"/>
        </w:trPr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Основы безопасности жизнедеятельн</w:t>
            </w:r>
            <w:r w:rsidRPr="00066025">
              <w:rPr>
                <w:sz w:val="22"/>
                <w:szCs w:val="22"/>
              </w:rPr>
              <w:t>о</w:t>
            </w:r>
            <w:r w:rsidRPr="00066025">
              <w:rPr>
                <w:sz w:val="22"/>
                <w:szCs w:val="22"/>
              </w:rPr>
              <w:t>сти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 w:val="restart"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  <w:r w:rsidRPr="00066025">
              <w:t>Профильные учебные предм</w:t>
            </w:r>
            <w:r w:rsidRPr="00066025">
              <w:t>е</w:t>
            </w:r>
            <w:r w:rsidRPr="00066025">
              <w:t>ты</w:t>
            </w: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Химия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8B4959" w:rsidRPr="00066025" w:rsidTr="00D050FA">
        <w:trPr>
          <w:trHeight w:val="300"/>
        </w:trPr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Биология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3/105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jc w:val="right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066025">
              <w:rPr>
                <w:b/>
                <w:bCs/>
                <w:sz w:val="22"/>
                <w:szCs w:val="22"/>
              </w:rPr>
              <w:t>/10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8B4959" w:rsidRPr="00066025" w:rsidTr="00D050FA">
        <w:tc>
          <w:tcPr>
            <w:tcW w:w="1810" w:type="dxa"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  <w:r w:rsidRPr="00066025">
              <w:rPr>
                <w:b/>
              </w:rPr>
              <w:t>Региональный (национально-региональный) компонент</w:t>
            </w: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b/>
                <w:bCs/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История Карелии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 w:val="restart"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  <w:r w:rsidRPr="00066025">
              <w:rPr>
                <w:b/>
              </w:rPr>
              <w:t>Компонент ОУ</w:t>
            </w: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Спецкурс «</w:t>
            </w:r>
            <w:r>
              <w:rPr>
                <w:sz w:val="22"/>
                <w:szCs w:val="22"/>
              </w:rPr>
              <w:t>Основы финансовой грамотности</w:t>
            </w:r>
            <w:r w:rsidRPr="00066025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Учебные практики по математике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8B4959" w:rsidRPr="00066025" w:rsidTr="00D050FA">
        <w:trPr>
          <w:trHeight w:val="552"/>
        </w:trPr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2B7F2E" w:rsidRDefault="008B4959" w:rsidP="00D050F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Спецкурс </w:t>
            </w:r>
            <w:r w:rsidRPr="004B2AC0">
              <w:rPr>
                <w:sz w:val="24"/>
                <w:szCs w:val="24"/>
              </w:rPr>
              <w:t>«Теория и практика написания с</w:t>
            </w:r>
            <w:r w:rsidRPr="004B2AC0">
              <w:rPr>
                <w:sz w:val="24"/>
                <w:szCs w:val="24"/>
              </w:rPr>
              <w:t>о</w:t>
            </w:r>
            <w:r w:rsidRPr="004B2AC0">
              <w:rPr>
                <w:sz w:val="24"/>
                <w:szCs w:val="24"/>
              </w:rPr>
              <w:t>чинений различных жанров»</w:t>
            </w:r>
          </w:p>
        </w:tc>
        <w:tc>
          <w:tcPr>
            <w:tcW w:w="3060" w:type="dxa"/>
            <w:shd w:val="clear" w:color="auto" w:fill="auto"/>
          </w:tcPr>
          <w:p w:rsidR="008B4959" w:rsidRPr="002B7F2E" w:rsidRDefault="008B4959" w:rsidP="00D050FA">
            <w:pPr>
              <w:jc w:val="center"/>
              <w:rPr>
                <w:sz w:val="22"/>
                <w:szCs w:val="22"/>
                <w:highlight w:val="green"/>
              </w:rPr>
            </w:pPr>
            <w:r w:rsidRPr="00066025">
              <w:rPr>
                <w:sz w:val="22"/>
                <w:szCs w:val="22"/>
              </w:rPr>
              <w:t>2/70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2118AE" w:rsidRDefault="008B4959" w:rsidP="00D050FA">
            <w:pPr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060" w:type="dxa"/>
            <w:shd w:val="clear" w:color="auto" w:fill="auto"/>
          </w:tcPr>
          <w:p w:rsidR="008B4959" w:rsidRPr="002118AE" w:rsidRDefault="008B4959" w:rsidP="00D050FA">
            <w:pPr>
              <w:jc w:val="center"/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7F0EA2" w:rsidRDefault="008B4959" w:rsidP="00D0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Спецкурс </w:t>
            </w:r>
            <w:r w:rsidRPr="007F0EA2">
              <w:rPr>
                <w:sz w:val="22"/>
                <w:szCs w:val="22"/>
              </w:rPr>
              <w:t>«Общая химия»</w:t>
            </w:r>
          </w:p>
        </w:tc>
        <w:tc>
          <w:tcPr>
            <w:tcW w:w="3060" w:type="dxa"/>
            <w:shd w:val="clear" w:color="auto" w:fill="auto"/>
          </w:tcPr>
          <w:p w:rsidR="008B4959" w:rsidRPr="007F0EA2" w:rsidRDefault="008B4959" w:rsidP="00D050FA">
            <w:pPr>
              <w:jc w:val="center"/>
              <w:rPr>
                <w:sz w:val="22"/>
                <w:szCs w:val="22"/>
              </w:rPr>
            </w:pPr>
            <w:r w:rsidRPr="007F0EA2">
              <w:rPr>
                <w:sz w:val="22"/>
                <w:szCs w:val="22"/>
              </w:rPr>
              <w:t>1/35</w:t>
            </w:r>
          </w:p>
        </w:tc>
      </w:tr>
      <w:tr w:rsidR="008B4959" w:rsidRPr="00066025" w:rsidTr="00D050FA">
        <w:tc>
          <w:tcPr>
            <w:tcW w:w="1810" w:type="dxa"/>
            <w:vMerge/>
            <w:shd w:val="clear" w:color="auto" w:fill="auto"/>
          </w:tcPr>
          <w:p w:rsidR="008B4959" w:rsidRPr="00066025" w:rsidRDefault="008B4959" w:rsidP="00D050FA">
            <w:pPr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8B4959" w:rsidRPr="00066025" w:rsidRDefault="008B4959" w:rsidP="00D050FA">
            <w:pPr>
              <w:jc w:val="right"/>
              <w:rPr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066025">
              <w:rPr>
                <w:b/>
                <w:bCs/>
                <w:sz w:val="22"/>
                <w:szCs w:val="22"/>
              </w:rPr>
              <w:t>/245</w:t>
            </w:r>
          </w:p>
        </w:tc>
      </w:tr>
      <w:tr w:rsidR="008B4959" w:rsidRPr="00066025" w:rsidTr="00D050FA">
        <w:tc>
          <w:tcPr>
            <w:tcW w:w="6660" w:type="dxa"/>
            <w:gridSpan w:val="2"/>
            <w:shd w:val="clear" w:color="auto" w:fill="auto"/>
          </w:tcPr>
          <w:p w:rsidR="008B4959" w:rsidRPr="00066025" w:rsidRDefault="008B4959" w:rsidP="00D050FA">
            <w:pPr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Допустимая учебная нагрузка при 6-дневной учебной нед</w:t>
            </w:r>
            <w:r w:rsidRPr="00066025">
              <w:rPr>
                <w:b/>
                <w:bCs/>
                <w:sz w:val="22"/>
                <w:szCs w:val="22"/>
              </w:rPr>
              <w:t>е</w:t>
            </w:r>
            <w:r w:rsidRPr="00066025">
              <w:rPr>
                <w:b/>
                <w:bCs/>
                <w:sz w:val="22"/>
                <w:szCs w:val="22"/>
              </w:rPr>
              <w:t>ле</w:t>
            </w:r>
          </w:p>
        </w:tc>
        <w:tc>
          <w:tcPr>
            <w:tcW w:w="3060" w:type="dxa"/>
            <w:shd w:val="clear" w:color="auto" w:fill="auto"/>
          </w:tcPr>
          <w:p w:rsidR="008B4959" w:rsidRPr="00066025" w:rsidRDefault="008B495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066025">
              <w:rPr>
                <w:b/>
                <w:bCs/>
                <w:sz w:val="22"/>
                <w:szCs w:val="22"/>
              </w:rPr>
              <w:t>37/1295</w:t>
            </w:r>
          </w:p>
        </w:tc>
      </w:tr>
    </w:tbl>
    <w:p w:rsidR="008B4959" w:rsidRPr="00066025" w:rsidRDefault="008B4959" w:rsidP="008B4959">
      <w:pPr>
        <w:jc w:val="center"/>
        <w:rPr>
          <w:b/>
          <w:sz w:val="24"/>
          <w:szCs w:val="24"/>
        </w:rPr>
      </w:pPr>
    </w:p>
    <w:p w:rsidR="008B4959" w:rsidRPr="00066025" w:rsidRDefault="008B4959" w:rsidP="008B4959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Реализация учебного плана обеспечивается</w:t>
      </w:r>
    </w:p>
    <w:p w:rsidR="008B4959" w:rsidRPr="00066025" w:rsidRDefault="008B4959" w:rsidP="008B4959">
      <w:pPr>
        <w:numPr>
          <w:ilvl w:val="0"/>
          <w:numId w:val="5"/>
        </w:numPr>
        <w:jc w:val="both"/>
        <w:rPr>
          <w:sz w:val="24"/>
          <w:szCs w:val="24"/>
        </w:rPr>
      </w:pPr>
      <w:r w:rsidRPr="00066025">
        <w:rPr>
          <w:sz w:val="24"/>
          <w:szCs w:val="24"/>
        </w:rPr>
        <w:t>необходимыми кадрами специалистов соответствующей квалификации,</w:t>
      </w:r>
    </w:p>
    <w:p w:rsidR="00DA4CEA" w:rsidRPr="008B4959" w:rsidRDefault="008B4959" w:rsidP="008B4959">
      <w:r w:rsidRPr="00066025">
        <w:rPr>
          <w:sz w:val="24"/>
          <w:szCs w:val="24"/>
        </w:rPr>
        <w:t>необходимыми программно-методическими комплексами (учебными программами, уче</w:t>
      </w:r>
      <w:r w:rsidRPr="00066025">
        <w:rPr>
          <w:sz w:val="24"/>
          <w:szCs w:val="24"/>
        </w:rPr>
        <w:t>б</w:t>
      </w:r>
      <w:r w:rsidRPr="00066025">
        <w:rPr>
          <w:sz w:val="24"/>
          <w:szCs w:val="24"/>
        </w:rPr>
        <w:t>никами, методическими рекомендациями, дидактическими материалами, контрольными мат</w:t>
      </w:r>
      <w:r w:rsidRPr="00066025">
        <w:rPr>
          <w:sz w:val="24"/>
          <w:szCs w:val="24"/>
        </w:rPr>
        <w:t>е</w:t>
      </w:r>
      <w:r w:rsidRPr="00066025">
        <w:rPr>
          <w:sz w:val="24"/>
          <w:szCs w:val="24"/>
        </w:rPr>
        <w:t>риалами, необходимым оборудованием).</w:t>
      </w:r>
      <w:bookmarkStart w:id="0" w:name="_GoBack"/>
      <w:bookmarkEnd w:id="0"/>
    </w:p>
    <w:sectPr w:rsidR="00DA4CEA" w:rsidRPr="008B4959" w:rsidSect="00C70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3AA"/>
    <w:multiLevelType w:val="hybridMultilevel"/>
    <w:tmpl w:val="DA324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805F47"/>
    <w:multiLevelType w:val="hybridMultilevel"/>
    <w:tmpl w:val="FA4A7CFA"/>
    <w:lvl w:ilvl="0" w:tplc="7EBC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01792"/>
    <w:multiLevelType w:val="hybridMultilevel"/>
    <w:tmpl w:val="66E268EC"/>
    <w:lvl w:ilvl="0" w:tplc="15B63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B2D41"/>
    <w:multiLevelType w:val="hybridMultilevel"/>
    <w:tmpl w:val="79CCE8E6"/>
    <w:lvl w:ilvl="0" w:tplc="4ABA4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26FCC"/>
    <w:multiLevelType w:val="hybridMultilevel"/>
    <w:tmpl w:val="66E268EC"/>
    <w:lvl w:ilvl="0" w:tplc="15B63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D6"/>
    <w:rsid w:val="00141EDA"/>
    <w:rsid w:val="00862E79"/>
    <w:rsid w:val="008B4959"/>
    <w:rsid w:val="00C706D6"/>
    <w:rsid w:val="00D212B9"/>
    <w:rsid w:val="00DA4CEA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D3CF-558C-4A98-99CF-789B309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6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141ED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12B9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D212B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Khantcevich</dc:creator>
  <cp:keywords/>
  <dc:description/>
  <cp:lastModifiedBy>Aleksandr Khantcevich</cp:lastModifiedBy>
  <cp:revision>2</cp:revision>
  <dcterms:created xsi:type="dcterms:W3CDTF">2018-09-08T20:20:00Z</dcterms:created>
  <dcterms:modified xsi:type="dcterms:W3CDTF">2018-09-08T20:20:00Z</dcterms:modified>
</cp:coreProperties>
</file>