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F" w:rsidRDefault="00222DFF" w:rsidP="0022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авторе.</w:t>
      </w:r>
    </w:p>
    <w:p w:rsidR="00222DFF" w:rsidRDefault="00222DFF" w:rsidP="0022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8C7" w:rsidRPr="00222DFF" w:rsidRDefault="002878C7" w:rsidP="0022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0EE1">
        <w:rPr>
          <w:rFonts w:ascii="Times New Roman" w:hAnsi="Times New Roman" w:cs="Times New Roman"/>
          <w:i/>
          <w:sz w:val="24"/>
        </w:rPr>
        <w:t>Андреева Е</w:t>
      </w:r>
      <w:r w:rsidR="00222DFF">
        <w:rPr>
          <w:rFonts w:ascii="Times New Roman" w:hAnsi="Times New Roman" w:cs="Times New Roman"/>
          <w:i/>
          <w:sz w:val="24"/>
        </w:rPr>
        <w:t xml:space="preserve">лена Андреевна - </w:t>
      </w:r>
      <w:r w:rsidRPr="00222DFF">
        <w:rPr>
          <w:rFonts w:ascii="Times New Roman" w:hAnsi="Times New Roman" w:cs="Times New Roman"/>
          <w:sz w:val="24"/>
        </w:rPr>
        <w:t>учитель биологии</w:t>
      </w:r>
      <w:r w:rsidR="00222DFF">
        <w:rPr>
          <w:rFonts w:ascii="Times New Roman" w:hAnsi="Times New Roman" w:cs="Times New Roman"/>
          <w:sz w:val="24"/>
        </w:rPr>
        <w:t xml:space="preserve"> и химии </w:t>
      </w:r>
      <w:r w:rsidRPr="00222DFF">
        <w:rPr>
          <w:rFonts w:ascii="Times New Roman" w:hAnsi="Times New Roman" w:cs="Times New Roman"/>
          <w:sz w:val="24"/>
        </w:rPr>
        <w:t xml:space="preserve"> МБОУ «СОШ № 4» </w:t>
      </w:r>
      <w:r w:rsidR="00222DFF">
        <w:rPr>
          <w:rFonts w:ascii="Times New Roman" w:hAnsi="Times New Roman" w:cs="Times New Roman"/>
          <w:sz w:val="24"/>
        </w:rPr>
        <w:t>имени Героя Советского Союза Волкова Е.Д., Краснодарский кра</w:t>
      </w:r>
      <w:r w:rsidR="00C94478">
        <w:rPr>
          <w:rFonts w:ascii="Times New Roman" w:hAnsi="Times New Roman" w:cs="Times New Roman"/>
          <w:sz w:val="24"/>
        </w:rPr>
        <w:t>й</w:t>
      </w:r>
      <w:r w:rsidR="00222DFF">
        <w:rPr>
          <w:rFonts w:ascii="Times New Roman" w:hAnsi="Times New Roman" w:cs="Times New Roman"/>
          <w:sz w:val="24"/>
        </w:rPr>
        <w:t xml:space="preserve">, Тбилисский район, село Ванновское, ул. Гагарина, д.4; </w:t>
      </w:r>
      <w:r w:rsidR="00222DFF">
        <w:rPr>
          <w:rFonts w:ascii="Times New Roman" w:hAnsi="Times New Roman" w:cs="Times New Roman"/>
          <w:sz w:val="24"/>
          <w:lang w:val="en-US"/>
        </w:rPr>
        <w:t>e</w:t>
      </w:r>
      <w:r w:rsidR="00222DFF" w:rsidRPr="00D22C38">
        <w:rPr>
          <w:rFonts w:ascii="Times New Roman" w:hAnsi="Times New Roman" w:cs="Times New Roman"/>
          <w:sz w:val="24"/>
        </w:rPr>
        <w:t>-</w:t>
      </w:r>
      <w:r w:rsidR="00222DFF">
        <w:rPr>
          <w:rFonts w:ascii="Times New Roman" w:hAnsi="Times New Roman" w:cs="Times New Roman"/>
          <w:sz w:val="24"/>
          <w:lang w:val="en-US"/>
        </w:rPr>
        <w:t>mail</w:t>
      </w:r>
      <w:r w:rsidR="00222DFF">
        <w:rPr>
          <w:rFonts w:ascii="Times New Roman" w:hAnsi="Times New Roman" w:cs="Times New Roman"/>
          <w:sz w:val="24"/>
        </w:rPr>
        <w:t>:</w:t>
      </w:r>
      <w:r w:rsidR="00222DFF" w:rsidRPr="00D22C38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222DFF" w:rsidRPr="004F7C68">
          <w:rPr>
            <w:rStyle w:val="a9"/>
            <w:rFonts w:ascii="Times New Roman" w:hAnsi="Times New Roman" w:cs="Times New Roman"/>
            <w:sz w:val="24"/>
            <w:lang w:val="en-US"/>
          </w:rPr>
          <w:t>el</w:t>
        </w:r>
        <w:r w:rsidR="00222DFF" w:rsidRPr="00D22C38">
          <w:rPr>
            <w:rStyle w:val="a9"/>
            <w:rFonts w:ascii="Times New Roman" w:hAnsi="Times New Roman" w:cs="Times New Roman"/>
            <w:sz w:val="24"/>
          </w:rPr>
          <w:t>_</w:t>
        </w:r>
        <w:r w:rsidR="00222DFF" w:rsidRPr="004F7C68">
          <w:rPr>
            <w:rStyle w:val="a9"/>
            <w:rFonts w:ascii="Times New Roman" w:hAnsi="Times New Roman" w:cs="Times New Roman"/>
            <w:sz w:val="24"/>
            <w:lang w:val="en-US"/>
          </w:rPr>
          <w:t>solo</w:t>
        </w:r>
        <w:r w:rsidR="00222DFF" w:rsidRPr="00D22C38">
          <w:rPr>
            <w:rStyle w:val="a9"/>
            <w:rFonts w:ascii="Times New Roman" w:hAnsi="Times New Roman" w:cs="Times New Roman"/>
            <w:sz w:val="24"/>
          </w:rPr>
          <w:t>_83@</w:t>
        </w:r>
        <w:r w:rsidR="00222DFF" w:rsidRPr="004F7C68">
          <w:rPr>
            <w:rStyle w:val="a9"/>
            <w:rFonts w:ascii="Times New Roman" w:hAnsi="Times New Roman" w:cs="Times New Roman"/>
            <w:sz w:val="24"/>
            <w:lang w:val="en-US"/>
          </w:rPr>
          <w:t>mail</w:t>
        </w:r>
        <w:r w:rsidR="00222DFF" w:rsidRPr="00D22C38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="00222DFF" w:rsidRPr="004F7C68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222DFF">
        <w:rPr>
          <w:rFonts w:ascii="Times New Roman" w:hAnsi="Times New Roman" w:cs="Times New Roman"/>
          <w:sz w:val="24"/>
        </w:rPr>
        <w:t xml:space="preserve"> </w:t>
      </w:r>
    </w:p>
    <w:p w:rsidR="00AC6561" w:rsidRPr="00AC6561" w:rsidRDefault="00AC6561" w:rsidP="00222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6561" w:rsidRDefault="00AC6561" w:rsidP="00AC65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2A8" w:rsidRPr="006F0EE1" w:rsidRDefault="00402FE0" w:rsidP="00402FE0">
      <w:pPr>
        <w:tabs>
          <w:tab w:val="left" w:pos="19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0EE1">
        <w:rPr>
          <w:rFonts w:ascii="Times New Roman" w:hAnsi="Times New Roman" w:cs="Times New Roman"/>
          <w:b/>
          <w:sz w:val="24"/>
        </w:rPr>
        <w:t xml:space="preserve">«Агрошкола» как  </w:t>
      </w:r>
      <w:r w:rsidR="008400BA" w:rsidRPr="006F0EE1">
        <w:rPr>
          <w:rFonts w:ascii="Times New Roman" w:hAnsi="Times New Roman" w:cs="Times New Roman"/>
          <w:b/>
          <w:sz w:val="24"/>
        </w:rPr>
        <w:t>инструмент</w:t>
      </w:r>
      <w:r w:rsidR="00B91B87" w:rsidRPr="006F0EE1">
        <w:rPr>
          <w:rFonts w:ascii="Times New Roman" w:hAnsi="Times New Roman" w:cs="Times New Roman"/>
          <w:b/>
          <w:sz w:val="24"/>
        </w:rPr>
        <w:t xml:space="preserve"> успешной</w:t>
      </w:r>
      <w:r w:rsidRPr="006F0EE1">
        <w:rPr>
          <w:rFonts w:ascii="Times New Roman" w:hAnsi="Times New Roman" w:cs="Times New Roman"/>
          <w:b/>
          <w:sz w:val="24"/>
        </w:rPr>
        <w:t xml:space="preserve"> </w:t>
      </w:r>
    </w:p>
    <w:p w:rsidR="00C50DCE" w:rsidRPr="006F0EE1" w:rsidRDefault="00402FE0" w:rsidP="00402FE0">
      <w:pPr>
        <w:tabs>
          <w:tab w:val="left" w:pos="19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0EE1">
        <w:rPr>
          <w:rFonts w:ascii="Times New Roman" w:hAnsi="Times New Roman" w:cs="Times New Roman"/>
          <w:b/>
          <w:sz w:val="24"/>
        </w:rPr>
        <w:t>социализаци</w:t>
      </w:r>
      <w:r w:rsidR="00756C6C" w:rsidRPr="006F0EE1">
        <w:rPr>
          <w:rFonts w:ascii="Times New Roman" w:hAnsi="Times New Roman" w:cs="Times New Roman"/>
          <w:b/>
          <w:sz w:val="24"/>
        </w:rPr>
        <w:t>и</w:t>
      </w:r>
      <w:r w:rsidRPr="006F0EE1">
        <w:rPr>
          <w:rFonts w:ascii="Times New Roman" w:hAnsi="Times New Roman" w:cs="Times New Roman"/>
          <w:b/>
          <w:sz w:val="24"/>
        </w:rPr>
        <w:t xml:space="preserve"> </w:t>
      </w:r>
      <w:r w:rsidR="00B91B87" w:rsidRPr="006F0EE1">
        <w:rPr>
          <w:rFonts w:ascii="Times New Roman" w:hAnsi="Times New Roman" w:cs="Times New Roman"/>
          <w:b/>
          <w:sz w:val="24"/>
        </w:rPr>
        <w:t>сельского школьника</w:t>
      </w:r>
      <w:r w:rsidR="008400BA" w:rsidRPr="006F0EE1">
        <w:rPr>
          <w:rFonts w:ascii="Times New Roman" w:hAnsi="Times New Roman" w:cs="Times New Roman"/>
          <w:b/>
          <w:sz w:val="24"/>
        </w:rPr>
        <w:t>.</w:t>
      </w:r>
    </w:p>
    <w:p w:rsidR="00402FE0" w:rsidRPr="0060609E" w:rsidRDefault="0060609E" w:rsidP="0060609E">
      <w:pPr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  <w:r w:rsidRPr="0060609E">
        <w:rPr>
          <w:rFonts w:ascii="Times New Roman" w:hAnsi="Times New Roman" w:cs="Times New Roman"/>
          <w:sz w:val="24"/>
        </w:rPr>
        <w:tab/>
      </w:r>
    </w:p>
    <w:p w:rsidR="008400BA" w:rsidRDefault="0046785B" w:rsidP="0028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современного</w:t>
      </w:r>
      <w:r w:rsidR="002878C7">
        <w:rPr>
          <w:rFonts w:ascii="Times New Roman" w:hAnsi="Times New Roman" w:cs="Times New Roman"/>
          <w:sz w:val="24"/>
        </w:rPr>
        <w:t xml:space="preserve"> образовательного процесса не ограничиваются накоплением учащимися знаний, умений и навыков. Кроме перечисленного</w:t>
      </w:r>
      <w:r w:rsidR="004F33ED">
        <w:rPr>
          <w:rFonts w:ascii="Times New Roman" w:hAnsi="Times New Roman" w:cs="Times New Roman"/>
          <w:sz w:val="24"/>
        </w:rPr>
        <w:t>,</w:t>
      </w:r>
      <w:r w:rsidR="002878C7">
        <w:rPr>
          <w:rFonts w:ascii="Times New Roman" w:hAnsi="Times New Roman" w:cs="Times New Roman"/>
          <w:sz w:val="24"/>
        </w:rPr>
        <w:t xml:space="preserve"> в </w:t>
      </w:r>
      <w:r w:rsidR="004F33ED">
        <w:rPr>
          <w:rFonts w:ascii="Times New Roman" w:hAnsi="Times New Roman" w:cs="Times New Roman"/>
          <w:sz w:val="24"/>
        </w:rPr>
        <w:t xml:space="preserve">ходе процесса </w:t>
      </w:r>
      <w:r w:rsidR="002878C7">
        <w:rPr>
          <w:rFonts w:ascii="Times New Roman" w:hAnsi="Times New Roman" w:cs="Times New Roman"/>
          <w:sz w:val="24"/>
        </w:rPr>
        <w:t xml:space="preserve">образования </w:t>
      </w:r>
      <w:r>
        <w:rPr>
          <w:rFonts w:ascii="Times New Roman" w:hAnsi="Times New Roman" w:cs="Times New Roman"/>
          <w:sz w:val="24"/>
        </w:rPr>
        <w:t xml:space="preserve">происходит </w:t>
      </w:r>
      <w:r w:rsidR="002878C7">
        <w:rPr>
          <w:rFonts w:ascii="Times New Roman" w:hAnsi="Times New Roman" w:cs="Times New Roman"/>
          <w:sz w:val="24"/>
        </w:rPr>
        <w:t xml:space="preserve">трансляция и распространение культуры, </w:t>
      </w:r>
      <w:r w:rsidR="004F33ED">
        <w:rPr>
          <w:rFonts w:ascii="Times New Roman" w:hAnsi="Times New Roman" w:cs="Times New Roman"/>
          <w:sz w:val="24"/>
        </w:rPr>
        <w:t>традиций, обычаев, духовных ценностей народа, а также</w:t>
      </w:r>
      <w:r w:rsidR="008400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 процесс социализации</w:t>
      </w:r>
      <w:r w:rsidR="004F33ED">
        <w:rPr>
          <w:rFonts w:ascii="Times New Roman" w:hAnsi="Times New Roman" w:cs="Times New Roman"/>
          <w:sz w:val="24"/>
        </w:rPr>
        <w:t xml:space="preserve"> обучающихся.</w:t>
      </w:r>
    </w:p>
    <w:p w:rsidR="008400BA" w:rsidRDefault="008400BA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400BA">
        <w:rPr>
          <w:rFonts w:ascii="Times New Roman" w:hAnsi="Times New Roman" w:cs="Times New Roman"/>
          <w:sz w:val="24"/>
        </w:rPr>
        <w:t>Под социализацией личности мы понимаем проце</w:t>
      </w:r>
      <w:proofErr w:type="gramStart"/>
      <w:r w:rsidRPr="008400BA">
        <w:rPr>
          <w:rFonts w:ascii="Times New Roman" w:hAnsi="Times New Roman" w:cs="Times New Roman"/>
          <w:sz w:val="24"/>
        </w:rPr>
        <w:t>сс вкл</w:t>
      </w:r>
      <w:proofErr w:type="gramEnd"/>
      <w:r w:rsidRPr="008400BA">
        <w:rPr>
          <w:rFonts w:ascii="Times New Roman" w:hAnsi="Times New Roman" w:cs="Times New Roman"/>
          <w:sz w:val="24"/>
        </w:rPr>
        <w:t>ючения индивида в жизнь общества через усвоение личностью норм поведения в обществе, приобщение ее к ценностям общества, осознание личностью себя как части общества, сво</w:t>
      </w:r>
      <w:r>
        <w:rPr>
          <w:rFonts w:ascii="Times New Roman" w:hAnsi="Times New Roman" w:cs="Times New Roman"/>
          <w:sz w:val="24"/>
        </w:rPr>
        <w:t xml:space="preserve">ей ответственности перед людьми </w:t>
      </w:r>
      <w:r w:rsidRPr="008400BA">
        <w:rPr>
          <w:rFonts w:ascii="Times New Roman" w:hAnsi="Times New Roman" w:cs="Times New Roman"/>
          <w:sz w:val="24"/>
        </w:rPr>
        <w:t>[1]</w:t>
      </w:r>
      <w:r>
        <w:rPr>
          <w:rFonts w:ascii="Times New Roman" w:hAnsi="Times New Roman" w:cs="Times New Roman"/>
          <w:sz w:val="24"/>
        </w:rPr>
        <w:t>.</w:t>
      </w:r>
    </w:p>
    <w:p w:rsidR="00A94CDD" w:rsidRDefault="008400BA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процесс носит ступенчатый характер. Социализация ребенка начинается </w:t>
      </w:r>
      <w:r w:rsidR="00A94CDD">
        <w:rPr>
          <w:rFonts w:ascii="Times New Roman" w:hAnsi="Times New Roman" w:cs="Times New Roman"/>
          <w:sz w:val="24"/>
        </w:rPr>
        <w:t xml:space="preserve">задолго до того, </w:t>
      </w:r>
      <w:r>
        <w:rPr>
          <w:rFonts w:ascii="Times New Roman" w:hAnsi="Times New Roman" w:cs="Times New Roman"/>
          <w:sz w:val="24"/>
        </w:rPr>
        <w:t>как он приходит в школу.</w:t>
      </w:r>
      <w:r w:rsidR="00A94CDD">
        <w:rPr>
          <w:rFonts w:ascii="Times New Roman" w:hAnsi="Times New Roman" w:cs="Times New Roman"/>
          <w:sz w:val="24"/>
        </w:rPr>
        <w:t xml:space="preserve"> Это общение в кругу семьи, общение с</w:t>
      </w:r>
      <w:r w:rsidR="00D22C38">
        <w:rPr>
          <w:rFonts w:ascii="Times New Roman" w:hAnsi="Times New Roman" w:cs="Times New Roman"/>
          <w:sz w:val="24"/>
        </w:rPr>
        <w:t>о</w:t>
      </w:r>
      <w:r w:rsidR="00A94CDD">
        <w:rPr>
          <w:rFonts w:ascii="Times New Roman" w:hAnsi="Times New Roman" w:cs="Times New Roman"/>
          <w:sz w:val="24"/>
        </w:rPr>
        <w:t xml:space="preserve"> сверстниками в дошкольных образовательных учреждениях и на детских площадках. В дальнейшем круг общения ребенка расширяется, он осваивает новые модели поведения в обществе, начинает осознавать себя частью социума. </w:t>
      </w:r>
    </w:p>
    <w:p w:rsidR="008400BA" w:rsidRDefault="00A94CDD" w:rsidP="00DB1A05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Социализация ребенка может носить стихийный характер. В данном случае ведущая роль принадлежит инстинкту подражания, и в зависимости от окружающей среды может носит</w:t>
      </w:r>
      <w:r w:rsidR="00DB1A05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негативный характер.</w:t>
      </w:r>
      <w:r w:rsidR="006E5558">
        <w:rPr>
          <w:rFonts w:ascii="Times New Roman" w:hAnsi="Times New Roman" w:cs="Times New Roman"/>
          <w:sz w:val="24"/>
        </w:rPr>
        <w:t xml:space="preserve"> Задача современной школы</w:t>
      </w:r>
      <w:r w:rsidR="00DB1A05">
        <w:rPr>
          <w:rFonts w:ascii="Times New Roman" w:hAnsi="Times New Roman" w:cs="Times New Roman"/>
          <w:sz w:val="24"/>
        </w:rPr>
        <w:t xml:space="preserve"> сделать процесс социализации целенаправленным, используя методы обучения и воспитания.</w:t>
      </w:r>
      <w:r w:rsidR="00A81569">
        <w:rPr>
          <w:rFonts w:ascii="Times New Roman" w:hAnsi="Times New Roman" w:cs="Times New Roman"/>
          <w:sz w:val="24"/>
        </w:rPr>
        <w:t xml:space="preserve"> </w:t>
      </w:r>
      <w:r w:rsidR="00DF3F02">
        <w:rPr>
          <w:rFonts w:ascii="Times New Roman" w:hAnsi="Times New Roman" w:cs="Times New Roman"/>
          <w:sz w:val="24"/>
        </w:rPr>
        <w:t xml:space="preserve">Одним из показателей успешной социализации ребенка – это высокий уровень его приспособленности к социуму, в котором он </w:t>
      </w:r>
      <w:r w:rsidR="0017792B">
        <w:rPr>
          <w:rFonts w:ascii="Times New Roman" w:hAnsi="Times New Roman" w:cs="Times New Roman"/>
          <w:sz w:val="24"/>
        </w:rPr>
        <w:t xml:space="preserve">живет. Социальная приспособленность - это </w:t>
      </w:r>
      <w:r w:rsidR="00B55E4D">
        <w:rPr>
          <w:rFonts w:ascii="Times New Roman" w:hAnsi="Times New Roman" w:cs="Times New Roman"/>
          <w:sz w:val="24"/>
        </w:rPr>
        <w:t xml:space="preserve"> умение осваивать новые социальные роли, </w:t>
      </w:r>
      <w:r w:rsidR="0017792B">
        <w:rPr>
          <w:rFonts w:ascii="Times New Roman" w:hAnsi="Times New Roman" w:cs="Times New Roman"/>
          <w:sz w:val="24"/>
        </w:rPr>
        <w:t>потребность в духовно-</w:t>
      </w:r>
      <w:r w:rsidR="00B55E4D" w:rsidRPr="00B55E4D">
        <w:rPr>
          <w:rFonts w:ascii="Times New Roman" w:hAnsi="Times New Roman" w:cs="Times New Roman"/>
          <w:sz w:val="24"/>
        </w:rPr>
        <w:t>нравственном и гражданско-патриотическом образе жизни</w:t>
      </w:r>
      <w:r w:rsidR="00B55E4D">
        <w:rPr>
          <w:rFonts w:ascii="Times New Roman" w:hAnsi="Times New Roman" w:cs="Times New Roman"/>
          <w:sz w:val="24"/>
        </w:rPr>
        <w:t xml:space="preserve">, </w:t>
      </w:r>
      <w:r w:rsidR="00DF3F02">
        <w:rPr>
          <w:rFonts w:ascii="Times New Roman" w:hAnsi="Times New Roman" w:cs="Times New Roman"/>
          <w:sz w:val="24"/>
        </w:rPr>
        <w:t xml:space="preserve"> </w:t>
      </w:r>
      <w:r w:rsidR="0017792B">
        <w:rPr>
          <w:rFonts w:ascii="Times New Roman" w:hAnsi="Times New Roman" w:cs="Times New Roman"/>
          <w:sz w:val="24"/>
        </w:rPr>
        <w:t xml:space="preserve">осознанная </w:t>
      </w:r>
      <w:r w:rsidR="00B55E4D" w:rsidRPr="00B55E4D">
        <w:rPr>
          <w:rFonts w:ascii="Times New Roman" w:hAnsi="Times New Roman" w:cs="Times New Roman"/>
          <w:sz w:val="24"/>
        </w:rPr>
        <w:t>ответственность за состояние окружающей среды и необходимости постоянной заботы о ней</w:t>
      </w:r>
      <w:r w:rsidR="0017792B">
        <w:rPr>
          <w:rFonts w:ascii="Times New Roman" w:hAnsi="Times New Roman" w:cs="Times New Roman"/>
          <w:sz w:val="24"/>
        </w:rPr>
        <w:t>, и, конечно,</w:t>
      </w:r>
      <w:r w:rsidR="00DF3F02">
        <w:rPr>
          <w:rFonts w:ascii="Times New Roman" w:hAnsi="Times New Roman" w:cs="Times New Roman"/>
          <w:sz w:val="24"/>
        </w:rPr>
        <w:t xml:space="preserve"> </w:t>
      </w:r>
      <w:r w:rsidR="00802A58" w:rsidRPr="00802A58">
        <w:rPr>
          <w:rFonts w:ascii="Times New Roman" w:hAnsi="Times New Roman" w:cs="Times New Roman"/>
          <w:sz w:val="24"/>
        </w:rPr>
        <w:t>понимание значимости выбора будущей профессиональной деятельности</w:t>
      </w:r>
      <w:r w:rsidR="00802A58">
        <w:rPr>
          <w:rFonts w:ascii="Times New Roman" w:hAnsi="Times New Roman" w:cs="Times New Roman"/>
          <w:sz w:val="24"/>
        </w:rPr>
        <w:t>.</w:t>
      </w:r>
      <w:r w:rsidR="0017792B" w:rsidRPr="0017792B">
        <w:t xml:space="preserve"> </w:t>
      </w:r>
      <w:r w:rsidR="0017792B" w:rsidRPr="0017792B">
        <w:rPr>
          <w:rFonts w:ascii="Times New Roman" w:hAnsi="Times New Roman" w:cs="Times New Roman"/>
          <w:sz w:val="24"/>
        </w:rPr>
        <w:t>Процесс социализации сельских школьников осуществляется с акцентом на фермерский труд, на сельскохозяйственный профиль, а также ориентирован на сохранение и возрождение традиций и обычаев местных народов и на возрождение самобытных промыслов и ремесел.</w:t>
      </w:r>
    </w:p>
    <w:p w:rsidR="003342D2" w:rsidRDefault="003342D2" w:rsidP="00DB1A05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Краснодарский край относится к аграрным регионам </w:t>
      </w:r>
      <w:r w:rsidR="0060609E">
        <w:rPr>
          <w:rFonts w:ascii="Times New Roman" w:hAnsi="Times New Roman" w:cs="Times New Roman"/>
          <w:sz w:val="24"/>
        </w:rPr>
        <w:t>России. Н</w:t>
      </w:r>
      <w:r>
        <w:rPr>
          <w:rFonts w:ascii="Times New Roman" w:hAnsi="Times New Roman" w:cs="Times New Roman"/>
          <w:sz w:val="24"/>
        </w:rPr>
        <w:t>а долю сельского населения приходится 47,1 % жителей края</w:t>
      </w:r>
      <w:r w:rsidR="0060609E">
        <w:rPr>
          <w:rFonts w:ascii="Times New Roman" w:hAnsi="Times New Roman" w:cs="Times New Roman"/>
          <w:sz w:val="24"/>
        </w:rPr>
        <w:t>, а это более 2,5 млн. 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947AC4">
        <w:rPr>
          <w:rFonts w:ascii="Times New Roman" w:hAnsi="Times New Roman" w:cs="Times New Roman"/>
          <w:sz w:val="24"/>
        </w:rPr>
        <w:t>[2]</w:t>
      </w:r>
      <w:r>
        <w:rPr>
          <w:rFonts w:ascii="Times New Roman" w:hAnsi="Times New Roman" w:cs="Times New Roman"/>
          <w:sz w:val="24"/>
        </w:rPr>
        <w:t>.</w:t>
      </w:r>
      <w:r w:rsidR="003C5A37">
        <w:rPr>
          <w:rFonts w:ascii="Times New Roman" w:hAnsi="Times New Roman" w:cs="Times New Roman"/>
          <w:sz w:val="24"/>
        </w:rPr>
        <w:t xml:space="preserve"> </w:t>
      </w:r>
      <w:r w:rsidR="003C5A37" w:rsidRPr="003C5A37">
        <w:rPr>
          <w:rFonts w:ascii="Times New Roman" w:hAnsi="Times New Roman" w:cs="Times New Roman"/>
          <w:sz w:val="24"/>
        </w:rPr>
        <w:t>Одна из острых проблем современного села это миграция молодого поколения в города и в связи с этим кадровый дефицит профессий занятых на сельхозпроизводстве</w:t>
      </w:r>
      <w:r w:rsidR="003C5A37">
        <w:rPr>
          <w:rFonts w:ascii="Times New Roman" w:hAnsi="Times New Roman" w:cs="Times New Roman"/>
          <w:sz w:val="24"/>
        </w:rPr>
        <w:t>. Примерная численность населения занятых в сельскохозяйственной отрасли экономики составляет около 240 тысяч человек.</w:t>
      </w:r>
      <w:r>
        <w:rPr>
          <w:rFonts w:ascii="Times New Roman" w:hAnsi="Times New Roman" w:cs="Times New Roman"/>
          <w:sz w:val="24"/>
        </w:rPr>
        <w:t xml:space="preserve"> При этом численность населения занятого в сельском хозяйстве в последнее время снижается (Таблица 1) </w:t>
      </w:r>
      <w:r w:rsidRPr="0099574F">
        <w:rPr>
          <w:rFonts w:ascii="Times New Roman" w:hAnsi="Times New Roman" w:cs="Times New Roman"/>
          <w:sz w:val="24"/>
        </w:rPr>
        <w:t>[3]</w:t>
      </w:r>
      <w:r>
        <w:rPr>
          <w:rFonts w:ascii="Times New Roman" w:hAnsi="Times New Roman" w:cs="Times New Roman"/>
          <w:sz w:val="24"/>
        </w:rPr>
        <w:t>.</w:t>
      </w:r>
      <w:r w:rsidR="003C5A37">
        <w:rPr>
          <w:rFonts w:ascii="Times New Roman" w:hAnsi="Times New Roman" w:cs="Times New Roman"/>
          <w:sz w:val="24"/>
        </w:rPr>
        <w:t xml:space="preserve"> </w:t>
      </w:r>
    </w:p>
    <w:p w:rsidR="0092763E" w:rsidRDefault="0092763E" w:rsidP="00DB1A05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33625" w:rsidRDefault="003C5A37" w:rsidP="003C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609E">
        <w:rPr>
          <w:rFonts w:ascii="Times New Roman" w:hAnsi="Times New Roman" w:cs="Times New Roman"/>
          <w:sz w:val="24"/>
        </w:rPr>
        <w:t>Таблица 1. Среднегодовая численность занятых в видах экономической деятельности: сельское хозяйство, охота, лесное хозяйство</w:t>
      </w:r>
      <w:r>
        <w:rPr>
          <w:rFonts w:ascii="Times New Roman" w:hAnsi="Times New Roman" w:cs="Times New Roman"/>
          <w:sz w:val="24"/>
        </w:rPr>
        <w:t>, рыболовство, рыбоводство</w:t>
      </w:r>
      <w:r w:rsidR="0060609E">
        <w:rPr>
          <w:rFonts w:ascii="Times New Roman" w:hAnsi="Times New Roman" w:cs="Times New Roman"/>
          <w:sz w:val="24"/>
        </w:rPr>
        <w:t xml:space="preserve"> (тыс. чел.).</w:t>
      </w:r>
    </w:p>
    <w:p w:rsidR="0072544A" w:rsidRDefault="0072544A" w:rsidP="0099574F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35E3249" wp14:editId="2FBC0A77">
            <wp:extent cx="4199861" cy="2286000"/>
            <wp:effectExtent l="0" t="0" r="107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2B5" w:rsidRDefault="005602B5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F697C" w:rsidRDefault="0017792B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перед школой стоит задача помочь обучающимся в успешной социализации своих выпускников, одновременно обеспечив кадровый пот</w:t>
      </w:r>
      <w:r w:rsidR="00DF697C">
        <w:rPr>
          <w:rFonts w:ascii="Times New Roman" w:hAnsi="Times New Roman" w:cs="Times New Roman"/>
          <w:sz w:val="24"/>
        </w:rPr>
        <w:t>енциал для сельского хозяйства</w:t>
      </w:r>
      <w:r w:rsidR="000E04C4">
        <w:rPr>
          <w:rFonts w:ascii="Times New Roman" w:hAnsi="Times New Roman" w:cs="Times New Roman"/>
          <w:sz w:val="24"/>
        </w:rPr>
        <w:t>,</w:t>
      </w:r>
      <w:r w:rsidR="00DF697C">
        <w:rPr>
          <w:rFonts w:ascii="Times New Roman" w:hAnsi="Times New Roman" w:cs="Times New Roman"/>
          <w:sz w:val="24"/>
        </w:rPr>
        <w:t xml:space="preserve"> помочь развитию села путем популяризации сельскохозяйственных профессий.</w:t>
      </w:r>
    </w:p>
    <w:p w:rsidR="0099574F" w:rsidRDefault="0099574F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достижении поставленных целей </w:t>
      </w:r>
      <w:r w:rsidR="005015FA">
        <w:rPr>
          <w:rFonts w:ascii="Times New Roman" w:hAnsi="Times New Roman" w:cs="Times New Roman"/>
          <w:sz w:val="24"/>
        </w:rPr>
        <w:t xml:space="preserve">нам </w:t>
      </w:r>
      <w:r>
        <w:rPr>
          <w:rFonts w:ascii="Times New Roman" w:hAnsi="Times New Roman" w:cs="Times New Roman"/>
          <w:sz w:val="24"/>
        </w:rPr>
        <w:t>помогает реализуемая в школе на протяжении четырех лет программа «Агрошкола».</w:t>
      </w:r>
    </w:p>
    <w:p w:rsidR="00FD61F6" w:rsidRDefault="005F6203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6203">
        <w:rPr>
          <w:rFonts w:ascii="Times New Roman" w:hAnsi="Times New Roman" w:cs="Times New Roman"/>
          <w:sz w:val="24"/>
        </w:rPr>
        <w:t xml:space="preserve">В эту программу входит организация урочной и внеурочной деятельности, а также организация летнего отдыха </w:t>
      </w:r>
      <w:proofErr w:type="gramStart"/>
      <w:r w:rsidRPr="005F6203">
        <w:rPr>
          <w:rFonts w:ascii="Times New Roman" w:hAnsi="Times New Roman" w:cs="Times New Roman"/>
          <w:sz w:val="24"/>
        </w:rPr>
        <w:t>обучающихся</w:t>
      </w:r>
      <w:proofErr w:type="gramEnd"/>
      <w:r w:rsidRPr="005F6203">
        <w:rPr>
          <w:rFonts w:ascii="Times New Roman" w:hAnsi="Times New Roman" w:cs="Times New Roman"/>
          <w:sz w:val="24"/>
        </w:rPr>
        <w:t xml:space="preserve"> старшего и среднего звена. Основными направлениями работы данной программы является углубленное изучение предметов, организация научно-исследовательской и проектной деятельности обучающихся, ориентация обучающихся на профессиональный труд и выбор своего профессионального пути.</w:t>
      </w:r>
    </w:p>
    <w:p w:rsidR="009B5D03" w:rsidRDefault="009B5D03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5D03">
        <w:rPr>
          <w:rFonts w:ascii="Times New Roman" w:hAnsi="Times New Roman" w:cs="Times New Roman"/>
          <w:sz w:val="24"/>
        </w:rPr>
        <w:t>Углубленное изучение предметов осуществляется в процессе кружковой и внеурочной деятельн</w:t>
      </w:r>
      <w:r w:rsidR="00B40D68">
        <w:rPr>
          <w:rFonts w:ascii="Times New Roman" w:hAnsi="Times New Roman" w:cs="Times New Roman"/>
          <w:sz w:val="24"/>
        </w:rPr>
        <w:t>ости.</w:t>
      </w:r>
      <w:r w:rsidR="00B40D68" w:rsidRPr="00B40D68">
        <w:rPr>
          <w:rFonts w:ascii="Times New Roman" w:hAnsi="Times New Roman" w:cs="Times New Roman"/>
          <w:sz w:val="24"/>
        </w:rPr>
        <w:t xml:space="preserve"> </w:t>
      </w:r>
      <w:r w:rsidRPr="009B5D03">
        <w:rPr>
          <w:rFonts w:ascii="Times New Roman" w:hAnsi="Times New Roman" w:cs="Times New Roman"/>
          <w:sz w:val="24"/>
        </w:rPr>
        <w:t>Помимо дополнительных знаний, обучающиеся получают навыки ухода за домашними растениями и животными, ведения фенологических наблюдений, а также методику постановки эксперимента. Результатом работы являются научно-исследовательские и творческие  работы учащихся.</w:t>
      </w:r>
    </w:p>
    <w:p w:rsidR="00B40D68" w:rsidRDefault="00B40D68" w:rsidP="00840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0D68">
        <w:rPr>
          <w:rFonts w:ascii="Times New Roman" w:hAnsi="Times New Roman" w:cs="Times New Roman"/>
          <w:sz w:val="24"/>
        </w:rPr>
        <w:t xml:space="preserve">В основной школе программа «Агрошкола» приобретает </w:t>
      </w:r>
      <w:r>
        <w:rPr>
          <w:rFonts w:ascii="Times New Roman" w:hAnsi="Times New Roman" w:cs="Times New Roman"/>
          <w:sz w:val="24"/>
        </w:rPr>
        <w:t>еще одну роль -</w:t>
      </w:r>
      <w:r w:rsidRPr="00B40D68">
        <w:rPr>
          <w:rFonts w:ascii="Times New Roman" w:hAnsi="Times New Roman" w:cs="Times New Roman"/>
          <w:sz w:val="24"/>
        </w:rPr>
        <w:t xml:space="preserve"> ориентация учащихся на профессиональный труд и выбор своего профессионального будущего. Направление «Агрошкола» не только помогает ребятам с профессиональным выбором, но и способствует их социализации.</w:t>
      </w:r>
    </w:p>
    <w:p w:rsidR="008A7D62" w:rsidRDefault="00F43C52" w:rsidP="00B3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место в реализации данной программы занимает организация летнего отдыха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7D62">
        <w:rPr>
          <w:rFonts w:ascii="Times New Roman" w:hAnsi="Times New Roman" w:cs="Times New Roman"/>
          <w:sz w:val="24"/>
        </w:rPr>
        <w:t xml:space="preserve"> </w:t>
      </w:r>
      <w:r w:rsidR="00B31983">
        <w:rPr>
          <w:rFonts w:ascii="Times New Roman" w:hAnsi="Times New Roman" w:cs="Times New Roman"/>
          <w:sz w:val="24"/>
        </w:rPr>
        <w:t xml:space="preserve">среднего и старшего звена. </w:t>
      </w:r>
      <w:r w:rsidR="00A7344F">
        <w:rPr>
          <w:rFonts w:ascii="Times New Roman" w:hAnsi="Times New Roman" w:cs="Times New Roman"/>
          <w:sz w:val="24"/>
        </w:rPr>
        <w:t xml:space="preserve">Целью летнего лагеря труда и отдыха «Агрошкола» является </w:t>
      </w:r>
      <w:r w:rsidR="00B31983" w:rsidRPr="00B31983">
        <w:rPr>
          <w:rFonts w:ascii="Times New Roman" w:hAnsi="Times New Roman" w:cs="Times New Roman"/>
          <w:sz w:val="24"/>
        </w:rPr>
        <w:t>формирование у обучающихся готовности к труду и профессиональному самоопределению в агротехнической сфере.</w:t>
      </w:r>
      <w:r w:rsidR="00A7344F">
        <w:rPr>
          <w:rFonts w:ascii="Times New Roman" w:hAnsi="Times New Roman" w:cs="Times New Roman"/>
          <w:sz w:val="24"/>
        </w:rPr>
        <w:t xml:space="preserve"> </w:t>
      </w:r>
    </w:p>
    <w:p w:rsidR="00B31983" w:rsidRDefault="008A7D62" w:rsidP="00753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пребывания в ЛТО</w:t>
      </w:r>
      <w:r w:rsidR="00D20848">
        <w:rPr>
          <w:rFonts w:ascii="Times New Roman" w:hAnsi="Times New Roman" w:cs="Times New Roman"/>
          <w:sz w:val="24"/>
        </w:rPr>
        <w:t xml:space="preserve"> «Агрошкола» у обучающихся накапливаются знания и  практические предпринимательские навыки необходимые для эффективной и рациональной организации собственной деятельности, </w:t>
      </w:r>
      <w:r w:rsidR="00753342">
        <w:rPr>
          <w:rFonts w:ascii="Times New Roman" w:hAnsi="Times New Roman" w:cs="Times New Roman"/>
          <w:sz w:val="24"/>
        </w:rPr>
        <w:t>формируется экономическая заинтересованность в результатах своего труда, закрепляются практические навыки сельскохозяйственных работ, развиваются</w:t>
      </w:r>
      <w:r w:rsidR="00B31983" w:rsidRPr="00B31983">
        <w:rPr>
          <w:rFonts w:ascii="Times New Roman" w:hAnsi="Times New Roman" w:cs="Times New Roman"/>
          <w:sz w:val="24"/>
        </w:rPr>
        <w:t xml:space="preserve"> творческое отношение к делу, инициативность, организаторские способности.</w:t>
      </w:r>
    </w:p>
    <w:p w:rsidR="006E5558" w:rsidRDefault="00753342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1983">
        <w:rPr>
          <w:rFonts w:ascii="Times New Roman" w:hAnsi="Times New Roman" w:cs="Times New Roman"/>
          <w:sz w:val="24"/>
        </w:rPr>
        <w:t>Значительно повыс</w:t>
      </w:r>
      <w:r w:rsidR="0060609E">
        <w:rPr>
          <w:rFonts w:ascii="Times New Roman" w:hAnsi="Times New Roman" w:cs="Times New Roman"/>
          <w:sz w:val="24"/>
        </w:rPr>
        <w:t>ить эффективность работы</w:t>
      </w:r>
      <w:r w:rsidRPr="00B31983">
        <w:rPr>
          <w:rFonts w:ascii="Times New Roman" w:hAnsi="Times New Roman" w:cs="Times New Roman"/>
          <w:sz w:val="24"/>
        </w:rPr>
        <w:t xml:space="preserve"> ЛТО «Агрошкола» позволяет привлечение к организации детского досуга малых и средних предприятий агробизнеса. Экскурсии на предприятия, мастер-классы от предпринимателей, обмен опытом по работе в теплиц</w:t>
      </w:r>
      <w:r>
        <w:rPr>
          <w:rFonts w:ascii="Times New Roman" w:hAnsi="Times New Roman" w:cs="Times New Roman"/>
          <w:sz w:val="24"/>
        </w:rPr>
        <w:t>ах и на открытом грунте делают летний</w:t>
      </w:r>
      <w:r w:rsidRPr="00B31983">
        <w:rPr>
          <w:rFonts w:ascii="Times New Roman" w:hAnsi="Times New Roman" w:cs="Times New Roman"/>
          <w:sz w:val="24"/>
        </w:rPr>
        <w:t xml:space="preserve"> отдых детей</w:t>
      </w:r>
      <w:r>
        <w:rPr>
          <w:rFonts w:ascii="Times New Roman" w:hAnsi="Times New Roman" w:cs="Times New Roman"/>
          <w:sz w:val="24"/>
        </w:rPr>
        <w:t xml:space="preserve"> не только интересным</w:t>
      </w:r>
      <w:r w:rsidR="00F0687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 и позна</w:t>
      </w:r>
      <w:r w:rsidRPr="00B31983">
        <w:rPr>
          <w:rFonts w:ascii="Times New Roman" w:hAnsi="Times New Roman" w:cs="Times New Roman"/>
          <w:sz w:val="24"/>
        </w:rPr>
        <w:t>вательн</w:t>
      </w:r>
      <w:r>
        <w:rPr>
          <w:rFonts w:ascii="Times New Roman" w:hAnsi="Times New Roman" w:cs="Times New Roman"/>
          <w:sz w:val="24"/>
        </w:rPr>
        <w:t>ым</w:t>
      </w:r>
      <w:r w:rsidR="006E5558">
        <w:rPr>
          <w:rFonts w:ascii="Times New Roman" w:hAnsi="Times New Roman" w:cs="Times New Roman"/>
          <w:sz w:val="24"/>
        </w:rPr>
        <w:t>.</w:t>
      </w:r>
      <w:r w:rsidR="0017792B">
        <w:rPr>
          <w:rFonts w:ascii="Times New Roman" w:hAnsi="Times New Roman" w:cs="Times New Roman"/>
          <w:sz w:val="24"/>
        </w:rPr>
        <w:t xml:space="preserve"> Встречи</w:t>
      </w:r>
      <w:r w:rsidR="00140371">
        <w:rPr>
          <w:rFonts w:ascii="Times New Roman" w:hAnsi="Times New Roman" w:cs="Times New Roman"/>
          <w:sz w:val="24"/>
        </w:rPr>
        <w:t xml:space="preserve"> обучающихся с успешными людьми, занятыми в </w:t>
      </w:r>
      <w:r w:rsidR="00FB236A">
        <w:rPr>
          <w:rFonts w:ascii="Times New Roman" w:hAnsi="Times New Roman" w:cs="Times New Roman"/>
          <w:sz w:val="24"/>
        </w:rPr>
        <w:t>аграрном секторе,</w:t>
      </w:r>
      <w:r w:rsidR="00140371">
        <w:rPr>
          <w:rFonts w:ascii="Times New Roman" w:hAnsi="Times New Roman" w:cs="Times New Roman"/>
          <w:sz w:val="24"/>
        </w:rPr>
        <w:t xml:space="preserve"> позволяют по</w:t>
      </w:r>
      <w:r w:rsidR="00940596">
        <w:rPr>
          <w:rFonts w:ascii="Times New Roman" w:hAnsi="Times New Roman" w:cs="Times New Roman"/>
          <w:sz w:val="24"/>
        </w:rPr>
        <w:t>высит</w:t>
      </w:r>
      <w:r w:rsidR="00D22C38">
        <w:rPr>
          <w:rFonts w:ascii="Times New Roman" w:hAnsi="Times New Roman" w:cs="Times New Roman"/>
          <w:sz w:val="24"/>
        </w:rPr>
        <w:t>ь</w:t>
      </w:r>
      <w:r w:rsidR="00FB236A">
        <w:rPr>
          <w:rFonts w:ascii="Times New Roman" w:hAnsi="Times New Roman" w:cs="Times New Roman"/>
          <w:sz w:val="24"/>
        </w:rPr>
        <w:t xml:space="preserve"> их</w:t>
      </w:r>
      <w:r w:rsidR="00940596">
        <w:rPr>
          <w:rFonts w:ascii="Times New Roman" w:hAnsi="Times New Roman" w:cs="Times New Roman"/>
          <w:sz w:val="24"/>
        </w:rPr>
        <w:t xml:space="preserve"> интерес к профессиям села (Таблица 2).</w:t>
      </w:r>
    </w:p>
    <w:p w:rsidR="00940596" w:rsidRDefault="00940596" w:rsidP="0094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2. Количество выпускников 9, 11 классов, выбравших специальность сельскохозяйственной направленности и/или поступившие в учебные заведения сельскохозяйственной направленности.</w:t>
      </w:r>
    </w:p>
    <w:p w:rsidR="00940596" w:rsidRDefault="00940596" w:rsidP="0094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6592E" w:rsidRDefault="00940596" w:rsidP="0094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69435" cy="3072765"/>
            <wp:effectExtent l="0" t="0" r="12065" b="1333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2763E">
        <w:rPr>
          <w:rFonts w:ascii="Times New Roman" w:hAnsi="Times New Roman" w:cs="Times New Roman"/>
          <w:sz w:val="24"/>
        </w:rPr>
        <w:br w:type="textWrapping" w:clear="all"/>
      </w:r>
      <w:r w:rsidR="0046592E">
        <w:rPr>
          <w:rFonts w:ascii="Times New Roman" w:hAnsi="Times New Roman" w:cs="Times New Roman"/>
          <w:sz w:val="24"/>
        </w:rPr>
        <w:t xml:space="preserve"> </w:t>
      </w:r>
    </w:p>
    <w:p w:rsidR="00940596" w:rsidRDefault="0046592E" w:rsidP="0094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процентах</w:t>
      </w:r>
      <w:proofErr w:type="gramStart"/>
      <w:r>
        <w:rPr>
          <w:rFonts w:ascii="Times New Roman" w:hAnsi="Times New Roman" w:cs="Times New Roman"/>
          <w:sz w:val="24"/>
        </w:rPr>
        <w:t xml:space="preserve"> (%)</w:t>
      </w:r>
      <w:r w:rsidR="00AF32A8">
        <w:rPr>
          <w:rFonts w:ascii="Times New Roman" w:hAnsi="Times New Roman" w:cs="Times New Roman"/>
          <w:sz w:val="24"/>
        </w:rPr>
        <w:t xml:space="preserve"> </w:t>
      </w:r>
      <w:proofErr w:type="gramEnd"/>
      <w:r w:rsidR="00AF32A8">
        <w:rPr>
          <w:rFonts w:ascii="Times New Roman" w:hAnsi="Times New Roman" w:cs="Times New Roman"/>
          <w:sz w:val="24"/>
        </w:rPr>
        <w:t>от общего числа</w:t>
      </w:r>
      <w:r>
        <w:rPr>
          <w:rFonts w:ascii="Times New Roman" w:hAnsi="Times New Roman" w:cs="Times New Roman"/>
          <w:sz w:val="24"/>
        </w:rPr>
        <w:t xml:space="preserve"> выпускников.</w:t>
      </w:r>
    </w:p>
    <w:p w:rsidR="0092763E" w:rsidRDefault="0092763E" w:rsidP="004659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2984E9F" wp14:editId="580D1D9A">
            <wp:extent cx="4502989" cy="3148641"/>
            <wp:effectExtent l="0" t="0" r="1206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596" w:rsidRDefault="00940596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371" w:rsidRDefault="008B5C90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одним важным аспектом в </w:t>
      </w:r>
      <w:r w:rsidRPr="008B5C90">
        <w:rPr>
          <w:rFonts w:ascii="Times New Roman" w:hAnsi="Times New Roman" w:cs="Times New Roman"/>
          <w:sz w:val="24"/>
        </w:rPr>
        <w:t>вопросе</w:t>
      </w:r>
      <w:r>
        <w:rPr>
          <w:rFonts w:ascii="Times New Roman" w:hAnsi="Times New Roman" w:cs="Times New Roman"/>
          <w:sz w:val="24"/>
        </w:rPr>
        <w:t xml:space="preserve"> социализации обучающихся является преемственность это процесса</w:t>
      </w:r>
      <w:r w:rsidRPr="008B5C90">
        <w:rPr>
          <w:rFonts w:ascii="Times New Roman" w:hAnsi="Times New Roman" w:cs="Times New Roman"/>
          <w:sz w:val="24"/>
        </w:rPr>
        <w:t xml:space="preserve"> </w:t>
      </w:r>
      <w:r w:rsidR="00BB5511">
        <w:rPr>
          <w:rFonts w:ascii="Times New Roman" w:hAnsi="Times New Roman" w:cs="Times New Roman"/>
          <w:sz w:val="24"/>
        </w:rPr>
        <w:t>путем</w:t>
      </w:r>
      <w:r w:rsidRPr="008B5C90">
        <w:rPr>
          <w:rFonts w:ascii="Times New Roman" w:hAnsi="Times New Roman" w:cs="Times New Roman"/>
          <w:sz w:val="24"/>
        </w:rPr>
        <w:t xml:space="preserve"> сетевого взаимодействия разных образовательных организаций</w:t>
      </w:r>
      <w:r w:rsidR="007E4A60">
        <w:rPr>
          <w:rFonts w:ascii="Times New Roman" w:hAnsi="Times New Roman" w:cs="Times New Roman"/>
          <w:sz w:val="24"/>
        </w:rPr>
        <w:t xml:space="preserve">. </w:t>
      </w:r>
      <w:r w:rsidR="004F2CCF">
        <w:rPr>
          <w:rFonts w:ascii="Times New Roman" w:hAnsi="Times New Roman" w:cs="Times New Roman"/>
          <w:sz w:val="24"/>
        </w:rPr>
        <w:t>Перед дошкольным и школьным образованием стоят общие цели: охрана и укрепление физического и психического здоровья,  воспитание нравственного человека,</w:t>
      </w:r>
      <w:r w:rsidR="005A63A9">
        <w:rPr>
          <w:rFonts w:ascii="Times New Roman" w:hAnsi="Times New Roman" w:cs="Times New Roman"/>
          <w:sz w:val="24"/>
        </w:rPr>
        <w:t xml:space="preserve"> сохранение и поддержка индивидуальности ребенка. </w:t>
      </w:r>
      <w:r w:rsidR="00481165">
        <w:rPr>
          <w:rFonts w:ascii="Times New Roman" w:hAnsi="Times New Roman" w:cs="Times New Roman"/>
          <w:sz w:val="24"/>
        </w:rPr>
        <w:t xml:space="preserve">В процессе реализации программы «Агрошкола» </w:t>
      </w:r>
      <w:r w:rsidR="00BB5511">
        <w:rPr>
          <w:rFonts w:ascii="Times New Roman" w:hAnsi="Times New Roman" w:cs="Times New Roman"/>
          <w:sz w:val="24"/>
        </w:rPr>
        <w:t>проходят</w:t>
      </w:r>
      <w:r w:rsidR="00481165">
        <w:rPr>
          <w:rFonts w:ascii="Times New Roman" w:hAnsi="Times New Roman" w:cs="Times New Roman"/>
          <w:sz w:val="24"/>
        </w:rPr>
        <w:t xml:space="preserve"> мероприятия с участием</w:t>
      </w:r>
      <w:r w:rsidR="00BB5511">
        <w:rPr>
          <w:rFonts w:ascii="Times New Roman" w:hAnsi="Times New Roman" w:cs="Times New Roman"/>
          <w:sz w:val="24"/>
        </w:rPr>
        <w:t xml:space="preserve"> воспитанников детского сада и учеников школы. Общие коллективные дела </w:t>
      </w:r>
      <w:r w:rsidR="00C40FC8">
        <w:rPr>
          <w:rFonts w:ascii="Times New Roman" w:hAnsi="Times New Roman" w:cs="Times New Roman"/>
          <w:sz w:val="24"/>
        </w:rPr>
        <w:t>позволяют всем участникам почувствова</w:t>
      </w:r>
      <w:r w:rsidR="005A63A9">
        <w:rPr>
          <w:rFonts w:ascii="Times New Roman" w:hAnsi="Times New Roman" w:cs="Times New Roman"/>
          <w:sz w:val="24"/>
        </w:rPr>
        <w:t xml:space="preserve">ть себя частью единого </w:t>
      </w:r>
      <w:r w:rsidR="007E4A60">
        <w:rPr>
          <w:rFonts w:ascii="Times New Roman" w:hAnsi="Times New Roman" w:cs="Times New Roman"/>
          <w:sz w:val="24"/>
        </w:rPr>
        <w:t>целого, делают процесс социализации детей</w:t>
      </w:r>
      <w:r w:rsidR="005A63A9">
        <w:rPr>
          <w:rFonts w:ascii="Times New Roman" w:hAnsi="Times New Roman" w:cs="Times New Roman"/>
          <w:sz w:val="24"/>
        </w:rPr>
        <w:t xml:space="preserve"> непрерывным и методичным, а дальнейшую адаптацию первоклассников более успешной.</w:t>
      </w:r>
    </w:p>
    <w:p w:rsidR="006A0C9D" w:rsidRDefault="007E4A60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Особую роль в реализации программы играет взаимодействие с семьей. </w:t>
      </w:r>
      <w:r w:rsidRPr="007E4A60">
        <w:rPr>
          <w:rFonts w:ascii="Times New Roman" w:hAnsi="Times New Roman" w:cs="Times New Roman"/>
          <w:sz w:val="24"/>
        </w:rPr>
        <w:t xml:space="preserve">Отличительной чертой сельских семей является то, что многие из них продолжают оставаться носителями самобытной культуры, хранителями духовных ценностей народа, </w:t>
      </w:r>
      <w:r w:rsidRPr="007E4A60">
        <w:rPr>
          <w:rFonts w:ascii="Times New Roman" w:hAnsi="Times New Roman" w:cs="Times New Roman"/>
          <w:sz w:val="24"/>
        </w:rPr>
        <w:lastRenderedPageBreak/>
        <w:t>традиций и обычаев.</w:t>
      </w:r>
      <w:r w:rsidR="000E4CF0">
        <w:rPr>
          <w:rFonts w:ascii="Times New Roman" w:hAnsi="Times New Roman" w:cs="Times New Roman"/>
          <w:sz w:val="24"/>
        </w:rPr>
        <w:t xml:space="preserve"> В</w:t>
      </w:r>
      <w:r w:rsidR="0019662B">
        <w:rPr>
          <w:rFonts w:ascii="Times New Roman" w:hAnsi="Times New Roman" w:cs="Times New Roman"/>
          <w:sz w:val="24"/>
        </w:rPr>
        <w:t xml:space="preserve"> семье прививается любовь к родной земле, к труду</w:t>
      </w:r>
      <w:r w:rsidR="000E4CF0">
        <w:rPr>
          <w:rFonts w:ascii="Times New Roman" w:hAnsi="Times New Roman" w:cs="Times New Roman"/>
          <w:sz w:val="24"/>
        </w:rPr>
        <w:t>, и</w:t>
      </w:r>
      <w:r w:rsidR="0019662B">
        <w:rPr>
          <w:rFonts w:ascii="Times New Roman" w:hAnsi="Times New Roman" w:cs="Times New Roman"/>
          <w:sz w:val="24"/>
        </w:rPr>
        <w:t xml:space="preserve"> часто именно пример родителей и других членов семьи, помогает детям в профессиональном выборе.</w:t>
      </w:r>
    </w:p>
    <w:p w:rsidR="00F51E53" w:rsidRDefault="006A0C9D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школы и семьи в рамках программы «Агрошкола» носит творческий характер: мастер-классы, фестивали профессий, </w:t>
      </w:r>
      <w:r w:rsidR="004B3EBC">
        <w:rPr>
          <w:rFonts w:ascii="Times New Roman" w:hAnsi="Times New Roman" w:cs="Times New Roman"/>
          <w:sz w:val="24"/>
        </w:rPr>
        <w:t xml:space="preserve">обмен опытом между поколениями, </w:t>
      </w:r>
      <w:r>
        <w:rPr>
          <w:rFonts w:ascii="Times New Roman" w:hAnsi="Times New Roman" w:cs="Times New Roman"/>
          <w:sz w:val="24"/>
        </w:rPr>
        <w:t>экскурсии на предприятие, где работают родители.</w:t>
      </w:r>
      <w:r w:rsidR="00DF4A61">
        <w:rPr>
          <w:rFonts w:ascii="Times New Roman" w:hAnsi="Times New Roman" w:cs="Times New Roman"/>
          <w:sz w:val="24"/>
        </w:rPr>
        <w:t xml:space="preserve"> </w:t>
      </w:r>
      <w:r w:rsidR="00F51E53">
        <w:rPr>
          <w:rFonts w:ascii="Times New Roman" w:hAnsi="Times New Roman" w:cs="Times New Roman"/>
          <w:sz w:val="24"/>
        </w:rPr>
        <w:t>Подобные</w:t>
      </w:r>
      <w:r w:rsidR="00157B19">
        <w:rPr>
          <w:rFonts w:ascii="Times New Roman" w:hAnsi="Times New Roman" w:cs="Times New Roman"/>
          <w:sz w:val="24"/>
        </w:rPr>
        <w:t xml:space="preserve"> мероприятия позволяют детям по-</w:t>
      </w:r>
      <w:r w:rsidR="00F51E53">
        <w:rPr>
          <w:rFonts w:ascii="Times New Roman" w:hAnsi="Times New Roman" w:cs="Times New Roman"/>
          <w:sz w:val="24"/>
        </w:rPr>
        <w:t>другому взглянуть на жизнь в селе, познакомиться с возможностями личностного роста в рамках аграрного сектора, раскрыть для себя новые ранее не известные профессии, связанные с научно-техническим прогрессом в сельском хозяйстве.</w:t>
      </w:r>
    </w:p>
    <w:p w:rsidR="007E4A60" w:rsidRDefault="000B6E17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благод</w:t>
      </w:r>
      <w:r w:rsidR="001B5F19">
        <w:rPr>
          <w:rFonts w:ascii="Times New Roman" w:hAnsi="Times New Roman" w:cs="Times New Roman"/>
          <w:sz w:val="24"/>
        </w:rPr>
        <w:t>аря взаимодействию семьи, школы и</w:t>
      </w:r>
      <w:r>
        <w:rPr>
          <w:rFonts w:ascii="Times New Roman" w:hAnsi="Times New Roman" w:cs="Times New Roman"/>
          <w:sz w:val="24"/>
        </w:rPr>
        <w:t xml:space="preserve"> социума</w:t>
      </w:r>
      <w:r w:rsidR="001B5F19">
        <w:rPr>
          <w:rFonts w:ascii="Times New Roman" w:hAnsi="Times New Roman" w:cs="Times New Roman"/>
          <w:sz w:val="24"/>
        </w:rPr>
        <w:t xml:space="preserve"> в рамках</w:t>
      </w:r>
      <w:r w:rsidR="006A0C9D">
        <w:rPr>
          <w:rFonts w:ascii="Times New Roman" w:hAnsi="Times New Roman" w:cs="Times New Roman"/>
          <w:sz w:val="24"/>
        </w:rPr>
        <w:t xml:space="preserve"> </w:t>
      </w:r>
      <w:r w:rsidR="001B5F19">
        <w:rPr>
          <w:rFonts w:ascii="Times New Roman" w:hAnsi="Times New Roman" w:cs="Times New Roman"/>
          <w:sz w:val="24"/>
        </w:rPr>
        <w:t>реализации программы «Агрошкола» обучающиеся осознанно останавливают свой профессиональный выбор на аграрном секторе, что в дальнейшем способ</w:t>
      </w:r>
      <w:r w:rsidR="00626149">
        <w:rPr>
          <w:rFonts w:ascii="Times New Roman" w:hAnsi="Times New Roman" w:cs="Times New Roman"/>
          <w:sz w:val="24"/>
        </w:rPr>
        <w:t>ствует их успешной социализации.</w:t>
      </w:r>
      <w:r w:rsidR="001B5F19">
        <w:rPr>
          <w:rFonts w:ascii="Times New Roman" w:hAnsi="Times New Roman" w:cs="Times New Roman"/>
          <w:sz w:val="24"/>
        </w:rPr>
        <w:t xml:space="preserve">  </w:t>
      </w:r>
    </w:p>
    <w:p w:rsidR="005A63A9" w:rsidRDefault="005A63A9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716A7" w:rsidRDefault="00B716A7" w:rsidP="006E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609E" w:rsidRPr="001B7577" w:rsidRDefault="0060609E" w:rsidP="008400BA">
      <w:pPr>
        <w:tabs>
          <w:tab w:val="left" w:pos="45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400BA" w:rsidRDefault="001B7577" w:rsidP="003A69D1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B7577">
        <w:rPr>
          <w:rFonts w:ascii="Times New Roman" w:hAnsi="Times New Roman" w:cs="Times New Roman"/>
          <w:b/>
          <w:sz w:val="24"/>
        </w:rPr>
        <w:t>Список используемой</w:t>
      </w:r>
      <w:r w:rsidR="008400BA" w:rsidRPr="001B7577">
        <w:rPr>
          <w:rFonts w:ascii="Times New Roman" w:hAnsi="Times New Roman" w:cs="Times New Roman"/>
          <w:b/>
          <w:sz w:val="24"/>
        </w:rPr>
        <w:t xml:space="preserve"> литератур</w:t>
      </w:r>
      <w:r w:rsidRPr="001B7577">
        <w:rPr>
          <w:rFonts w:ascii="Times New Roman" w:hAnsi="Times New Roman" w:cs="Times New Roman"/>
          <w:b/>
          <w:sz w:val="24"/>
        </w:rPr>
        <w:t>ы</w:t>
      </w:r>
      <w:r w:rsidR="008400BA" w:rsidRPr="001B7577">
        <w:rPr>
          <w:rFonts w:ascii="Times New Roman" w:hAnsi="Times New Roman" w:cs="Times New Roman"/>
          <w:b/>
          <w:sz w:val="24"/>
        </w:rPr>
        <w:t>.</w:t>
      </w:r>
      <w:r w:rsidR="008400BA" w:rsidRPr="001B7577">
        <w:rPr>
          <w:rFonts w:ascii="Times New Roman" w:hAnsi="Times New Roman" w:cs="Times New Roman"/>
          <w:b/>
          <w:sz w:val="24"/>
        </w:rPr>
        <w:tab/>
      </w:r>
      <w:r w:rsidR="008400BA">
        <w:rPr>
          <w:rFonts w:ascii="Times New Roman" w:hAnsi="Times New Roman" w:cs="Times New Roman"/>
          <w:sz w:val="24"/>
        </w:rPr>
        <w:t>.</w:t>
      </w:r>
    </w:p>
    <w:p w:rsidR="008400BA" w:rsidRDefault="008400BA" w:rsidP="003A69D1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0BA" w:rsidRDefault="008400BA" w:rsidP="003A69D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400BA">
        <w:rPr>
          <w:rFonts w:ascii="Times New Roman" w:hAnsi="Times New Roman" w:cs="Times New Roman"/>
          <w:sz w:val="24"/>
        </w:rPr>
        <w:t>Булыгина, Д. А. Социализация личности учащихся основной школы в условиях информационно-коммуникационной среды ОУ / Д. А. Булыгина. — Текст</w:t>
      </w:r>
      <w:proofErr w:type="gramStart"/>
      <w:r w:rsidRPr="008400B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400BA">
        <w:rPr>
          <w:rFonts w:ascii="Times New Roman" w:hAnsi="Times New Roman" w:cs="Times New Roman"/>
          <w:sz w:val="24"/>
        </w:rPr>
        <w:t xml:space="preserve"> непосредственный // Педагогическое мастерство : материалы I </w:t>
      </w:r>
      <w:proofErr w:type="spellStart"/>
      <w:r w:rsidRPr="008400BA">
        <w:rPr>
          <w:rFonts w:ascii="Times New Roman" w:hAnsi="Times New Roman" w:cs="Times New Roman"/>
          <w:sz w:val="24"/>
        </w:rPr>
        <w:t>Междунар</w:t>
      </w:r>
      <w:proofErr w:type="spellEnd"/>
      <w:r w:rsidRPr="008400BA">
        <w:rPr>
          <w:rFonts w:ascii="Times New Roman" w:hAnsi="Times New Roman" w:cs="Times New Roman"/>
          <w:sz w:val="24"/>
        </w:rPr>
        <w:t xml:space="preserve">. науч. </w:t>
      </w:r>
      <w:proofErr w:type="spellStart"/>
      <w:r w:rsidRPr="008400BA">
        <w:rPr>
          <w:rFonts w:ascii="Times New Roman" w:hAnsi="Times New Roman" w:cs="Times New Roman"/>
          <w:sz w:val="24"/>
        </w:rPr>
        <w:t>конф</w:t>
      </w:r>
      <w:proofErr w:type="spellEnd"/>
      <w:r w:rsidRPr="008400BA">
        <w:rPr>
          <w:rFonts w:ascii="Times New Roman" w:hAnsi="Times New Roman" w:cs="Times New Roman"/>
          <w:sz w:val="24"/>
        </w:rPr>
        <w:t>. (г. Москва, апрель 2012 г.). — Москва</w:t>
      </w:r>
      <w:proofErr w:type="gramStart"/>
      <w:r w:rsidRPr="008400B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400BA">
        <w:rPr>
          <w:rFonts w:ascii="Times New Roman" w:hAnsi="Times New Roman" w:cs="Times New Roman"/>
          <w:sz w:val="24"/>
        </w:rPr>
        <w:t xml:space="preserve"> Буки-Веди, 2012. — С. 320-322. — URL: </w:t>
      </w:r>
      <w:hyperlink r:id="rId13" w:history="1">
        <w:r w:rsidR="00947AC4" w:rsidRPr="002867F9">
          <w:rPr>
            <w:rStyle w:val="a9"/>
            <w:rFonts w:ascii="Times New Roman" w:hAnsi="Times New Roman" w:cs="Times New Roman"/>
            <w:sz w:val="24"/>
          </w:rPr>
          <w:t>https://moluch.ru/conf/ped/archive/22/2197/</w:t>
        </w:r>
      </w:hyperlink>
      <w:r w:rsidR="00947AC4">
        <w:rPr>
          <w:rFonts w:ascii="Times New Roman" w:hAnsi="Times New Roman" w:cs="Times New Roman"/>
          <w:sz w:val="24"/>
        </w:rPr>
        <w:t xml:space="preserve"> </w:t>
      </w:r>
      <w:r w:rsidRPr="008400BA">
        <w:rPr>
          <w:rFonts w:ascii="Times New Roman" w:hAnsi="Times New Roman" w:cs="Times New Roman"/>
          <w:sz w:val="24"/>
        </w:rPr>
        <w:t>.</w:t>
      </w:r>
    </w:p>
    <w:p w:rsidR="0060609E" w:rsidRPr="0060609E" w:rsidRDefault="0060609E" w:rsidP="003A69D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09E">
        <w:rPr>
          <w:rFonts w:ascii="Times New Roman" w:hAnsi="Times New Roman" w:cs="Times New Roman"/>
          <w:sz w:val="24"/>
          <w:szCs w:val="24"/>
        </w:rPr>
        <w:t xml:space="preserve">Севостьянова Е.П. «Социальная компетентность сельских школьников как результат современного образования». </w:t>
      </w:r>
      <w:hyperlink r:id="rId14" w:history="1">
        <w:r w:rsidRPr="006060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https://cyberleninka.ru/article/n/opyt-obespecheniya-uspeshnoy-sotsializatsii-podrostkov-v-sovremennoy-selskoy-shkole/viewer</w:t>
        </w:r>
      </w:hyperlink>
      <w:r w:rsidRPr="0060609E">
        <w:rPr>
          <w:rFonts w:ascii="Times New Roman" w:hAnsi="Times New Roman" w:cs="Times New Roman"/>
          <w:sz w:val="24"/>
          <w:szCs w:val="24"/>
        </w:rPr>
        <w:t>.</w:t>
      </w:r>
    </w:p>
    <w:p w:rsidR="00947AC4" w:rsidRPr="0060609E" w:rsidRDefault="0072544A" w:rsidP="003A69D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09E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статистики по Краснодарскому краю и Республике Адыгея. Статистика. Население. </w:t>
      </w:r>
      <w:hyperlink r:id="rId15" w:history="1">
        <w:r w:rsidRPr="0060609E">
          <w:rPr>
            <w:rStyle w:val="a9"/>
            <w:rFonts w:ascii="Times New Roman" w:hAnsi="Times New Roman" w:cs="Times New Roman"/>
            <w:sz w:val="24"/>
            <w:szCs w:val="24"/>
          </w:rPr>
          <w:t>https://krsdstat.gks.ru/KK_Oficial</w:t>
        </w:r>
      </w:hyperlink>
      <w:r w:rsidRPr="0060609E">
        <w:rPr>
          <w:rFonts w:ascii="Times New Roman" w:hAnsi="Times New Roman" w:cs="Times New Roman"/>
          <w:sz w:val="24"/>
          <w:szCs w:val="24"/>
        </w:rPr>
        <w:t>.</w:t>
      </w:r>
    </w:p>
    <w:p w:rsidR="0072544A" w:rsidRPr="0060609E" w:rsidRDefault="0072544A" w:rsidP="003A69D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09E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статистики по Краснодарскому краю и Республике Адыгея. Статистика. Рынок труда и занятость населения. </w:t>
      </w:r>
      <w:hyperlink r:id="rId16" w:history="1">
        <w:r w:rsidRPr="0060609E">
          <w:rPr>
            <w:rStyle w:val="a9"/>
            <w:rFonts w:ascii="Times New Roman" w:hAnsi="Times New Roman" w:cs="Times New Roman"/>
            <w:sz w:val="24"/>
            <w:szCs w:val="24"/>
          </w:rPr>
          <w:t>https://krsdstat.gks.ru/KK_Oficial</w:t>
        </w:r>
      </w:hyperlink>
      <w:r w:rsidRPr="0060609E">
        <w:rPr>
          <w:rFonts w:ascii="Times New Roman" w:hAnsi="Times New Roman" w:cs="Times New Roman"/>
          <w:sz w:val="24"/>
          <w:szCs w:val="24"/>
        </w:rPr>
        <w:t>.</w:t>
      </w:r>
    </w:p>
    <w:p w:rsidR="005F6203" w:rsidRPr="0060609E" w:rsidRDefault="005F6203" w:rsidP="003A69D1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5F6203" w:rsidRDefault="005F6203" w:rsidP="003A69D1"/>
    <w:p w:rsidR="008130AB" w:rsidRPr="002119E1" w:rsidRDefault="008130AB" w:rsidP="002119E1">
      <w:pPr>
        <w:tabs>
          <w:tab w:val="left" w:pos="1710"/>
        </w:tabs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D87" w:rsidRPr="00F27D87">
        <w:rPr>
          <w:rFonts w:ascii="Times New Roman" w:hAnsi="Times New Roman" w:cs="Times New Roman"/>
          <w:sz w:val="24"/>
        </w:rPr>
        <w:t>Усть-Лабинский</w:t>
      </w:r>
      <w:proofErr w:type="spellEnd"/>
      <w:r w:rsidR="00F27D87" w:rsidRPr="00F27D87">
        <w:rPr>
          <w:rFonts w:ascii="Times New Roman" w:hAnsi="Times New Roman" w:cs="Times New Roman"/>
          <w:sz w:val="24"/>
        </w:rPr>
        <w:t xml:space="preserve"> район 89186356312</w:t>
      </w:r>
      <w:bookmarkStart w:id="0" w:name="_GoBack"/>
      <w:bookmarkEnd w:id="0"/>
    </w:p>
    <w:sectPr w:rsidR="008130AB" w:rsidRPr="002119E1" w:rsidSect="00222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9E" w:rsidRDefault="00E30C9E" w:rsidP="00AC6561">
      <w:pPr>
        <w:spacing w:after="0" w:line="240" w:lineRule="auto"/>
      </w:pPr>
      <w:r>
        <w:separator/>
      </w:r>
    </w:p>
  </w:endnote>
  <w:endnote w:type="continuationSeparator" w:id="0">
    <w:p w:rsidR="00E30C9E" w:rsidRDefault="00E30C9E" w:rsidP="00A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9E" w:rsidRDefault="00E30C9E" w:rsidP="00AC6561">
      <w:pPr>
        <w:spacing w:after="0" w:line="240" w:lineRule="auto"/>
      </w:pPr>
      <w:r>
        <w:separator/>
      </w:r>
    </w:p>
  </w:footnote>
  <w:footnote w:type="continuationSeparator" w:id="0">
    <w:p w:rsidR="00E30C9E" w:rsidRDefault="00E30C9E" w:rsidP="00AC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41CD"/>
    <w:multiLevelType w:val="hybridMultilevel"/>
    <w:tmpl w:val="7110D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C697F"/>
    <w:multiLevelType w:val="hybridMultilevel"/>
    <w:tmpl w:val="3DFC4A8A"/>
    <w:lvl w:ilvl="0" w:tplc="9BEA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9"/>
    <w:rsid w:val="000224E5"/>
    <w:rsid w:val="000B6E17"/>
    <w:rsid w:val="000E04C4"/>
    <w:rsid w:val="000E4CF0"/>
    <w:rsid w:val="00140371"/>
    <w:rsid w:val="00142F89"/>
    <w:rsid w:val="00157B19"/>
    <w:rsid w:val="0017792B"/>
    <w:rsid w:val="0019662B"/>
    <w:rsid w:val="001B5F19"/>
    <w:rsid w:val="001B7577"/>
    <w:rsid w:val="002119E1"/>
    <w:rsid w:val="00222DFF"/>
    <w:rsid w:val="002878C7"/>
    <w:rsid w:val="00317C75"/>
    <w:rsid w:val="003342D2"/>
    <w:rsid w:val="003A69D1"/>
    <w:rsid w:val="003C5A37"/>
    <w:rsid w:val="00402FE0"/>
    <w:rsid w:val="0046592E"/>
    <w:rsid w:val="0046785B"/>
    <w:rsid w:val="00481165"/>
    <w:rsid w:val="004B3EBC"/>
    <w:rsid w:val="004C51F9"/>
    <w:rsid w:val="004F2CCF"/>
    <w:rsid w:val="004F33ED"/>
    <w:rsid w:val="005015FA"/>
    <w:rsid w:val="00503693"/>
    <w:rsid w:val="00523D35"/>
    <w:rsid w:val="005602B5"/>
    <w:rsid w:val="005A56C8"/>
    <w:rsid w:val="005A63A9"/>
    <w:rsid w:val="005F6203"/>
    <w:rsid w:val="0060609E"/>
    <w:rsid w:val="00612CAF"/>
    <w:rsid w:val="00626149"/>
    <w:rsid w:val="006A0C9D"/>
    <w:rsid w:val="006E5558"/>
    <w:rsid w:val="006F0EE1"/>
    <w:rsid w:val="00721FB7"/>
    <w:rsid w:val="0072544A"/>
    <w:rsid w:val="00753342"/>
    <w:rsid w:val="00756C6C"/>
    <w:rsid w:val="007E4A60"/>
    <w:rsid w:val="00802A58"/>
    <w:rsid w:val="008130AB"/>
    <w:rsid w:val="00833625"/>
    <w:rsid w:val="008400BA"/>
    <w:rsid w:val="008810B9"/>
    <w:rsid w:val="008A7D62"/>
    <w:rsid w:val="008B5C90"/>
    <w:rsid w:val="00907B8E"/>
    <w:rsid w:val="0092763E"/>
    <w:rsid w:val="00940596"/>
    <w:rsid w:val="00947AC4"/>
    <w:rsid w:val="00994B4C"/>
    <w:rsid w:val="0099574F"/>
    <w:rsid w:val="009B5D03"/>
    <w:rsid w:val="00A02DED"/>
    <w:rsid w:val="00A7344F"/>
    <w:rsid w:val="00A81569"/>
    <w:rsid w:val="00A94CDD"/>
    <w:rsid w:val="00AC6561"/>
    <w:rsid w:val="00AF32A8"/>
    <w:rsid w:val="00B31983"/>
    <w:rsid w:val="00B40D68"/>
    <w:rsid w:val="00B5451F"/>
    <w:rsid w:val="00B55E4D"/>
    <w:rsid w:val="00B716A7"/>
    <w:rsid w:val="00B91B87"/>
    <w:rsid w:val="00BA546E"/>
    <w:rsid w:val="00BB5511"/>
    <w:rsid w:val="00C40FC8"/>
    <w:rsid w:val="00C50DCE"/>
    <w:rsid w:val="00C94478"/>
    <w:rsid w:val="00D20848"/>
    <w:rsid w:val="00D22C38"/>
    <w:rsid w:val="00D8741F"/>
    <w:rsid w:val="00DB1A05"/>
    <w:rsid w:val="00DF3F02"/>
    <w:rsid w:val="00DF4A61"/>
    <w:rsid w:val="00DF697C"/>
    <w:rsid w:val="00E17B86"/>
    <w:rsid w:val="00E30C9E"/>
    <w:rsid w:val="00F06877"/>
    <w:rsid w:val="00F27D87"/>
    <w:rsid w:val="00F43C52"/>
    <w:rsid w:val="00F51E53"/>
    <w:rsid w:val="00FB236A"/>
    <w:rsid w:val="00FB58B2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561"/>
  </w:style>
  <w:style w:type="paragraph" w:styleId="a6">
    <w:name w:val="footer"/>
    <w:basedOn w:val="a"/>
    <w:link w:val="a7"/>
    <w:uiPriority w:val="99"/>
    <w:unhideWhenUsed/>
    <w:rsid w:val="00AC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561"/>
  </w:style>
  <w:style w:type="paragraph" w:styleId="a8">
    <w:name w:val="List Paragraph"/>
    <w:basedOn w:val="a"/>
    <w:uiPriority w:val="34"/>
    <w:qFormat/>
    <w:rsid w:val="008400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7A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561"/>
  </w:style>
  <w:style w:type="paragraph" w:styleId="a6">
    <w:name w:val="footer"/>
    <w:basedOn w:val="a"/>
    <w:link w:val="a7"/>
    <w:uiPriority w:val="99"/>
    <w:unhideWhenUsed/>
    <w:rsid w:val="00AC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561"/>
  </w:style>
  <w:style w:type="paragraph" w:styleId="a8">
    <w:name w:val="List Paragraph"/>
    <w:basedOn w:val="a"/>
    <w:uiPriority w:val="34"/>
    <w:qFormat/>
    <w:rsid w:val="008400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7A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luch.ru/conf/ped/archive/22/219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sdstat.gks.ru/KK_Ofic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krsdstat.gks.ru/KK_Oficial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el_solo_83@mail.ru" TargetMode="External"/><Relationship Id="rId14" Type="http://schemas.openxmlformats.org/officeDocument/2006/relationships/hyperlink" Target="https://cyberleninka.ru/article/n/opyt-obespecheniya-uspeshnoy-sotsializatsii-podrostkov-v-sovremennoy-selskoy-shkole/view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377.2</c:v>
                </c:pt>
                <c:pt idx="1">
                  <c:v>270.39999999999998</c:v>
                </c:pt>
                <c:pt idx="2">
                  <c:v>272.7</c:v>
                </c:pt>
                <c:pt idx="3">
                  <c:v>247</c:v>
                </c:pt>
                <c:pt idx="4">
                  <c:v>240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02912"/>
        <c:axId val="43304448"/>
      </c:barChart>
      <c:catAx>
        <c:axId val="433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04448"/>
        <c:crosses val="autoZero"/>
        <c:auto val="1"/>
        <c:lblAlgn val="ctr"/>
        <c:lblOffset val="100"/>
        <c:noMultiLvlLbl val="0"/>
      </c:catAx>
      <c:valAx>
        <c:axId val="433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0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25152"/>
        <c:axId val="123831040"/>
      </c:barChart>
      <c:catAx>
        <c:axId val="12382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31040"/>
        <c:crosses val="autoZero"/>
        <c:auto val="1"/>
        <c:lblAlgn val="ctr"/>
        <c:lblOffset val="100"/>
        <c:noMultiLvlLbl val="0"/>
      </c:catAx>
      <c:valAx>
        <c:axId val="1238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251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Сельскохозяйствненное направление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0.48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Прочее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</c:v>
                </c:pt>
                <c:pt idx="1">
                  <c:v>0.52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432576"/>
        <c:axId val="123339520"/>
      </c:barChart>
      <c:catAx>
        <c:axId val="6543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339520"/>
        <c:crosses val="autoZero"/>
        <c:auto val="1"/>
        <c:lblAlgn val="ctr"/>
        <c:lblOffset val="100"/>
        <c:noMultiLvlLbl val="0"/>
      </c:catAx>
      <c:valAx>
        <c:axId val="1233395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4325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1075-A512-4618-AF51-0C0F2AA1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2020-11-26T08:45:00Z</cp:lastPrinted>
  <dcterms:created xsi:type="dcterms:W3CDTF">2020-05-27T17:23:00Z</dcterms:created>
  <dcterms:modified xsi:type="dcterms:W3CDTF">2020-11-26T11:51:00Z</dcterms:modified>
</cp:coreProperties>
</file>