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7D8" w:rsidRPr="00B747D8" w:rsidRDefault="00B747D8" w:rsidP="00B747D8">
      <w:pPr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747D8">
        <w:rPr>
          <w:rFonts w:ascii="Times New Roman" w:eastAsia="Calibri" w:hAnsi="Times New Roman" w:cs="Times New Roman"/>
          <w:sz w:val="28"/>
          <w:szCs w:val="28"/>
        </w:rPr>
        <w:t xml:space="preserve">Приложение </w:t>
      </w:r>
    </w:p>
    <w:p w:rsidR="00B747D8" w:rsidRPr="00B747D8" w:rsidRDefault="00B747D8" w:rsidP="00B747D8">
      <w:pPr>
        <w:spacing w:after="0" w:line="312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B747D8" w:rsidRPr="00B747D8" w:rsidRDefault="00B747D8" w:rsidP="00B747D8">
      <w:pPr>
        <w:spacing w:after="0" w:line="312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47D8">
        <w:rPr>
          <w:rFonts w:ascii="Times New Roman" w:eastAsia="Calibri" w:hAnsi="Times New Roman" w:cs="Times New Roman"/>
          <w:sz w:val="28"/>
          <w:szCs w:val="28"/>
        </w:rPr>
        <w:t xml:space="preserve">«Уважаемые жители … города (района), Министерство ЖКХ Республики Башкортостан в соответствии с постановлением Правительства РФ №92 от 03.02.2022 просит Вас принять активное участие в организации и проведении собраний собственников жилья в целях определения способа формирования платы за коммунальные ресурсы по электроснабжению, горячему и холодному водоснабжению, а также водоотведению, потребляемые при использовании и содержании общего имущества в многоквартирном доме. </w:t>
      </w:r>
    </w:p>
    <w:p w:rsidR="00B747D8" w:rsidRPr="00B747D8" w:rsidRDefault="00B747D8" w:rsidP="00B747D8">
      <w:pPr>
        <w:spacing w:after="0" w:line="312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47D8">
        <w:rPr>
          <w:rFonts w:ascii="Times New Roman" w:eastAsia="Calibri" w:hAnsi="Times New Roman" w:cs="Times New Roman"/>
          <w:sz w:val="28"/>
          <w:szCs w:val="28"/>
        </w:rPr>
        <w:t>Министерством ЖКХ РБ совместно с Государственным комитетом РБ по жилищному и строительному надзору и Государственным собранием – Курултаем Республики Башкортостан Вам в помощь подготовлен проект протокола внеочередного общего собрания собственников помещений».</w:t>
      </w:r>
    </w:p>
    <w:p w:rsidR="0075764C" w:rsidRDefault="00B747D8">
      <w:bookmarkStart w:id="0" w:name="_GoBack"/>
      <w:bookmarkEnd w:id="0"/>
    </w:p>
    <w:sectPr w:rsidR="0075764C" w:rsidSect="00F761B2">
      <w:pgSz w:w="11906" w:h="16838"/>
      <w:pgMar w:top="567" w:right="566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216"/>
    <w:rsid w:val="007F4216"/>
    <w:rsid w:val="00B747D8"/>
    <w:rsid w:val="00B84404"/>
    <w:rsid w:val="00D3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7B3C0B-F9AC-4729-85FB-A5D286E17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>Microsoft</Company>
  <LinksUpToDate>false</LinksUpToDate>
  <CharactersWithSpaces>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Сахабутдинов УЗ</dc:creator>
  <cp:keywords/>
  <dc:description/>
  <cp:lastModifiedBy>Сахабутдинов УЗ</cp:lastModifiedBy>
  <cp:revision>2</cp:revision>
  <dcterms:created xsi:type="dcterms:W3CDTF">2022-08-08T03:34:00Z</dcterms:created>
  <dcterms:modified xsi:type="dcterms:W3CDTF">2022-08-08T03:34:00Z</dcterms:modified>
</cp:coreProperties>
</file>