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F6B" w:rsidRPr="002463DB" w:rsidRDefault="00E30F6B" w:rsidP="00E30F6B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2463DB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Слайд 1</w:t>
      </w:r>
    </w:p>
    <w:p w:rsidR="00FF49DF" w:rsidRPr="002463DB" w:rsidRDefault="00FF49DF" w:rsidP="002E676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2463DB">
        <w:rPr>
          <w:rFonts w:ascii="Times New Roman" w:hAnsi="Times New Roman" w:cs="Times New Roman"/>
          <w:b/>
          <w:sz w:val="28"/>
          <w:szCs w:val="28"/>
          <w:lang w:eastAsia="ru-RU" w:bidi="ru-RU"/>
        </w:rPr>
        <w:t>Модуль Е</w:t>
      </w:r>
      <w:proofErr w:type="gramStart"/>
      <w:r w:rsidRPr="002463DB">
        <w:rPr>
          <w:rFonts w:ascii="Times New Roman" w:hAnsi="Times New Roman" w:cs="Times New Roman"/>
          <w:b/>
          <w:sz w:val="28"/>
          <w:szCs w:val="28"/>
          <w:lang w:eastAsia="ru-RU" w:bidi="ru-RU"/>
        </w:rPr>
        <w:t>1</w:t>
      </w:r>
      <w:proofErr w:type="gramEnd"/>
      <w:r w:rsidR="002E676A">
        <w:rPr>
          <w:rFonts w:ascii="Times New Roman" w:hAnsi="Times New Roman" w:cs="Times New Roman"/>
          <w:b/>
          <w:sz w:val="28"/>
          <w:szCs w:val="28"/>
          <w:lang w:eastAsia="ru-RU" w:bidi="ru-RU"/>
        </w:rPr>
        <w:t>:</w:t>
      </w:r>
      <w:r w:rsidRPr="002463DB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Маркетинговое планирование</w:t>
      </w:r>
    </w:p>
    <w:p w:rsidR="002463DB" w:rsidRDefault="002463DB" w:rsidP="002463DB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FF49DF" w:rsidRPr="002E676A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Анализ рынка по оказанию услуг по</w:t>
      </w:r>
      <w:r w:rsidR="0022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ремонту и отделке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довольно прибыльное предприятие. Во многих городах ниша не переполнена, а вход на нее свободный. Поэтому  и решили открыть так</w:t>
      </w:r>
      <w:r w:rsidR="00C65E0E"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ую фирму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, чтобы попроб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вать себя в самостоятельно</w:t>
      </w:r>
      <w:r w:rsidR="00B860A1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работе. Необходимо помнить два самых главных </w:t>
      </w:r>
      <w:r w:rsidRPr="002124BE">
        <w:rPr>
          <w:rFonts w:ascii="Times New Roman" w:hAnsi="Times New Roman" w:cs="Times New Roman"/>
          <w:sz w:val="28"/>
          <w:szCs w:val="28"/>
          <w:shd w:val="clear" w:color="auto" w:fill="FFFFFF"/>
        </w:rPr>
        <w:t>критерия</w:t>
      </w:r>
      <w:r w:rsidRPr="00B860A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2E6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–</w:t>
      </w:r>
    </w:p>
    <w:p w:rsidR="00FF49DF" w:rsidRPr="002E676A" w:rsidRDefault="00FF49DF" w:rsidP="002124B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E6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качество предоставляемых услуг и реклама.</w:t>
      </w:r>
    </w:p>
    <w:p w:rsidR="00FF49DF" w:rsidRPr="002E676A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E676A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Активная реклама станет основным двигателем бизнеса т.к. люди асс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циируют цену на услуги с их качеством. Нами установлена среднерыночная цена. </w:t>
      </w:r>
    </w:p>
    <w:p w:rsidR="00FF49DF" w:rsidRPr="002124BE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2124B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Реклама:</w:t>
      </w:r>
    </w:p>
    <w:p w:rsidR="002124BE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</w:pPr>
      <w:r w:rsidRPr="002463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2124B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Слайд </w:t>
      </w:r>
      <w:r w:rsidR="002124BE" w:rsidRPr="002124B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2</w:t>
      </w:r>
      <w:r w:rsidR="002E676A">
        <w:rPr>
          <w:rFonts w:ascii="Times New Roman" w:hAnsi="Times New Roman" w:cs="Times New Roman"/>
          <w:b/>
          <w:i/>
          <w:color w:val="FF0000"/>
          <w:sz w:val="28"/>
          <w:szCs w:val="28"/>
          <w:shd w:val="clear" w:color="auto" w:fill="FFFFFF"/>
        </w:rPr>
        <w:t xml:space="preserve"> </w:t>
      </w:r>
    </w:p>
    <w:p w:rsidR="002E676A" w:rsidRPr="008B6F8F" w:rsidRDefault="005A3D17" w:rsidP="002463DB">
      <w:pPr>
        <w:spacing w:after="0"/>
        <w:ind w:firstLine="709"/>
        <w:jc w:val="both"/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shd w:val="clear" w:color="auto" w:fill="F6F6F6"/>
        </w:rPr>
      </w:pPr>
      <w:r w:rsidRPr="002463DB">
        <w:rPr>
          <w:rStyle w:val="a8"/>
          <w:rFonts w:ascii="Times New Roman" w:hAnsi="Times New Roman" w:cs="Times New Roman"/>
          <w:b/>
          <w:i w:val="0"/>
          <w:color w:val="000000"/>
          <w:sz w:val="28"/>
          <w:szCs w:val="28"/>
          <w:bdr w:val="none" w:sz="0" w:space="0" w:color="auto" w:frame="1"/>
        </w:rPr>
        <w:t xml:space="preserve">«Дайте им качество. Это самый лучший вид рекламы», – Милтон </w:t>
      </w:r>
      <w:proofErr w:type="spellStart"/>
      <w:r w:rsidRPr="002463DB">
        <w:rPr>
          <w:rStyle w:val="a8"/>
          <w:rFonts w:ascii="Times New Roman" w:hAnsi="Times New Roman" w:cs="Times New Roman"/>
          <w:b/>
          <w:i w:val="0"/>
          <w:color w:val="000000"/>
          <w:sz w:val="28"/>
          <w:szCs w:val="28"/>
          <w:bdr w:val="none" w:sz="0" w:space="0" w:color="auto" w:frame="1"/>
        </w:rPr>
        <w:t>Х</w:t>
      </w:r>
      <w:r w:rsidR="008B6F8F">
        <w:rPr>
          <w:rStyle w:val="a8"/>
          <w:rFonts w:ascii="Times New Roman" w:hAnsi="Times New Roman" w:cs="Times New Roman"/>
          <w:b/>
          <w:i w:val="0"/>
          <w:color w:val="000000"/>
          <w:sz w:val="28"/>
          <w:szCs w:val="28"/>
          <w:bdr w:val="none" w:sz="0" w:space="0" w:color="auto" w:frame="1"/>
        </w:rPr>
        <w:t>ё</w:t>
      </w:r>
      <w:r w:rsidRPr="002463DB">
        <w:rPr>
          <w:rStyle w:val="a8"/>
          <w:rFonts w:ascii="Times New Roman" w:hAnsi="Times New Roman" w:cs="Times New Roman"/>
          <w:b/>
          <w:i w:val="0"/>
          <w:color w:val="000000"/>
          <w:sz w:val="28"/>
          <w:szCs w:val="28"/>
          <w:bdr w:val="none" w:sz="0" w:space="0" w:color="auto" w:frame="1"/>
        </w:rPr>
        <w:t>рши</w:t>
      </w:r>
      <w:proofErr w:type="spellEnd"/>
      <w:r w:rsidRPr="002463DB">
        <w:rPr>
          <w:rStyle w:val="a8"/>
          <w:rFonts w:ascii="Times New Roman" w:hAnsi="Times New Roman" w:cs="Times New Roman"/>
          <w:b/>
          <w:i w:val="0"/>
          <w:color w:val="000000"/>
          <w:sz w:val="28"/>
          <w:szCs w:val="28"/>
          <w:bdr w:val="none" w:sz="0" w:space="0" w:color="auto" w:frame="1"/>
        </w:rPr>
        <w:t>.</w:t>
      </w:r>
      <w:r w:rsidRPr="002463DB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6F6F6"/>
        </w:rPr>
        <w:t xml:space="preserve"> </w:t>
      </w:r>
    </w:p>
    <w:p w:rsidR="00A47140" w:rsidRDefault="005A3D17" w:rsidP="002463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FF49DF"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рекламной компании в сфере </w:t>
      </w:r>
      <w:r w:rsidR="00226CCD">
        <w:rPr>
          <w:rFonts w:ascii="Times New Roman" w:hAnsi="Times New Roman" w:cs="Times New Roman"/>
          <w:sz w:val="28"/>
          <w:szCs w:val="28"/>
          <w:shd w:val="clear" w:color="auto" w:fill="FFFFFF"/>
        </w:rPr>
        <w:t>ремонта и отделки</w:t>
      </w:r>
      <w:r w:rsidR="00FF49DF"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есть своя специф</w:t>
      </w:r>
      <w:r w:rsidR="00FF49DF"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FF49DF"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ка. Поэтому</w:t>
      </w:r>
      <w:r w:rsid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F49DF"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детально был изучен этот рынок и выбраны те виды рекламы, кот</w:t>
      </w:r>
      <w:r w:rsidR="00FF49DF"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FF49DF"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рые наиболее сильно воздействуют на потенциальных потребителей. </w:t>
      </w:r>
    </w:p>
    <w:p w:rsidR="00FF49DF" w:rsidRPr="002E676A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К ним отнесли:</w:t>
      </w:r>
    </w:p>
    <w:p w:rsidR="002124BE" w:rsidRPr="002124BE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124B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Слайд </w:t>
      </w:r>
      <w:r w:rsidR="002124B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3</w:t>
      </w:r>
      <w:r w:rsidRPr="002124B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.</w:t>
      </w:r>
      <w:r w:rsidRPr="002124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FF49DF" w:rsidRPr="002E676A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E6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расклейка рекламных объявлений. 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вид считается самым э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фективным способом привлечения клиентов.</w:t>
      </w:r>
      <w:r w:rsidRPr="002E6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>Стоит размещать</w:t>
      </w:r>
      <w:r w:rsidRPr="002E6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объявления в газетах. Реклама в интернете. Сарафанное радио. </w:t>
      </w: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Довольным клиентам будут также </w:t>
      </w:r>
      <w:r w:rsidRPr="002E6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раздаваться визитки. </w:t>
      </w:r>
    </w:p>
    <w:p w:rsidR="008F42BD" w:rsidRDefault="008F42BD" w:rsidP="002463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F49DF" w:rsidRPr="002E676A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6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Свою работу выстраивать стоит так, чтобы привлечь внимание людей с любым  уровнем достатка. </w:t>
      </w:r>
    </w:p>
    <w:p w:rsidR="00305E7B" w:rsidRPr="002E676A" w:rsidRDefault="00305E7B" w:rsidP="002463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76A">
        <w:rPr>
          <w:rFonts w:ascii="Times New Roman" w:hAnsi="Times New Roman" w:cs="Times New Roman"/>
          <w:sz w:val="28"/>
          <w:szCs w:val="28"/>
        </w:rPr>
        <w:t>Рекламная компания будет направлена на информирование ж</w:t>
      </w:r>
      <w:r w:rsidR="00226CCD">
        <w:rPr>
          <w:rFonts w:ascii="Times New Roman" w:hAnsi="Times New Roman" w:cs="Times New Roman"/>
          <w:sz w:val="28"/>
          <w:szCs w:val="28"/>
        </w:rPr>
        <w:t>ителей города, об открытии ремонтно-отделочной</w:t>
      </w:r>
      <w:r w:rsidRPr="002E676A">
        <w:rPr>
          <w:rFonts w:ascii="Times New Roman" w:hAnsi="Times New Roman" w:cs="Times New Roman"/>
          <w:sz w:val="28"/>
          <w:szCs w:val="28"/>
        </w:rPr>
        <w:t xml:space="preserve"> компании. Разработанный кале</w:t>
      </w:r>
      <w:r w:rsidRPr="002E676A">
        <w:rPr>
          <w:rFonts w:ascii="Times New Roman" w:hAnsi="Times New Roman" w:cs="Times New Roman"/>
          <w:sz w:val="28"/>
          <w:szCs w:val="28"/>
        </w:rPr>
        <w:t>н</w:t>
      </w:r>
      <w:r w:rsidRPr="002E676A">
        <w:rPr>
          <w:rFonts w:ascii="Times New Roman" w:hAnsi="Times New Roman" w:cs="Times New Roman"/>
          <w:sz w:val="28"/>
          <w:szCs w:val="28"/>
        </w:rPr>
        <w:t>дарный план основных мероприятий представлен в раздаточном материале.</w:t>
      </w:r>
    </w:p>
    <w:p w:rsidR="002E676A" w:rsidRPr="002E676A" w:rsidRDefault="002E676A" w:rsidP="002E676A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  <w:proofErr w:type="gramStart"/>
      <w:r w:rsidRPr="002E676A"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>РАЗДАТОЧНЫЙ</w:t>
      </w:r>
      <w:proofErr w:type="gramEnd"/>
      <w:r w:rsidR="002124BE"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 xml:space="preserve"> (в конце)</w:t>
      </w:r>
    </w:p>
    <w:p w:rsidR="002E676A" w:rsidRDefault="002E676A" w:rsidP="002463D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9DF" w:rsidRPr="00A47140" w:rsidRDefault="00FF49DF" w:rsidP="002463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7140">
        <w:rPr>
          <w:rFonts w:ascii="Times New Roman" w:eastAsia="Times New Roman" w:hAnsi="Times New Roman" w:cs="Times New Roman"/>
          <w:sz w:val="28"/>
          <w:szCs w:val="28"/>
        </w:rPr>
        <w:t xml:space="preserve">Клиенты могут быть всевозможные, от простых людей, </w:t>
      </w:r>
      <w:proofErr w:type="gramStart"/>
      <w:r w:rsidRPr="00A47140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A471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7140">
        <w:rPr>
          <w:rFonts w:ascii="Times New Roman" w:eastAsia="Times New Roman" w:hAnsi="Times New Roman" w:cs="Times New Roman"/>
          <w:sz w:val="28"/>
          <w:szCs w:val="28"/>
        </w:rPr>
        <w:t>которы</w:t>
      </w:r>
      <w:r w:rsidR="00226CCD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="00226CCD"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r w:rsidR="00226CC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6CCD">
        <w:rPr>
          <w:rFonts w:ascii="Times New Roman" w:eastAsia="Times New Roman" w:hAnsi="Times New Roman" w:cs="Times New Roman"/>
          <w:sz w:val="28"/>
          <w:szCs w:val="28"/>
        </w:rPr>
        <w:t>тели бы провести профессиональный ремонт</w:t>
      </w:r>
      <w:r w:rsidRPr="00A47140">
        <w:rPr>
          <w:rFonts w:ascii="Times New Roman" w:eastAsia="Times New Roman" w:hAnsi="Times New Roman" w:cs="Times New Roman"/>
          <w:sz w:val="28"/>
          <w:szCs w:val="28"/>
        </w:rPr>
        <w:t>, до крупных компаний, где б</w:t>
      </w:r>
      <w:r w:rsidRPr="00A4714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47140">
        <w:rPr>
          <w:rFonts w:ascii="Times New Roman" w:eastAsia="Times New Roman" w:hAnsi="Times New Roman" w:cs="Times New Roman"/>
          <w:sz w:val="28"/>
          <w:szCs w:val="28"/>
        </w:rPr>
        <w:t xml:space="preserve">дет необходимо </w:t>
      </w:r>
      <w:r w:rsidR="005A3D17" w:rsidRPr="00A47140">
        <w:rPr>
          <w:rFonts w:ascii="Times New Roman" w:eastAsia="Times New Roman" w:hAnsi="Times New Roman" w:cs="Times New Roman"/>
          <w:sz w:val="28"/>
          <w:szCs w:val="28"/>
        </w:rPr>
        <w:t xml:space="preserve">сделать </w:t>
      </w:r>
      <w:r w:rsidR="00226CCD">
        <w:rPr>
          <w:rFonts w:ascii="Times New Roman" w:eastAsia="Times New Roman" w:hAnsi="Times New Roman" w:cs="Times New Roman"/>
          <w:sz w:val="28"/>
          <w:szCs w:val="28"/>
        </w:rPr>
        <w:t>капитальный ремонт и отделку</w:t>
      </w:r>
      <w:r w:rsidR="005A3D17" w:rsidRPr="00A47140">
        <w:rPr>
          <w:rFonts w:ascii="Times New Roman" w:eastAsia="Times New Roman" w:hAnsi="Times New Roman" w:cs="Times New Roman"/>
          <w:sz w:val="28"/>
          <w:szCs w:val="28"/>
        </w:rPr>
        <w:t xml:space="preserve"> помещений</w:t>
      </w:r>
      <w:r w:rsidRPr="00A471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49DF" w:rsidRPr="00A47140" w:rsidRDefault="00FF49DF" w:rsidP="002463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7140">
        <w:rPr>
          <w:rFonts w:ascii="Times New Roman" w:eastAsia="Times New Roman" w:hAnsi="Times New Roman" w:cs="Times New Roman"/>
          <w:sz w:val="28"/>
          <w:szCs w:val="28"/>
        </w:rPr>
        <w:t>Стоит помнить, что в этом виде бизнеса будет много конкурентов.</w:t>
      </w:r>
    </w:p>
    <w:p w:rsidR="00FF49DF" w:rsidRPr="00A47140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714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Старшее поколение, как правило, чаще всего обращается за услугами </w:t>
      </w:r>
      <w:r w:rsidR="005A3D17" w:rsidRPr="00A47140">
        <w:rPr>
          <w:rFonts w:ascii="Times New Roman" w:hAnsi="Times New Roman" w:cs="Times New Roman"/>
          <w:sz w:val="28"/>
          <w:szCs w:val="28"/>
          <w:shd w:val="clear" w:color="auto" w:fill="FFFFFF"/>
        </w:rPr>
        <w:t>уборщиков</w:t>
      </w:r>
      <w:r w:rsidRPr="00A471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F49DF" w:rsidRPr="00E30F6B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0F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Бюджет маркетинга</w:t>
      </w:r>
      <w:r w:rsidRPr="00E30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это расходы на маркетинговые исследования рынков, на обеспечение конкурентоспособности наших услуг на информац</w:t>
      </w:r>
      <w:r w:rsidRPr="00E30F6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E30F6B">
        <w:rPr>
          <w:rFonts w:ascii="Times New Roman" w:hAnsi="Times New Roman" w:cs="Times New Roman"/>
          <w:sz w:val="28"/>
          <w:szCs w:val="28"/>
          <w:shd w:val="clear" w:color="auto" w:fill="FFFFFF"/>
        </w:rPr>
        <w:t>онную связь с заказчиками.  В нашем случае  бюджет маркетинга будет с</w:t>
      </w:r>
      <w:r w:rsidRPr="00E30F6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E30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ставлять </w:t>
      </w:r>
      <w:r w:rsidRPr="00E30F6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-10%.</w:t>
      </w:r>
      <w:r w:rsidRPr="00E30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 маркетинга позволит спрогнозировать уровень дох</w:t>
      </w:r>
      <w:r w:rsidRPr="00E30F6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E30F6B">
        <w:rPr>
          <w:rFonts w:ascii="Times New Roman" w:hAnsi="Times New Roman" w:cs="Times New Roman"/>
          <w:sz w:val="28"/>
          <w:szCs w:val="28"/>
          <w:shd w:val="clear" w:color="auto" w:fill="FFFFFF"/>
        </w:rPr>
        <w:t>дов от маркетинговой деятельности.</w:t>
      </w:r>
    </w:p>
    <w:p w:rsidR="00305E7B" w:rsidRPr="002463DB" w:rsidRDefault="00305E7B" w:rsidP="002463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обеспечение маркетинговых исследований  фирмы «</w:t>
      </w:r>
      <w:r w:rsidR="00226C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HOME</w:t>
      </w:r>
      <w:r w:rsidR="00226CCD" w:rsidRPr="00226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6C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RENOVATION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47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складывается из кабинетных исследований (вт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ричная информация) и полевых исследований (первичная информация). И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точниками и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формации при этом были внутренние и внешние источники.</w:t>
      </w:r>
    </w:p>
    <w:p w:rsidR="00A47140" w:rsidRDefault="00305E7B" w:rsidP="002463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Маркетинговая информация использовалась: </w:t>
      </w:r>
    </w:p>
    <w:p w:rsidR="00305E7B" w:rsidRPr="00A47140" w:rsidRDefault="00A47140" w:rsidP="002463D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</w:t>
      </w:r>
      <w:r w:rsidRPr="00A4714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лайд </w:t>
      </w:r>
      <w:r w:rsidR="002124B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4</w:t>
      </w:r>
    </w:p>
    <w:p w:rsidR="00305E7B" w:rsidRPr="002124BE" w:rsidRDefault="00A47140" w:rsidP="00A47140">
      <w:pPr>
        <w:tabs>
          <w:tab w:val="left" w:pos="851"/>
        </w:tabs>
        <w:spacing w:after="0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 xml:space="preserve">• </w:t>
      </w:r>
      <w:r w:rsidR="00305E7B" w:rsidRPr="002124B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для выявления существующих проблем и определения возможностей фирмы;</w:t>
      </w:r>
    </w:p>
    <w:p w:rsidR="00305E7B" w:rsidRPr="002124BE" w:rsidRDefault="00305E7B" w:rsidP="00A47140">
      <w:pPr>
        <w:tabs>
          <w:tab w:val="left" w:pos="709"/>
        </w:tabs>
        <w:spacing w:after="0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124B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• разработки и оценки маркетинговых действий;</w:t>
      </w:r>
    </w:p>
    <w:p w:rsidR="00305E7B" w:rsidRPr="002124BE" w:rsidRDefault="00305E7B" w:rsidP="00A47140">
      <w:pPr>
        <w:tabs>
          <w:tab w:val="left" w:pos="709"/>
        </w:tabs>
        <w:spacing w:after="0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124B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• принятие правильных маркетинговых решений;</w:t>
      </w:r>
    </w:p>
    <w:p w:rsidR="00305E7B" w:rsidRPr="002124BE" w:rsidRDefault="00305E7B" w:rsidP="00A47140">
      <w:pPr>
        <w:tabs>
          <w:tab w:val="left" w:pos="709"/>
        </w:tabs>
        <w:spacing w:after="0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124B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• мониторинга эффективности маркетинговых действий;</w:t>
      </w:r>
    </w:p>
    <w:p w:rsidR="00305E7B" w:rsidRPr="002124BE" w:rsidRDefault="00305E7B" w:rsidP="00A47140">
      <w:pPr>
        <w:tabs>
          <w:tab w:val="left" w:pos="709"/>
        </w:tabs>
        <w:spacing w:after="0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2124B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• совершенствование механизма управления маркетингом.</w:t>
      </w:r>
    </w:p>
    <w:p w:rsidR="00A47140" w:rsidRDefault="00A47140" w:rsidP="002463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E7B" w:rsidRPr="002463DB" w:rsidRDefault="00305E7B" w:rsidP="002463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выполнения поставленных целей и задач в ходе маркетинговых и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следований уточнялась информация, разрабатывалась методика сбора и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формации, собирались необходимые данные, анализировались полученные результаты, обобщались выводы и вырабатывались рекомендации, которые являлись основой для реализации стратегии и тактики развития компании «</w:t>
      </w:r>
      <w:r w:rsidR="00226C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HOME</w:t>
      </w:r>
      <w:r w:rsidR="00226CCD" w:rsidRPr="00226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6C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RENOVATION</w:t>
      </w:r>
      <w:r w:rsidRPr="00246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305E7B" w:rsidRPr="002463DB" w:rsidRDefault="00305E7B" w:rsidP="002463DB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FF49DF" w:rsidRPr="002463DB" w:rsidRDefault="00FF49DF" w:rsidP="002463DB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63DB">
        <w:rPr>
          <w:rFonts w:ascii="Times New Roman" w:hAnsi="Times New Roman" w:cs="Times New Roman"/>
          <w:color w:val="auto"/>
          <w:sz w:val="28"/>
          <w:szCs w:val="28"/>
        </w:rPr>
        <w:t>Проведенные исследования показали:</w:t>
      </w:r>
    </w:p>
    <w:p w:rsidR="00FF49DF" w:rsidRPr="00B930C3" w:rsidRDefault="00FF49DF" w:rsidP="002463DB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B930C3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Слайд </w:t>
      </w:r>
      <w:r w:rsidR="002124BE">
        <w:rPr>
          <w:rFonts w:ascii="Times New Roman" w:hAnsi="Times New Roman" w:cs="Times New Roman"/>
          <w:b/>
          <w:i/>
          <w:color w:val="auto"/>
          <w:sz w:val="28"/>
          <w:szCs w:val="28"/>
        </w:rPr>
        <w:t>5</w:t>
      </w:r>
    </w:p>
    <w:p w:rsidR="00FF49DF" w:rsidRPr="002124BE" w:rsidRDefault="00FF49DF" w:rsidP="002124BE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BE">
        <w:rPr>
          <w:rFonts w:ascii="Times New Roman" w:hAnsi="Times New Roman" w:cs="Times New Roman"/>
          <w:sz w:val="28"/>
          <w:szCs w:val="28"/>
        </w:rPr>
        <w:t xml:space="preserve">особенностями бизнеса по предоставлению </w:t>
      </w:r>
      <w:r w:rsidR="00226CCD">
        <w:rPr>
          <w:rFonts w:ascii="Times New Roman" w:hAnsi="Times New Roman" w:cs="Times New Roman"/>
          <w:sz w:val="28"/>
          <w:szCs w:val="28"/>
        </w:rPr>
        <w:t>ремонтно-отделочных</w:t>
      </w:r>
      <w:r w:rsidR="00783316" w:rsidRPr="002124BE">
        <w:rPr>
          <w:rFonts w:ascii="Times New Roman" w:hAnsi="Times New Roman" w:cs="Times New Roman"/>
          <w:sz w:val="28"/>
          <w:szCs w:val="28"/>
        </w:rPr>
        <w:t xml:space="preserve"> </w:t>
      </w:r>
      <w:r w:rsidRPr="002124BE">
        <w:rPr>
          <w:rFonts w:ascii="Times New Roman" w:hAnsi="Times New Roman" w:cs="Times New Roman"/>
          <w:sz w:val="28"/>
          <w:szCs w:val="28"/>
        </w:rPr>
        <w:t>услуг  является то, что он не нуждается в больших вложениях на старте. Это позволяет без ос</w:t>
      </w:r>
      <w:r w:rsidRPr="002124BE">
        <w:rPr>
          <w:rFonts w:ascii="Times New Roman" w:hAnsi="Times New Roman" w:cs="Times New Roman"/>
          <w:sz w:val="28"/>
          <w:szCs w:val="28"/>
        </w:rPr>
        <w:t>о</w:t>
      </w:r>
      <w:r w:rsidRPr="002124BE">
        <w:rPr>
          <w:rFonts w:ascii="Times New Roman" w:hAnsi="Times New Roman" w:cs="Times New Roman"/>
          <w:sz w:val="28"/>
          <w:szCs w:val="28"/>
        </w:rPr>
        <w:t>бых хлопот начать свою деятельность;</w:t>
      </w:r>
    </w:p>
    <w:p w:rsidR="00FF49DF" w:rsidRPr="002124BE" w:rsidRDefault="00FF49DF" w:rsidP="002124BE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BE">
        <w:rPr>
          <w:rFonts w:ascii="Times New Roman" w:hAnsi="Times New Roman" w:cs="Times New Roman"/>
          <w:sz w:val="28"/>
          <w:szCs w:val="28"/>
        </w:rPr>
        <w:t>с другой стороны, стоимость предоставляемых услуг сравнительно невысока, поэтому получить сверх прибыли вряд ли получится.</w:t>
      </w:r>
    </w:p>
    <w:p w:rsidR="007F51EF" w:rsidRPr="002124BE" w:rsidRDefault="007F51EF" w:rsidP="002124BE">
      <w:pPr>
        <w:pStyle w:val="a5"/>
        <w:tabs>
          <w:tab w:val="left" w:pos="993"/>
        </w:tabs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B930C3" w:rsidRDefault="00FF49DF" w:rsidP="00B930C3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463DB">
        <w:rPr>
          <w:sz w:val="28"/>
          <w:szCs w:val="28"/>
        </w:rPr>
        <w:t xml:space="preserve">Оказание услуг в сфере </w:t>
      </w:r>
      <w:r w:rsidR="00226CCD">
        <w:rPr>
          <w:sz w:val="28"/>
          <w:szCs w:val="28"/>
        </w:rPr>
        <w:t>ремонта и отделки</w:t>
      </w:r>
      <w:r w:rsidR="00783316" w:rsidRPr="002463DB">
        <w:rPr>
          <w:sz w:val="28"/>
          <w:szCs w:val="28"/>
        </w:rPr>
        <w:t xml:space="preserve"> </w:t>
      </w:r>
      <w:r w:rsidRPr="002463DB">
        <w:rPr>
          <w:sz w:val="28"/>
          <w:szCs w:val="28"/>
        </w:rPr>
        <w:t xml:space="preserve">имеет множество нюансов. Зависят они не только от конкретных задач, стоящих перед специалистами </w:t>
      </w:r>
      <w:r w:rsidR="00226CCD">
        <w:rPr>
          <w:sz w:val="28"/>
          <w:szCs w:val="28"/>
        </w:rPr>
        <w:t>ремонтно-отделочных</w:t>
      </w:r>
      <w:r w:rsidRPr="002463DB">
        <w:rPr>
          <w:sz w:val="28"/>
          <w:szCs w:val="28"/>
        </w:rPr>
        <w:t xml:space="preserve"> фирм, но и от того, в каком именно регионе эти спец</w:t>
      </w:r>
      <w:r w:rsidRPr="002463DB">
        <w:rPr>
          <w:sz w:val="28"/>
          <w:szCs w:val="28"/>
        </w:rPr>
        <w:t>и</w:t>
      </w:r>
      <w:r w:rsidRPr="002463DB">
        <w:rPr>
          <w:sz w:val="28"/>
          <w:szCs w:val="28"/>
        </w:rPr>
        <w:t>алисты оказывают свои услуги. В первую очередь в разных регионах отлич</w:t>
      </w:r>
      <w:r w:rsidRPr="002463DB">
        <w:rPr>
          <w:sz w:val="28"/>
          <w:szCs w:val="28"/>
        </w:rPr>
        <w:t>а</w:t>
      </w:r>
      <w:r w:rsidRPr="002463DB">
        <w:rPr>
          <w:sz w:val="28"/>
          <w:szCs w:val="28"/>
        </w:rPr>
        <w:lastRenderedPageBreak/>
        <w:t xml:space="preserve">ется стоимость </w:t>
      </w:r>
      <w:r w:rsidR="00226CCD">
        <w:rPr>
          <w:sz w:val="28"/>
          <w:szCs w:val="28"/>
        </w:rPr>
        <w:t>ремонтно-отделочных</w:t>
      </w:r>
      <w:r w:rsidRPr="002463DB">
        <w:rPr>
          <w:sz w:val="28"/>
          <w:szCs w:val="28"/>
        </w:rPr>
        <w:t xml:space="preserve"> работ. Именно поэтому заказчик, обр</w:t>
      </w:r>
      <w:r w:rsidRPr="002463DB">
        <w:rPr>
          <w:sz w:val="28"/>
          <w:szCs w:val="28"/>
        </w:rPr>
        <w:t>а</w:t>
      </w:r>
      <w:r w:rsidRPr="002463DB">
        <w:rPr>
          <w:sz w:val="28"/>
          <w:szCs w:val="28"/>
        </w:rPr>
        <w:t>тившийся в фирму</w:t>
      </w:r>
      <w:r w:rsidR="00226CCD">
        <w:rPr>
          <w:sz w:val="28"/>
          <w:szCs w:val="28"/>
        </w:rPr>
        <w:t xml:space="preserve"> по ремонту и отделке</w:t>
      </w:r>
      <w:r w:rsidRPr="002463DB">
        <w:rPr>
          <w:sz w:val="28"/>
          <w:szCs w:val="28"/>
        </w:rPr>
        <w:t>, обязательно должен быть ознако</w:t>
      </w:r>
      <w:r w:rsidRPr="002463DB">
        <w:rPr>
          <w:sz w:val="28"/>
          <w:szCs w:val="28"/>
        </w:rPr>
        <w:t>м</w:t>
      </w:r>
      <w:r w:rsidRPr="002463DB">
        <w:rPr>
          <w:sz w:val="28"/>
          <w:szCs w:val="28"/>
        </w:rPr>
        <w:t>лен с особенностями ценообразования, на которые ориентируется исполн</w:t>
      </w:r>
      <w:r w:rsidRPr="002463DB">
        <w:rPr>
          <w:sz w:val="28"/>
          <w:szCs w:val="28"/>
        </w:rPr>
        <w:t>и</w:t>
      </w:r>
      <w:r w:rsidRPr="002463DB">
        <w:rPr>
          <w:sz w:val="28"/>
          <w:szCs w:val="28"/>
        </w:rPr>
        <w:t>тель при выполнении ра</w:t>
      </w:r>
      <w:r w:rsidRPr="002463DB">
        <w:rPr>
          <w:sz w:val="28"/>
          <w:szCs w:val="28"/>
        </w:rPr>
        <w:t>з</w:t>
      </w:r>
      <w:r w:rsidRPr="002463DB">
        <w:rPr>
          <w:sz w:val="28"/>
          <w:szCs w:val="28"/>
        </w:rPr>
        <w:t>личных работ.</w:t>
      </w:r>
    </w:p>
    <w:p w:rsidR="00FF49DF" w:rsidRPr="002463DB" w:rsidRDefault="00FF49DF" w:rsidP="00B930C3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463DB">
        <w:rPr>
          <w:sz w:val="28"/>
          <w:szCs w:val="28"/>
        </w:rPr>
        <w:t xml:space="preserve">Если сравнивать российскую глубинку с более крупными городами, то, чем крупнее город, тем выше цена на </w:t>
      </w:r>
      <w:r w:rsidR="00226CCD">
        <w:rPr>
          <w:sz w:val="28"/>
          <w:szCs w:val="28"/>
        </w:rPr>
        <w:t>ремонтно-отделочные</w:t>
      </w:r>
      <w:r w:rsidR="00783316" w:rsidRPr="002463DB">
        <w:rPr>
          <w:sz w:val="28"/>
          <w:szCs w:val="28"/>
        </w:rPr>
        <w:t xml:space="preserve"> </w:t>
      </w:r>
      <w:r w:rsidRPr="002463DB">
        <w:rPr>
          <w:sz w:val="28"/>
          <w:szCs w:val="28"/>
        </w:rPr>
        <w:t xml:space="preserve"> работы, Курск – наглядный тому пример. Подобное несоответствие связанно с целым рядом факторов, главный из которых – различный уровень спроса и разное колич</w:t>
      </w:r>
      <w:r w:rsidRPr="002463DB">
        <w:rPr>
          <w:sz w:val="28"/>
          <w:szCs w:val="28"/>
        </w:rPr>
        <w:t>е</w:t>
      </w:r>
      <w:r w:rsidRPr="002463DB">
        <w:rPr>
          <w:sz w:val="28"/>
          <w:szCs w:val="28"/>
        </w:rPr>
        <w:t>ство предлож</w:t>
      </w:r>
      <w:r w:rsidRPr="002463DB">
        <w:rPr>
          <w:sz w:val="28"/>
          <w:szCs w:val="28"/>
        </w:rPr>
        <w:t>е</w:t>
      </w:r>
      <w:r w:rsidRPr="002463DB">
        <w:rPr>
          <w:sz w:val="28"/>
          <w:szCs w:val="28"/>
        </w:rPr>
        <w:t>ний на рынке услуг.</w:t>
      </w:r>
    </w:p>
    <w:p w:rsidR="00FF49DF" w:rsidRPr="002463DB" w:rsidRDefault="00FF49DF" w:rsidP="002463DB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2463DB">
        <w:rPr>
          <w:rStyle w:val="a6"/>
          <w:b w:val="0"/>
          <w:sz w:val="28"/>
          <w:szCs w:val="28"/>
        </w:rPr>
        <w:t>Из чего будет складываться стоимость.</w:t>
      </w:r>
    </w:p>
    <w:p w:rsidR="007F51EF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63DB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783316" w:rsidRPr="002463DB">
        <w:rPr>
          <w:rFonts w:ascii="Times New Roman" w:hAnsi="Times New Roman" w:cs="Times New Roman"/>
          <w:sz w:val="28"/>
          <w:szCs w:val="28"/>
        </w:rPr>
        <w:t xml:space="preserve"> </w:t>
      </w:r>
      <w:r w:rsidR="00226CCD">
        <w:rPr>
          <w:rFonts w:ascii="Times New Roman" w:hAnsi="Times New Roman" w:cs="Times New Roman"/>
          <w:sz w:val="28"/>
          <w:szCs w:val="28"/>
        </w:rPr>
        <w:t>ремонтно-отделочных</w:t>
      </w:r>
      <w:r w:rsidR="00783316" w:rsidRPr="002463DB">
        <w:rPr>
          <w:rFonts w:ascii="Times New Roman" w:hAnsi="Times New Roman" w:cs="Times New Roman"/>
          <w:sz w:val="28"/>
          <w:szCs w:val="28"/>
        </w:rPr>
        <w:t xml:space="preserve"> </w:t>
      </w:r>
      <w:r w:rsidRPr="002463DB">
        <w:rPr>
          <w:rFonts w:ascii="Times New Roman" w:hAnsi="Times New Roman" w:cs="Times New Roman"/>
          <w:sz w:val="28"/>
          <w:szCs w:val="28"/>
        </w:rPr>
        <w:t>услуг рассчитывается, исходя сразу из нескольких статей расхода:</w:t>
      </w:r>
      <w:r w:rsidRPr="002463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30C3" w:rsidRDefault="00B930C3" w:rsidP="002463D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66AC2" w:rsidRPr="00B930C3" w:rsidRDefault="002124BE" w:rsidP="002463D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</w:t>
      </w:r>
      <w:r w:rsidR="00B930C3" w:rsidRPr="00B930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лайд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6</w:t>
      </w:r>
    </w:p>
    <w:p w:rsidR="00FF49DF" w:rsidRPr="002124BE" w:rsidRDefault="00FF49DF" w:rsidP="00B930C3">
      <w:pPr>
        <w:pStyle w:val="a5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124BE">
        <w:rPr>
          <w:sz w:val="28"/>
          <w:szCs w:val="28"/>
        </w:rPr>
        <w:t xml:space="preserve">накладные расходы; </w:t>
      </w:r>
    </w:p>
    <w:p w:rsidR="00FF49DF" w:rsidRPr="002124BE" w:rsidRDefault="00FF49DF" w:rsidP="00B930C3">
      <w:pPr>
        <w:pStyle w:val="a5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124BE">
        <w:rPr>
          <w:sz w:val="28"/>
          <w:szCs w:val="28"/>
        </w:rPr>
        <w:t>амортизационные расходы оборудования и спецтехники;</w:t>
      </w:r>
    </w:p>
    <w:p w:rsidR="00FF49DF" w:rsidRPr="002124BE" w:rsidRDefault="00FF49DF" w:rsidP="00B930C3">
      <w:pPr>
        <w:pStyle w:val="a5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124BE">
        <w:rPr>
          <w:sz w:val="28"/>
          <w:szCs w:val="28"/>
        </w:rPr>
        <w:t>расходы на заработную плату;· </w:t>
      </w:r>
    </w:p>
    <w:p w:rsidR="00FF49DF" w:rsidRPr="002124BE" w:rsidRDefault="00FF49DF" w:rsidP="00B930C3">
      <w:pPr>
        <w:pStyle w:val="a5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124BE">
        <w:rPr>
          <w:sz w:val="28"/>
          <w:szCs w:val="28"/>
        </w:rPr>
        <w:t>покупка оборудования и расходных материалов и т д.</w:t>
      </w:r>
    </w:p>
    <w:p w:rsidR="00B930C3" w:rsidRDefault="00B930C3" w:rsidP="002463DB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2B77A7" w:rsidRPr="002463DB" w:rsidRDefault="00FF49DF" w:rsidP="002463DB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463DB">
        <w:rPr>
          <w:sz w:val="28"/>
          <w:szCs w:val="28"/>
        </w:rPr>
        <w:t>Некоторые параметры, которые можно отнести к общим расходам на </w:t>
      </w:r>
      <w:r w:rsidR="00226CCD">
        <w:rPr>
          <w:rStyle w:val="a6"/>
          <w:sz w:val="28"/>
          <w:szCs w:val="28"/>
        </w:rPr>
        <w:t>ремонтно-отделочные работы</w:t>
      </w:r>
      <w:r w:rsidRPr="002463DB">
        <w:rPr>
          <w:b/>
          <w:sz w:val="28"/>
          <w:szCs w:val="28"/>
        </w:rPr>
        <w:t xml:space="preserve">, </w:t>
      </w:r>
      <w:r w:rsidRPr="002463DB">
        <w:rPr>
          <w:sz w:val="28"/>
          <w:szCs w:val="28"/>
        </w:rPr>
        <w:t xml:space="preserve">регламентируются государственными нормативами. </w:t>
      </w:r>
    </w:p>
    <w:p w:rsidR="007F51EF" w:rsidRDefault="007F51EF" w:rsidP="002463D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66AC2" w:rsidRPr="00D54FA3" w:rsidRDefault="00D54FA3" w:rsidP="002463D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54F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Слайд</w:t>
      </w:r>
      <w:r w:rsidR="00566AC2" w:rsidRPr="00D54F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2124B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7</w:t>
      </w:r>
    </w:p>
    <w:p w:rsidR="001B6037" w:rsidRPr="002463DB" w:rsidRDefault="001B6037" w:rsidP="007F51EF">
      <w:pPr>
        <w:pStyle w:val="a5"/>
        <w:tabs>
          <w:tab w:val="left" w:pos="1418"/>
        </w:tabs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 w:rsidRPr="002463DB">
        <w:rPr>
          <w:sz w:val="28"/>
          <w:szCs w:val="28"/>
        </w:rPr>
        <w:t>Цели ценовой политики «</w:t>
      </w:r>
      <w:r w:rsidR="00226CCD">
        <w:rPr>
          <w:sz w:val="28"/>
          <w:szCs w:val="28"/>
          <w:lang w:val="en-US"/>
        </w:rPr>
        <w:t>HOME</w:t>
      </w:r>
      <w:r w:rsidR="00226CCD" w:rsidRPr="00226CCD">
        <w:rPr>
          <w:sz w:val="28"/>
          <w:szCs w:val="28"/>
        </w:rPr>
        <w:t xml:space="preserve"> </w:t>
      </w:r>
      <w:r w:rsidR="00226CCD">
        <w:rPr>
          <w:sz w:val="28"/>
          <w:szCs w:val="28"/>
          <w:lang w:val="en-US"/>
        </w:rPr>
        <w:t>RENOVATION</w:t>
      </w:r>
      <w:r w:rsidRPr="002463DB">
        <w:rPr>
          <w:sz w:val="28"/>
          <w:szCs w:val="28"/>
        </w:rPr>
        <w:t>» заключаются:</w:t>
      </w:r>
    </w:p>
    <w:p w:rsidR="001B6037" w:rsidRPr="002124BE" w:rsidRDefault="001B6037" w:rsidP="00D54FA3">
      <w:pPr>
        <w:pStyle w:val="a5"/>
        <w:numPr>
          <w:ilvl w:val="0"/>
          <w:numId w:val="5"/>
        </w:numPr>
        <w:tabs>
          <w:tab w:val="left" w:pos="993"/>
          <w:tab w:val="left" w:pos="1701"/>
        </w:tabs>
        <w:spacing w:before="0" w:beforeAutospacing="0" w:after="0" w:afterAutospacing="0" w:line="276" w:lineRule="auto"/>
        <w:ind w:left="0" w:right="-1" w:firstLine="709"/>
        <w:rPr>
          <w:sz w:val="28"/>
          <w:szCs w:val="28"/>
        </w:rPr>
      </w:pPr>
      <w:r w:rsidRPr="002124BE">
        <w:rPr>
          <w:iCs/>
          <w:sz w:val="28"/>
          <w:szCs w:val="28"/>
        </w:rPr>
        <w:t>получение прибыли за счет до</w:t>
      </w:r>
      <w:r w:rsidR="00A50310" w:rsidRPr="002124BE">
        <w:rPr>
          <w:iCs/>
          <w:sz w:val="28"/>
          <w:szCs w:val="28"/>
        </w:rPr>
        <w:t>стижения лидерства по каче</w:t>
      </w:r>
      <w:r w:rsidR="00A50310" w:rsidRPr="002124BE">
        <w:rPr>
          <w:iCs/>
          <w:sz w:val="28"/>
          <w:szCs w:val="28"/>
        </w:rPr>
        <w:softHyphen/>
        <w:t>ству</w:t>
      </w:r>
      <w:r w:rsidRPr="002124BE">
        <w:rPr>
          <w:iCs/>
          <w:sz w:val="28"/>
          <w:szCs w:val="28"/>
        </w:rPr>
        <w:t>;</w:t>
      </w:r>
    </w:p>
    <w:p w:rsidR="001B6037" w:rsidRPr="002124BE" w:rsidRDefault="001B6037" w:rsidP="00D54FA3">
      <w:pPr>
        <w:pStyle w:val="a5"/>
        <w:numPr>
          <w:ilvl w:val="0"/>
          <w:numId w:val="5"/>
        </w:numPr>
        <w:tabs>
          <w:tab w:val="left" w:pos="993"/>
          <w:tab w:val="left" w:pos="1701"/>
        </w:tabs>
        <w:spacing w:before="0" w:beforeAutospacing="0" w:after="0" w:afterAutospacing="0" w:line="276" w:lineRule="auto"/>
        <w:ind w:left="0" w:right="281" w:firstLine="709"/>
        <w:rPr>
          <w:sz w:val="28"/>
          <w:szCs w:val="28"/>
        </w:rPr>
      </w:pPr>
      <w:r w:rsidRPr="002124BE">
        <w:rPr>
          <w:iCs/>
          <w:sz w:val="28"/>
          <w:szCs w:val="28"/>
        </w:rPr>
        <w:t>максимизация оборота </w:t>
      </w:r>
      <w:r w:rsidRPr="002124BE">
        <w:rPr>
          <w:sz w:val="28"/>
          <w:szCs w:val="28"/>
        </w:rPr>
        <w:t>– путем комиссионных выплат от объема реализации.</w:t>
      </w:r>
    </w:p>
    <w:p w:rsidR="007F51EF" w:rsidRDefault="007F51EF" w:rsidP="00D54FA3">
      <w:pPr>
        <w:pStyle w:val="a5"/>
        <w:spacing w:before="0" w:beforeAutospacing="0" w:after="0" w:afterAutospacing="0" w:line="276" w:lineRule="auto"/>
        <w:ind w:left="1001" w:right="-1" w:firstLine="709"/>
        <w:rPr>
          <w:b/>
          <w:sz w:val="28"/>
          <w:szCs w:val="28"/>
        </w:rPr>
      </w:pPr>
    </w:p>
    <w:p w:rsidR="00297284" w:rsidRPr="00471FBC" w:rsidRDefault="00297284" w:rsidP="00471FBC">
      <w:pPr>
        <w:pStyle w:val="a5"/>
        <w:spacing w:before="0" w:beforeAutospacing="0" w:after="0" w:afterAutospacing="0" w:line="276" w:lineRule="auto"/>
        <w:ind w:right="281" w:firstLine="709"/>
        <w:rPr>
          <w:i/>
          <w:sz w:val="28"/>
          <w:szCs w:val="28"/>
        </w:rPr>
      </w:pPr>
      <w:r w:rsidRPr="00471FBC">
        <w:rPr>
          <w:b/>
          <w:i/>
          <w:sz w:val="28"/>
          <w:szCs w:val="28"/>
        </w:rPr>
        <w:t xml:space="preserve">Слайд </w:t>
      </w:r>
      <w:r w:rsidR="002124BE">
        <w:rPr>
          <w:b/>
          <w:i/>
          <w:sz w:val="28"/>
          <w:szCs w:val="28"/>
        </w:rPr>
        <w:t>8</w:t>
      </w:r>
    </w:p>
    <w:p w:rsidR="001B6037" w:rsidRPr="002463DB" w:rsidRDefault="001B6037" w:rsidP="007F51EF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 w:rsidRPr="002463DB">
        <w:rPr>
          <w:sz w:val="28"/>
          <w:szCs w:val="28"/>
        </w:rPr>
        <w:t>Методы ценообразования «</w:t>
      </w:r>
      <w:r w:rsidR="00226CCD">
        <w:rPr>
          <w:sz w:val="28"/>
          <w:szCs w:val="28"/>
          <w:lang w:val="en-US"/>
        </w:rPr>
        <w:t>HOME</w:t>
      </w:r>
      <w:r w:rsidR="00226CCD" w:rsidRPr="00226CCD">
        <w:rPr>
          <w:sz w:val="28"/>
          <w:szCs w:val="28"/>
        </w:rPr>
        <w:t xml:space="preserve"> </w:t>
      </w:r>
      <w:r w:rsidR="00226CCD">
        <w:rPr>
          <w:sz w:val="28"/>
          <w:szCs w:val="28"/>
          <w:lang w:val="en-US"/>
        </w:rPr>
        <w:t>RENOVATION</w:t>
      </w:r>
      <w:r w:rsidRPr="002463DB">
        <w:rPr>
          <w:sz w:val="28"/>
          <w:szCs w:val="28"/>
        </w:rPr>
        <w:t>»:</w:t>
      </w:r>
    </w:p>
    <w:p w:rsidR="001B6037" w:rsidRPr="002463DB" w:rsidRDefault="001B6037" w:rsidP="00471FBC">
      <w:pPr>
        <w:pStyle w:val="a5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276" w:lineRule="auto"/>
        <w:ind w:right="-1" w:firstLine="709"/>
        <w:rPr>
          <w:sz w:val="28"/>
          <w:szCs w:val="28"/>
        </w:rPr>
      </w:pPr>
      <w:r w:rsidRPr="002463DB">
        <w:rPr>
          <w:b/>
          <w:iCs/>
          <w:sz w:val="28"/>
          <w:szCs w:val="28"/>
        </w:rPr>
        <w:t>«Издержки плюс прибыль»</w:t>
      </w:r>
      <w:r w:rsidRPr="002463DB">
        <w:rPr>
          <w:iCs/>
          <w:sz w:val="28"/>
          <w:szCs w:val="28"/>
        </w:rPr>
        <w:t> </w:t>
      </w:r>
      <w:r w:rsidRPr="002463DB">
        <w:rPr>
          <w:sz w:val="28"/>
          <w:szCs w:val="28"/>
        </w:rPr>
        <w:t>– для наиболее стандартизиро</w:t>
      </w:r>
      <w:r w:rsidRPr="002463DB">
        <w:rPr>
          <w:sz w:val="28"/>
          <w:szCs w:val="28"/>
        </w:rPr>
        <w:softHyphen/>
        <w:t>ванных услуг, закладывая большую норму прибыли в цены тех</w:t>
      </w:r>
      <w:r w:rsidRPr="002463DB">
        <w:rPr>
          <w:sz w:val="28"/>
          <w:szCs w:val="28"/>
        </w:rPr>
        <w:softHyphen/>
        <w:t>нологически сложных работ и меньшую – для услуг, не представ</w:t>
      </w:r>
      <w:r w:rsidRPr="002463DB">
        <w:rPr>
          <w:sz w:val="28"/>
          <w:szCs w:val="28"/>
        </w:rPr>
        <w:softHyphen/>
        <w:t>ляющих затруднений для конк</w:t>
      </w:r>
      <w:r w:rsidRPr="002463DB">
        <w:rPr>
          <w:sz w:val="28"/>
          <w:szCs w:val="28"/>
        </w:rPr>
        <w:t>у</w:t>
      </w:r>
      <w:r w:rsidRPr="002463DB">
        <w:rPr>
          <w:sz w:val="28"/>
          <w:szCs w:val="28"/>
        </w:rPr>
        <w:t>рентов.</w:t>
      </w:r>
    </w:p>
    <w:p w:rsidR="001B6037" w:rsidRPr="002463DB" w:rsidRDefault="001B6037" w:rsidP="00471FBC">
      <w:pPr>
        <w:pStyle w:val="a5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276" w:lineRule="auto"/>
        <w:ind w:right="-1" w:firstLine="709"/>
        <w:rPr>
          <w:sz w:val="28"/>
          <w:szCs w:val="28"/>
        </w:rPr>
      </w:pPr>
      <w:r w:rsidRPr="002463DB">
        <w:rPr>
          <w:b/>
          <w:iCs/>
          <w:sz w:val="28"/>
          <w:szCs w:val="28"/>
        </w:rPr>
        <w:t>Метод следования за лидером конкуренции</w:t>
      </w:r>
      <w:r w:rsidRPr="002463DB">
        <w:rPr>
          <w:iCs/>
          <w:sz w:val="28"/>
          <w:szCs w:val="28"/>
        </w:rPr>
        <w:t xml:space="preserve"> – для услуг по еж</w:t>
      </w:r>
      <w:r w:rsidRPr="002463DB">
        <w:rPr>
          <w:iCs/>
          <w:sz w:val="28"/>
          <w:szCs w:val="28"/>
        </w:rPr>
        <w:t>е</w:t>
      </w:r>
      <w:r w:rsidRPr="002463DB">
        <w:rPr>
          <w:iCs/>
          <w:sz w:val="28"/>
          <w:szCs w:val="28"/>
        </w:rPr>
        <w:t>дневной</w:t>
      </w:r>
      <w:r w:rsidRPr="002463DB">
        <w:rPr>
          <w:sz w:val="28"/>
          <w:szCs w:val="28"/>
        </w:rPr>
        <w:t> уборке в условиях открытых и закрытых торгов.</w:t>
      </w:r>
    </w:p>
    <w:p w:rsidR="007F51EF" w:rsidRDefault="007F51EF" w:rsidP="002463DB">
      <w:pPr>
        <w:pStyle w:val="a5"/>
        <w:spacing w:before="0" w:beforeAutospacing="0" w:after="0" w:afterAutospacing="0" w:line="276" w:lineRule="auto"/>
        <w:ind w:left="710" w:right="281" w:firstLine="709"/>
        <w:rPr>
          <w:b/>
          <w:sz w:val="28"/>
          <w:szCs w:val="28"/>
        </w:rPr>
      </w:pPr>
    </w:p>
    <w:p w:rsidR="007F51EF" w:rsidRDefault="007F51EF" w:rsidP="002463DB">
      <w:pPr>
        <w:pStyle w:val="a5"/>
        <w:spacing w:before="0" w:beforeAutospacing="0" w:after="0" w:afterAutospacing="0" w:line="276" w:lineRule="auto"/>
        <w:ind w:left="710" w:right="281" w:firstLine="709"/>
        <w:rPr>
          <w:b/>
          <w:sz w:val="28"/>
          <w:szCs w:val="28"/>
        </w:rPr>
      </w:pPr>
    </w:p>
    <w:p w:rsidR="007F51EF" w:rsidRDefault="007F51EF" w:rsidP="002463DB">
      <w:pPr>
        <w:pStyle w:val="a5"/>
        <w:spacing w:before="0" w:beforeAutospacing="0" w:after="0" w:afterAutospacing="0" w:line="276" w:lineRule="auto"/>
        <w:ind w:left="710" w:right="281" w:firstLine="709"/>
        <w:rPr>
          <w:b/>
          <w:sz w:val="28"/>
          <w:szCs w:val="28"/>
        </w:rPr>
      </w:pPr>
    </w:p>
    <w:p w:rsidR="007F51EF" w:rsidRDefault="007F51EF" w:rsidP="002463DB">
      <w:pPr>
        <w:pStyle w:val="a5"/>
        <w:spacing w:before="0" w:beforeAutospacing="0" w:after="0" w:afterAutospacing="0" w:line="276" w:lineRule="auto"/>
        <w:ind w:left="710" w:right="281" w:firstLine="709"/>
        <w:rPr>
          <w:b/>
          <w:sz w:val="28"/>
          <w:szCs w:val="28"/>
        </w:rPr>
      </w:pPr>
    </w:p>
    <w:p w:rsidR="00297284" w:rsidRPr="007E1163" w:rsidRDefault="00297284" w:rsidP="007E1163">
      <w:pPr>
        <w:pStyle w:val="a5"/>
        <w:spacing w:before="0" w:beforeAutospacing="0" w:after="0" w:afterAutospacing="0" w:line="276" w:lineRule="auto"/>
        <w:ind w:right="281" w:firstLine="709"/>
        <w:rPr>
          <w:i/>
          <w:sz w:val="28"/>
          <w:szCs w:val="28"/>
        </w:rPr>
      </w:pPr>
      <w:r w:rsidRPr="007E1163">
        <w:rPr>
          <w:b/>
          <w:i/>
          <w:sz w:val="28"/>
          <w:szCs w:val="28"/>
        </w:rPr>
        <w:t xml:space="preserve">Слайд </w:t>
      </w:r>
      <w:r w:rsidR="002124BE">
        <w:rPr>
          <w:b/>
          <w:i/>
          <w:sz w:val="28"/>
          <w:szCs w:val="28"/>
        </w:rPr>
        <w:t>9</w:t>
      </w:r>
    </w:p>
    <w:p w:rsidR="001B6037" w:rsidRPr="002463DB" w:rsidRDefault="001B6037" w:rsidP="00D7071D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 w:rsidRPr="00D7071D">
        <w:rPr>
          <w:b/>
          <w:sz w:val="28"/>
          <w:szCs w:val="28"/>
        </w:rPr>
        <w:t>Система скидок</w:t>
      </w:r>
      <w:r w:rsidRPr="002463DB">
        <w:rPr>
          <w:sz w:val="28"/>
          <w:szCs w:val="28"/>
        </w:rPr>
        <w:t>, применяемых в «</w:t>
      </w:r>
      <w:r w:rsidR="00226CCD">
        <w:rPr>
          <w:sz w:val="28"/>
          <w:szCs w:val="28"/>
          <w:lang w:val="en-US"/>
        </w:rPr>
        <w:t>HOME</w:t>
      </w:r>
      <w:r w:rsidR="00226CCD" w:rsidRPr="00226CCD">
        <w:rPr>
          <w:sz w:val="28"/>
          <w:szCs w:val="28"/>
        </w:rPr>
        <w:t xml:space="preserve"> </w:t>
      </w:r>
      <w:r w:rsidR="00226CCD">
        <w:rPr>
          <w:sz w:val="28"/>
          <w:szCs w:val="28"/>
          <w:lang w:val="en-US"/>
        </w:rPr>
        <w:t>RENOVATION</w:t>
      </w:r>
      <w:r w:rsidRPr="002463DB">
        <w:rPr>
          <w:sz w:val="28"/>
          <w:szCs w:val="28"/>
        </w:rPr>
        <w:t>»:</w:t>
      </w:r>
    </w:p>
    <w:p w:rsidR="001B6037" w:rsidRPr="00AE7588" w:rsidRDefault="001B6037" w:rsidP="00D7071D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 w:rsidRPr="002463DB">
        <w:rPr>
          <w:sz w:val="28"/>
          <w:szCs w:val="28"/>
        </w:rPr>
        <w:t xml:space="preserve">• </w:t>
      </w:r>
      <w:r w:rsidRPr="00AE7588">
        <w:rPr>
          <w:sz w:val="28"/>
          <w:szCs w:val="28"/>
        </w:rPr>
        <w:t>при единовременном заказе работ, по стоимости превышаю</w:t>
      </w:r>
      <w:r w:rsidRPr="00AE7588">
        <w:rPr>
          <w:sz w:val="28"/>
          <w:szCs w:val="28"/>
        </w:rPr>
        <w:softHyphen/>
        <w:t>щих 10 тыс. рублей;</w:t>
      </w:r>
    </w:p>
    <w:p w:rsidR="001B6037" w:rsidRPr="00AE7588" w:rsidRDefault="001B6037" w:rsidP="00D7071D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 w:rsidRPr="00AE7588">
        <w:rPr>
          <w:sz w:val="28"/>
          <w:szCs w:val="28"/>
        </w:rPr>
        <w:t>• для постоянных заказчиков при многократном заказе опреде</w:t>
      </w:r>
      <w:r w:rsidRPr="00AE7588">
        <w:rPr>
          <w:sz w:val="28"/>
          <w:szCs w:val="28"/>
        </w:rPr>
        <w:softHyphen/>
        <w:t>ленных видов работ;</w:t>
      </w:r>
    </w:p>
    <w:p w:rsidR="001B6037" w:rsidRPr="00AE7588" w:rsidRDefault="001B6037" w:rsidP="00D7071D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bookmarkStart w:id="0" w:name="_GoBack"/>
      <w:bookmarkEnd w:id="0"/>
      <w:r w:rsidRPr="00AE7588">
        <w:rPr>
          <w:sz w:val="28"/>
          <w:szCs w:val="28"/>
        </w:rPr>
        <w:t>• при работе с перспективным заказчиком, гарантирующим по еж</w:t>
      </w:r>
      <w:r w:rsidRPr="00AE7588">
        <w:rPr>
          <w:sz w:val="28"/>
          <w:szCs w:val="28"/>
        </w:rPr>
        <w:t>е</w:t>
      </w:r>
      <w:r w:rsidRPr="00AE7588">
        <w:rPr>
          <w:sz w:val="28"/>
          <w:szCs w:val="28"/>
        </w:rPr>
        <w:t>дневному и (или) абонентскому обслуживанию долго</w:t>
      </w:r>
      <w:r w:rsidRPr="00AE7588">
        <w:rPr>
          <w:sz w:val="28"/>
          <w:szCs w:val="28"/>
        </w:rPr>
        <w:softHyphen/>
        <w:t>срочные контракты или последующий существенный объем работ;</w:t>
      </w:r>
    </w:p>
    <w:p w:rsidR="001B6037" w:rsidRPr="00AE7588" w:rsidRDefault="001B6037" w:rsidP="00D7071D">
      <w:pPr>
        <w:pStyle w:val="a5"/>
        <w:spacing w:before="0" w:beforeAutospacing="0" w:after="0" w:afterAutospacing="0" w:line="276" w:lineRule="auto"/>
        <w:ind w:right="281" w:firstLine="709"/>
        <w:rPr>
          <w:sz w:val="28"/>
          <w:szCs w:val="28"/>
        </w:rPr>
      </w:pPr>
      <w:r w:rsidRPr="00AE7588">
        <w:rPr>
          <w:sz w:val="28"/>
          <w:szCs w:val="28"/>
        </w:rPr>
        <w:t>• в случае, когда в рамках работ осуществляется производствен</w:t>
      </w:r>
      <w:r w:rsidRPr="00AE7588">
        <w:rPr>
          <w:sz w:val="28"/>
          <w:szCs w:val="28"/>
        </w:rPr>
        <w:softHyphen/>
        <w:t>ный</w:t>
      </w:r>
      <w:r w:rsidR="007F51EF" w:rsidRPr="00AE7588">
        <w:rPr>
          <w:sz w:val="28"/>
          <w:szCs w:val="28"/>
        </w:rPr>
        <w:t xml:space="preserve"> </w:t>
      </w:r>
      <w:r w:rsidRPr="00AE7588">
        <w:rPr>
          <w:sz w:val="28"/>
          <w:szCs w:val="28"/>
        </w:rPr>
        <w:t xml:space="preserve"> эксперимент (с согласия заказчика).</w:t>
      </w:r>
    </w:p>
    <w:p w:rsidR="001B6037" w:rsidRPr="00AE7588" w:rsidRDefault="001B6037" w:rsidP="002463DB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F51EF" w:rsidRPr="007F51EF" w:rsidRDefault="00FF49DF" w:rsidP="002463DB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7F51EF">
        <w:rPr>
          <w:b/>
          <w:i/>
          <w:sz w:val="28"/>
          <w:szCs w:val="28"/>
        </w:rPr>
        <w:t xml:space="preserve">Слайд </w:t>
      </w:r>
      <w:r w:rsidR="00297284" w:rsidRPr="007F51EF">
        <w:rPr>
          <w:b/>
          <w:i/>
          <w:sz w:val="28"/>
          <w:szCs w:val="28"/>
        </w:rPr>
        <w:t>1</w:t>
      </w:r>
      <w:r w:rsidR="002124BE">
        <w:rPr>
          <w:b/>
          <w:i/>
          <w:sz w:val="28"/>
          <w:szCs w:val="28"/>
        </w:rPr>
        <w:t>0</w:t>
      </w:r>
      <w:r w:rsidRPr="007F51EF">
        <w:rPr>
          <w:b/>
          <w:i/>
          <w:sz w:val="28"/>
          <w:szCs w:val="28"/>
        </w:rPr>
        <w:t xml:space="preserve"> </w:t>
      </w:r>
    </w:p>
    <w:p w:rsidR="00FF49DF" w:rsidRPr="002463DB" w:rsidRDefault="00FF49DF" w:rsidP="002463DB">
      <w:pPr>
        <w:pStyle w:val="a5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2463DB">
        <w:rPr>
          <w:b/>
          <w:sz w:val="28"/>
          <w:szCs w:val="28"/>
        </w:rPr>
        <w:t>Благодарим за внимание!</w:t>
      </w:r>
    </w:p>
    <w:p w:rsidR="00FF49DF" w:rsidRDefault="00FF49DF" w:rsidP="002463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7F51EF" w:rsidRPr="002463DB" w:rsidRDefault="007F51EF" w:rsidP="002463D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F49DF" w:rsidRPr="007F51EF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 w:rsidRPr="007F51EF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Необходимо знать!!!!! Могут спросить!!!!</w:t>
      </w:r>
    </w:p>
    <w:p w:rsidR="00FF49DF" w:rsidRPr="002463DB" w:rsidRDefault="00FF49DF" w:rsidP="002463DB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2463DB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Аутсо́рсинг</w:t>
      </w:r>
      <w:proofErr w:type="spellEnd"/>
      <w:r w:rsidRPr="002463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 (от англ. </w:t>
      </w:r>
      <w:proofErr w:type="spellStart"/>
      <w:r w:rsidRPr="002463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outsourcing</w:t>
      </w:r>
      <w:proofErr w:type="spellEnd"/>
      <w:r w:rsidRPr="002463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(</w:t>
      </w:r>
      <w:proofErr w:type="spellStart"/>
      <w:r w:rsidRPr="002463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outer-source-using</w:t>
      </w:r>
      <w:proofErr w:type="spellEnd"/>
      <w:r w:rsidRPr="002463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 использование внешнего источника и/или ресурса) — передача организацией, на основании договора, определённых видов или функций производственной предприн</w:t>
      </w:r>
      <w:r w:rsidRPr="002463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r w:rsidRPr="002463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мательской деятельности другой компании, действующей в нужной области.</w:t>
      </w:r>
    </w:p>
    <w:p w:rsidR="00FF49DF" w:rsidRPr="002463DB" w:rsidRDefault="00FF49DF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FF49DF" w:rsidRPr="002463DB" w:rsidRDefault="00FF49DF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FF49DF" w:rsidRDefault="00FF49DF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702257" w:rsidRDefault="00702257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Default="002E676A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2E676A" w:rsidRPr="002463DB" w:rsidRDefault="002E676A" w:rsidP="002E676A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2463DB">
        <w:rPr>
          <w:rFonts w:ascii="Times New Roman" w:hAnsi="Times New Roman" w:cs="Times New Roman"/>
          <w:b/>
          <w:sz w:val="28"/>
          <w:szCs w:val="28"/>
        </w:rPr>
        <w:t>Календарный план основных мероприятий PR-кампании</w:t>
      </w:r>
      <w:r w:rsidRPr="00246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76A" w:rsidRPr="002463DB" w:rsidRDefault="002E676A" w:rsidP="002E67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676A" w:rsidRPr="002E676A" w:rsidTr="00046E7A">
        <w:tc>
          <w:tcPr>
            <w:tcW w:w="4785" w:type="dxa"/>
          </w:tcPr>
          <w:p w:rsidR="002E676A" w:rsidRPr="002E676A" w:rsidRDefault="002E676A" w:rsidP="00046E7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</w:tr>
      <w:tr w:rsidR="002E676A" w:rsidRPr="002E676A" w:rsidTr="00046E7A">
        <w:trPr>
          <w:trHeight w:val="285"/>
        </w:trPr>
        <w:tc>
          <w:tcPr>
            <w:tcW w:w="4785" w:type="dxa"/>
            <w:vMerge w:val="restart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1. Предварительная корпоративная работа</w:t>
            </w: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Разработка буклетов и сувениров с логотипом фирмы «ЧИСТО-НАЧИСТО»</w:t>
            </w:r>
          </w:p>
        </w:tc>
      </w:tr>
      <w:tr w:rsidR="002E676A" w:rsidRPr="002E676A" w:rsidTr="00046E7A">
        <w:trPr>
          <w:trHeight w:val="285"/>
        </w:trPr>
        <w:tc>
          <w:tcPr>
            <w:tcW w:w="4785" w:type="dxa"/>
            <w:vMerge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Написание текста выступления ко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м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муникатора и текста презентации</w:t>
            </w:r>
          </w:p>
        </w:tc>
      </w:tr>
      <w:tr w:rsidR="002E676A" w:rsidRPr="002E676A" w:rsidTr="00046E7A">
        <w:trPr>
          <w:trHeight w:val="1407"/>
        </w:trPr>
        <w:tc>
          <w:tcPr>
            <w:tcW w:w="4785" w:type="dxa"/>
            <w:vMerge w:val="restart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2. Предварительная работа со СМИ</w:t>
            </w: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 xml:space="preserve">Заказная </w:t>
            </w:r>
            <w:proofErr w:type="spellStart"/>
            <w:r w:rsidRPr="002E676A">
              <w:rPr>
                <w:rFonts w:ascii="Times New Roman" w:hAnsi="Times New Roman"/>
                <w:sz w:val="28"/>
                <w:szCs w:val="28"/>
              </w:rPr>
              <w:t>имиджевая</w:t>
            </w:r>
            <w:proofErr w:type="spellEnd"/>
            <w:r w:rsidRPr="002E676A">
              <w:rPr>
                <w:rFonts w:ascii="Times New Roman" w:hAnsi="Times New Roman"/>
                <w:sz w:val="28"/>
                <w:szCs w:val="28"/>
              </w:rPr>
              <w:t xml:space="preserve"> статья о фирме «ЧИСТО-НАЧИСТО»,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 xml:space="preserve">содержащая интервью директора </w:t>
            </w:r>
            <w:proofErr w:type="spellStart"/>
            <w:r w:rsidRPr="002E676A">
              <w:rPr>
                <w:rFonts w:ascii="Times New Roman" w:hAnsi="Times New Roman"/>
                <w:sz w:val="28"/>
                <w:szCs w:val="28"/>
              </w:rPr>
              <w:t>клининговой</w:t>
            </w:r>
            <w:proofErr w:type="spellEnd"/>
            <w:r w:rsidRPr="002E676A">
              <w:rPr>
                <w:rFonts w:ascii="Times New Roman" w:hAnsi="Times New Roman"/>
                <w:sz w:val="28"/>
                <w:szCs w:val="28"/>
              </w:rPr>
              <w:t xml:space="preserve"> компании</w:t>
            </w:r>
          </w:p>
        </w:tc>
      </w:tr>
      <w:tr w:rsidR="002E676A" w:rsidRPr="002E676A" w:rsidTr="00046E7A">
        <w:trPr>
          <w:trHeight w:val="292"/>
        </w:trPr>
        <w:tc>
          <w:tcPr>
            <w:tcW w:w="4785" w:type="dxa"/>
            <w:vMerge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Пресс-релиз, разосланный в местное печатное издание</w:t>
            </w:r>
          </w:p>
        </w:tc>
      </w:tr>
      <w:tr w:rsidR="002E676A" w:rsidRPr="002E676A" w:rsidTr="00046E7A">
        <w:trPr>
          <w:trHeight w:val="195"/>
        </w:trPr>
        <w:tc>
          <w:tcPr>
            <w:tcW w:w="4785" w:type="dxa"/>
            <w:vMerge w:val="restart"/>
          </w:tcPr>
          <w:p w:rsidR="00702257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2257">
              <w:rPr>
                <w:rFonts w:ascii="Times New Roman" w:hAnsi="Times New Roman"/>
                <w:sz w:val="28"/>
                <w:szCs w:val="28"/>
              </w:rPr>
              <w:t>3. Работа с целевыми аудиториям</w:t>
            </w:r>
            <w:r w:rsidR="00702257" w:rsidRPr="00702257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702257" w:rsidRDefault="00702257" w:rsidP="0070225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02257" w:rsidRDefault="00702257" w:rsidP="0070225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E676A" w:rsidRPr="00702257" w:rsidRDefault="002E676A" w:rsidP="007022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Распространение пригласительных и листовок с краткой информацией о мероприятии</w:t>
            </w:r>
          </w:p>
        </w:tc>
      </w:tr>
      <w:tr w:rsidR="002E676A" w:rsidRPr="002E676A" w:rsidTr="00046E7A">
        <w:trPr>
          <w:trHeight w:val="195"/>
        </w:trPr>
        <w:tc>
          <w:tcPr>
            <w:tcW w:w="4785" w:type="dxa"/>
            <w:vMerge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Размещение растяжки в центре гор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о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да с информацией о мероприятии</w:t>
            </w:r>
          </w:p>
        </w:tc>
      </w:tr>
      <w:tr w:rsidR="002E676A" w:rsidRPr="002E676A" w:rsidTr="00046E7A">
        <w:trPr>
          <w:trHeight w:val="195"/>
        </w:trPr>
        <w:tc>
          <w:tcPr>
            <w:tcW w:w="4785" w:type="dxa"/>
            <w:vMerge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Рассылка пригласительных журнал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и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стам печатных изданий и работникам регионального телеканала</w:t>
            </w:r>
          </w:p>
        </w:tc>
      </w:tr>
      <w:tr w:rsidR="002E676A" w:rsidRPr="002E676A" w:rsidTr="00046E7A">
        <w:trPr>
          <w:trHeight w:val="195"/>
        </w:trPr>
        <w:tc>
          <w:tcPr>
            <w:tcW w:w="4785" w:type="dxa"/>
            <w:vMerge w:val="restart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4. Информирование общественности</w:t>
            </w: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Рекламное объявление на регионал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ь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ном канале о дне рождения фирмы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«ЧИСТО-НАЧИСТО», рассылка пр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и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глашений на событие в социальных сетях</w:t>
            </w:r>
          </w:p>
        </w:tc>
      </w:tr>
      <w:tr w:rsidR="002E676A" w:rsidRPr="002E676A" w:rsidTr="00046E7A">
        <w:trPr>
          <w:trHeight w:val="195"/>
        </w:trPr>
        <w:tc>
          <w:tcPr>
            <w:tcW w:w="4785" w:type="dxa"/>
            <w:vMerge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Размещение информации на местных развлекательных порталах</w:t>
            </w:r>
          </w:p>
        </w:tc>
      </w:tr>
      <w:tr w:rsidR="002E676A" w:rsidRPr="002E676A" w:rsidTr="00046E7A">
        <w:trPr>
          <w:trHeight w:val="195"/>
        </w:trPr>
        <w:tc>
          <w:tcPr>
            <w:tcW w:w="4785" w:type="dxa"/>
            <w:vMerge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Информация бегущей строкой на р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е</w:t>
            </w:r>
            <w:r w:rsidRPr="002E676A">
              <w:rPr>
                <w:rFonts w:ascii="Times New Roman" w:hAnsi="Times New Roman"/>
                <w:sz w:val="28"/>
                <w:szCs w:val="28"/>
              </w:rPr>
              <w:t>гиональном телеканале</w:t>
            </w:r>
          </w:p>
        </w:tc>
      </w:tr>
      <w:tr w:rsidR="002E676A" w:rsidRPr="002E676A" w:rsidTr="00046E7A">
        <w:trPr>
          <w:trHeight w:val="293"/>
        </w:trPr>
        <w:tc>
          <w:tcPr>
            <w:tcW w:w="4785" w:type="dxa"/>
            <w:vMerge w:val="restart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5. Завершающий этап</w:t>
            </w: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Подготовка территории и помещений к презентации</w:t>
            </w:r>
          </w:p>
        </w:tc>
      </w:tr>
      <w:tr w:rsidR="002E676A" w:rsidRPr="002E676A" w:rsidTr="00046E7A">
        <w:trPr>
          <w:trHeight w:val="292"/>
        </w:trPr>
        <w:tc>
          <w:tcPr>
            <w:tcW w:w="4785" w:type="dxa"/>
            <w:vMerge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E676A" w:rsidRPr="002E676A" w:rsidRDefault="002E676A" w:rsidP="00046E7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76A">
              <w:rPr>
                <w:rFonts w:ascii="Times New Roman" w:hAnsi="Times New Roman"/>
                <w:sz w:val="28"/>
                <w:szCs w:val="28"/>
              </w:rPr>
              <w:t>Репетиция мероприятия</w:t>
            </w:r>
          </w:p>
        </w:tc>
      </w:tr>
    </w:tbl>
    <w:p w:rsidR="00F26C5D" w:rsidRPr="002463DB" w:rsidRDefault="00F26C5D" w:rsidP="002463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26C5D" w:rsidRPr="002463DB" w:rsidSect="00F26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AA1"/>
    <w:multiLevelType w:val="hybridMultilevel"/>
    <w:tmpl w:val="17961A2C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2864304A"/>
    <w:multiLevelType w:val="hybridMultilevel"/>
    <w:tmpl w:val="C2A8247A"/>
    <w:lvl w:ilvl="0" w:tplc="0419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</w:abstractNum>
  <w:abstractNum w:abstractNumId="2">
    <w:nsid w:val="4EAC616D"/>
    <w:multiLevelType w:val="hybridMultilevel"/>
    <w:tmpl w:val="2A72B40C"/>
    <w:lvl w:ilvl="0" w:tplc="6998499A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3">
    <w:nsid w:val="57F515AB"/>
    <w:multiLevelType w:val="hybridMultilevel"/>
    <w:tmpl w:val="DF5A2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F33D4F"/>
    <w:multiLevelType w:val="hybridMultilevel"/>
    <w:tmpl w:val="FA0080A8"/>
    <w:lvl w:ilvl="0" w:tplc="C7A82EB4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5">
    <w:nsid w:val="74827492"/>
    <w:multiLevelType w:val="multilevel"/>
    <w:tmpl w:val="AFB0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4E10DA"/>
    <w:multiLevelType w:val="hybridMultilevel"/>
    <w:tmpl w:val="4F8AF478"/>
    <w:lvl w:ilvl="0" w:tplc="04190001">
      <w:start w:val="1"/>
      <w:numFmt w:val="bullet"/>
      <w:lvlText w:val=""/>
      <w:lvlJc w:val="left"/>
      <w:pPr>
        <w:ind w:left="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1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F49DF"/>
    <w:rsid w:val="000E37D5"/>
    <w:rsid w:val="00150069"/>
    <w:rsid w:val="00157152"/>
    <w:rsid w:val="001B0073"/>
    <w:rsid w:val="001B6037"/>
    <w:rsid w:val="001E73BD"/>
    <w:rsid w:val="001F15FD"/>
    <w:rsid w:val="002124BE"/>
    <w:rsid w:val="00226CCD"/>
    <w:rsid w:val="002463DB"/>
    <w:rsid w:val="00297284"/>
    <w:rsid w:val="002B77A7"/>
    <w:rsid w:val="002E676A"/>
    <w:rsid w:val="00305E7B"/>
    <w:rsid w:val="00471FBC"/>
    <w:rsid w:val="00565133"/>
    <w:rsid w:val="00566AC2"/>
    <w:rsid w:val="005A3D17"/>
    <w:rsid w:val="005C0219"/>
    <w:rsid w:val="005F6FF8"/>
    <w:rsid w:val="00702257"/>
    <w:rsid w:val="00702C8B"/>
    <w:rsid w:val="00740A8D"/>
    <w:rsid w:val="00783316"/>
    <w:rsid w:val="007E1163"/>
    <w:rsid w:val="007F51EF"/>
    <w:rsid w:val="0084514A"/>
    <w:rsid w:val="008B6F8F"/>
    <w:rsid w:val="008F42BD"/>
    <w:rsid w:val="00A47140"/>
    <w:rsid w:val="00A50310"/>
    <w:rsid w:val="00AE7588"/>
    <w:rsid w:val="00B860A1"/>
    <w:rsid w:val="00B92BB9"/>
    <w:rsid w:val="00B930C3"/>
    <w:rsid w:val="00C65E0E"/>
    <w:rsid w:val="00C70201"/>
    <w:rsid w:val="00D54FA3"/>
    <w:rsid w:val="00D7071D"/>
    <w:rsid w:val="00E30F6B"/>
    <w:rsid w:val="00F26C5D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9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49DF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F4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F49DF"/>
    <w:rPr>
      <w:b/>
      <w:bCs/>
    </w:rPr>
  </w:style>
  <w:style w:type="paragraph" w:styleId="a7">
    <w:name w:val="No Spacing"/>
    <w:uiPriority w:val="1"/>
    <w:qFormat/>
    <w:rsid w:val="00FF49D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8">
    <w:name w:val="Emphasis"/>
    <w:basedOn w:val="a0"/>
    <w:uiPriority w:val="20"/>
    <w:qFormat/>
    <w:rsid w:val="005A3D17"/>
    <w:rPr>
      <w:i/>
      <w:iCs/>
    </w:rPr>
  </w:style>
  <w:style w:type="table" w:styleId="a9">
    <w:name w:val="Table Grid"/>
    <w:basedOn w:val="a1"/>
    <w:uiPriority w:val="59"/>
    <w:unhideWhenUsed/>
    <w:rsid w:val="00305E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RePack by Diakov</cp:lastModifiedBy>
  <cp:revision>18</cp:revision>
  <dcterms:created xsi:type="dcterms:W3CDTF">2019-10-25T15:59:00Z</dcterms:created>
  <dcterms:modified xsi:type="dcterms:W3CDTF">2020-11-06T19:15:00Z</dcterms:modified>
</cp:coreProperties>
</file>