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FC9AC" w14:textId="77777777" w:rsidR="00916F64" w:rsidRDefault="00916F64" w:rsidP="00916F64">
      <w:pPr>
        <w:pStyle w:val="a3"/>
        <w:spacing w:before="87"/>
        <w:ind w:left="244" w:right="237" w:firstLine="772"/>
      </w:pPr>
      <w:r>
        <w:t>Объем свободной для технологического присоединения потребителей трансформаторной мощности по подстанциям и</w:t>
      </w:r>
    </w:p>
    <w:p w14:paraId="6D88A3F9" w14:textId="77777777" w:rsidR="00916F64" w:rsidRDefault="00916F64" w:rsidP="00916F64">
      <w:pPr>
        <w:pStyle w:val="a3"/>
        <w:ind w:left="1260" w:right="638" w:hanging="614"/>
      </w:pPr>
      <w:r>
        <w:t>распределительным пунктам напряжением ниже 35 кВ с дифференциацией по всем уровням напряжения</w:t>
      </w:r>
    </w:p>
    <w:p w14:paraId="2E077527" w14:textId="6A1FB459" w:rsidR="00916F64" w:rsidRDefault="00916F64" w:rsidP="00916F64">
      <w:pPr>
        <w:pStyle w:val="a3"/>
        <w:ind w:left="3390"/>
      </w:pPr>
      <w:r>
        <w:rPr>
          <w:b w:val="0"/>
          <w:spacing w:val="-80"/>
          <w:u w:val="thick"/>
        </w:rPr>
        <w:t xml:space="preserve"> </w:t>
      </w:r>
      <w:r>
        <w:rPr>
          <w:u w:val="thick"/>
        </w:rPr>
        <w:t>за I</w:t>
      </w:r>
      <w:r w:rsidR="009C6BCD">
        <w:rPr>
          <w:u w:val="thick"/>
          <w:lang w:val="en-US"/>
        </w:rPr>
        <w:t xml:space="preserve"> </w:t>
      </w:r>
      <w:r>
        <w:rPr>
          <w:u w:val="thick"/>
        </w:rPr>
        <w:t>квартал 20</w:t>
      </w:r>
      <w:r w:rsidR="00B15AAF">
        <w:rPr>
          <w:u w:val="thick"/>
        </w:rPr>
        <w:t>2</w:t>
      </w:r>
      <w:r w:rsidR="00704149">
        <w:rPr>
          <w:u w:val="thick"/>
        </w:rPr>
        <w:t>2</w:t>
      </w:r>
      <w:r>
        <w:rPr>
          <w:u w:val="thick"/>
        </w:rPr>
        <w:t xml:space="preserve"> года</w:t>
      </w:r>
    </w:p>
    <w:p w14:paraId="6F263002" w14:textId="77777777" w:rsidR="00916F64" w:rsidRDefault="00916F64" w:rsidP="00916F64">
      <w:pPr>
        <w:pStyle w:val="a3"/>
        <w:spacing w:before="2" w:after="1"/>
        <w:rPr>
          <w:sz w:val="24"/>
        </w:rPr>
      </w:pPr>
    </w:p>
    <w:tbl>
      <w:tblPr>
        <w:tblStyle w:val="TableNormal"/>
        <w:tblW w:w="0" w:type="auto"/>
        <w:tblInd w:w="2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6"/>
        <w:gridCol w:w="982"/>
        <w:gridCol w:w="954"/>
        <w:gridCol w:w="1652"/>
        <w:gridCol w:w="1653"/>
        <w:gridCol w:w="2104"/>
      </w:tblGrid>
      <w:tr w:rsidR="00916F64" w14:paraId="00C8B216" w14:textId="77777777" w:rsidTr="001A39F0">
        <w:trPr>
          <w:trHeight w:val="894"/>
        </w:trPr>
        <w:tc>
          <w:tcPr>
            <w:tcW w:w="3682" w:type="dxa"/>
            <w:gridSpan w:val="3"/>
          </w:tcPr>
          <w:p w14:paraId="270CAA93" w14:textId="77777777" w:rsidR="00916F64" w:rsidRPr="00916F64" w:rsidRDefault="00916F64" w:rsidP="001A39F0">
            <w:pPr>
              <w:pStyle w:val="TableParagraph"/>
              <w:spacing w:before="4"/>
              <w:jc w:val="left"/>
              <w:rPr>
                <w:b/>
                <w:sz w:val="18"/>
                <w:lang w:val="ru-RU"/>
              </w:rPr>
            </w:pPr>
          </w:p>
          <w:p w14:paraId="2BF887F8" w14:textId="77777777" w:rsidR="00916F64" w:rsidRPr="00916F64" w:rsidRDefault="00916F64" w:rsidP="001A39F0">
            <w:pPr>
              <w:pStyle w:val="TableParagraph"/>
              <w:ind w:left="64" w:right="52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Наименование</w:t>
            </w:r>
          </w:p>
          <w:p w14:paraId="78850244" w14:textId="77777777" w:rsidR="00916F64" w:rsidRPr="00916F64" w:rsidRDefault="00916F64" w:rsidP="001A39F0">
            <w:pPr>
              <w:pStyle w:val="TableParagraph"/>
              <w:spacing w:before="1" w:line="230" w:lineRule="exact"/>
              <w:ind w:left="64" w:right="68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ТП, РТП с указанием классов напряжения, количества и мощности трансформаторов</w:t>
            </w:r>
          </w:p>
        </w:tc>
        <w:tc>
          <w:tcPr>
            <w:tcW w:w="1652" w:type="dxa"/>
            <w:vMerge w:val="restart"/>
          </w:tcPr>
          <w:p w14:paraId="21B4EE5B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3528D214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7A102BDE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596FE559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34BE715B" w14:textId="77777777" w:rsidR="00916F64" w:rsidRPr="00916F64" w:rsidRDefault="00916F64" w:rsidP="001A39F0">
            <w:pPr>
              <w:pStyle w:val="TableParagraph"/>
              <w:spacing w:before="123" w:line="268" w:lineRule="auto"/>
              <w:ind w:left="262" w:right="254" w:firstLine="1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Пропускная способность с</w:t>
            </w:r>
          </w:p>
          <w:p w14:paraId="090F8ABA" w14:textId="77777777" w:rsidR="00916F64" w:rsidRPr="00916F64" w:rsidRDefault="00916F64" w:rsidP="001A39F0">
            <w:pPr>
              <w:pStyle w:val="TableParagraph"/>
              <w:spacing w:line="268" w:lineRule="auto"/>
              <w:ind w:left="123" w:right="116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 xml:space="preserve">учетом критерия </w:t>
            </w:r>
            <w:r>
              <w:rPr>
                <w:b/>
                <w:sz w:val="18"/>
              </w:rPr>
              <w:t>n</w:t>
            </w:r>
            <w:r w:rsidRPr="00916F64">
              <w:rPr>
                <w:b/>
                <w:sz w:val="18"/>
                <w:lang w:val="ru-RU"/>
              </w:rPr>
              <w:t>-1, МВА</w:t>
            </w:r>
          </w:p>
        </w:tc>
        <w:tc>
          <w:tcPr>
            <w:tcW w:w="1653" w:type="dxa"/>
            <w:vMerge w:val="restart"/>
          </w:tcPr>
          <w:p w14:paraId="3449ACCE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09772D43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3C100F53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4F28AE88" w14:textId="77777777" w:rsidR="00916F64" w:rsidRPr="00916F64" w:rsidRDefault="00916F64" w:rsidP="001A39F0">
            <w:pPr>
              <w:pStyle w:val="TableParagraph"/>
              <w:spacing w:before="143" w:line="268" w:lineRule="auto"/>
              <w:ind w:left="137" w:right="123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Текущий резерв мощности с учетом</w:t>
            </w:r>
          </w:p>
          <w:p w14:paraId="66BC66E7" w14:textId="77777777" w:rsidR="00916F64" w:rsidRPr="00916F64" w:rsidRDefault="00916F64" w:rsidP="001A39F0">
            <w:pPr>
              <w:pStyle w:val="TableParagraph"/>
              <w:spacing w:line="268" w:lineRule="auto"/>
              <w:ind w:left="137" w:right="123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присоединенных потребителей,</w:t>
            </w:r>
          </w:p>
          <w:p w14:paraId="64C4A167" w14:textId="77777777" w:rsidR="00916F64" w:rsidRDefault="00916F64" w:rsidP="001A39F0">
            <w:pPr>
              <w:pStyle w:val="TableParagraph"/>
              <w:spacing w:line="205" w:lineRule="exact"/>
              <w:ind w:left="133" w:right="123"/>
              <w:rPr>
                <w:b/>
                <w:sz w:val="18"/>
              </w:rPr>
            </w:pPr>
            <w:r>
              <w:rPr>
                <w:b/>
                <w:sz w:val="18"/>
              </w:rPr>
              <w:t>МВА*</w:t>
            </w:r>
          </w:p>
        </w:tc>
        <w:tc>
          <w:tcPr>
            <w:tcW w:w="2104" w:type="dxa"/>
            <w:vMerge w:val="restart"/>
          </w:tcPr>
          <w:p w14:paraId="6670E56D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141E6DDA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6E690335" w14:textId="77777777" w:rsidR="00916F64" w:rsidRPr="00916F64" w:rsidRDefault="00916F64" w:rsidP="001A39F0">
            <w:pPr>
              <w:pStyle w:val="TableParagraph"/>
              <w:spacing w:before="163" w:line="266" w:lineRule="auto"/>
              <w:ind w:left="260" w:right="252" w:firstLine="6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Текущий резерв мощности с</w:t>
            </w:r>
            <w:r w:rsidRPr="00916F64">
              <w:rPr>
                <w:b/>
                <w:spacing w:val="-2"/>
                <w:sz w:val="18"/>
                <w:lang w:val="ru-RU"/>
              </w:rPr>
              <w:t xml:space="preserve"> </w:t>
            </w:r>
            <w:r w:rsidRPr="00916F64">
              <w:rPr>
                <w:b/>
                <w:sz w:val="18"/>
                <w:lang w:val="ru-RU"/>
              </w:rPr>
              <w:t>учетом присоединенных потребителей,</w:t>
            </w:r>
          </w:p>
          <w:p w14:paraId="4DACFF3D" w14:textId="77777777" w:rsidR="00916F64" w:rsidRPr="00916F64" w:rsidRDefault="00916F64" w:rsidP="001A39F0">
            <w:pPr>
              <w:pStyle w:val="TableParagraph"/>
              <w:spacing w:before="5" w:line="268" w:lineRule="auto"/>
              <w:ind w:left="48" w:right="41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заключенных</w:t>
            </w:r>
            <w:r w:rsidRPr="00916F64">
              <w:rPr>
                <w:b/>
                <w:spacing w:val="-6"/>
                <w:sz w:val="18"/>
                <w:lang w:val="ru-RU"/>
              </w:rPr>
              <w:t xml:space="preserve"> </w:t>
            </w:r>
            <w:r w:rsidRPr="00916F64">
              <w:rPr>
                <w:b/>
                <w:sz w:val="18"/>
                <w:lang w:val="ru-RU"/>
              </w:rPr>
              <w:t>договоров ТП и поданных заявок на ТП,</w:t>
            </w:r>
            <w:r w:rsidRPr="00916F64">
              <w:rPr>
                <w:b/>
                <w:spacing w:val="-1"/>
                <w:sz w:val="18"/>
                <w:lang w:val="ru-RU"/>
              </w:rPr>
              <w:t xml:space="preserve"> </w:t>
            </w:r>
            <w:r w:rsidRPr="00916F64">
              <w:rPr>
                <w:b/>
                <w:sz w:val="18"/>
                <w:lang w:val="ru-RU"/>
              </w:rPr>
              <w:t>МВА*</w:t>
            </w:r>
          </w:p>
        </w:tc>
      </w:tr>
      <w:tr w:rsidR="00916F64" w14:paraId="5F9194BA" w14:textId="77777777" w:rsidTr="001A39F0">
        <w:trPr>
          <w:trHeight w:val="1579"/>
        </w:trPr>
        <w:tc>
          <w:tcPr>
            <w:tcW w:w="1746" w:type="dxa"/>
          </w:tcPr>
          <w:p w14:paraId="2E64B130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16"/>
                <w:lang w:val="ru-RU"/>
              </w:rPr>
            </w:pPr>
          </w:p>
          <w:p w14:paraId="67EE44F2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16"/>
                <w:lang w:val="ru-RU"/>
              </w:rPr>
            </w:pPr>
          </w:p>
          <w:p w14:paraId="3AD7DA55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16"/>
                <w:lang w:val="ru-RU"/>
              </w:rPr>
            </w:pPr>
          </w:p>
          <w:p w14:paraId="05DFCBF2" w14:textId="77777777" w:rsidR="00916F64" w:rsidRPr="00916F64" w:rsidRDefault="00916F64" w:rsidP="001A39F0">
            <w:pPr>
              <w:pStyle w:val="TableParagraph"/>
              <w:spacing w:before="6"/>
              <w:jc w:val="left"/>
              <w:rPr>
                <w:b/>
                <w:sz w:val="14"/>
                <w:lang w:val="ru-RU"/>
              </w:rPr>
            </w:pPr>
          </w:p>
          <w:p w14:paraId="759FA6F4" w14:textId="77777777" w:rsidR="00916F64" w:rsidRDefault="00916F64" w:rsidP="001A39F0">
            <w:pPr>
              <w:pStyle w:val="TableParagraph"/>
              <w:ind w:left="63" w:right="58"/>
              <w:rPr>
                <w:b/>
                <w:sz w:val="15"/>
              </w:rPr>
            </w:pPr>
            <w:r>
              <w:rPr>
                <w:b/>
                <w:sz w:val="15"/>
              </w:rPr>
              <w:t>№ ТП, РТП</w:t>
            </w:r>
          </w:p>
        </w:tc>
        <w:tc>
          <w:tcPr>
            <w:tcW w:w="982" w:type="dxa"/>
          </w:tcPr>
          <w:p w14:paraId="08D4C6A5" w14:textId="77777777" w:rsidR="00916F64" w:rsidRDefault="00916F64" w:rsidP="001A39F0">
            <w:pPr>
              <w:pStyle w:val="TableParagraph"/>
              <w:jc w:val="left"/>
              <w:rPr>
                <w:b/>
                <w:sz w:val="20"/>
              </w:rPr>
            </w:pPr>
          </w:p>
          <w:p w14:paraId="65D55FE9" w14:textId="77777777" w:rsidR="00916F64" w:rsidRDefault="00916F64" w:rsidP="001A39F0">
            <w:pPr>
              <w:pStyle w:val="TableParagraph"/>
              <w:jc w:val="left"/>
              <w:rPr>
                <w:b/>
                <w:sz w:val="20"/>
              </w:rPr>
            </w:pPr>
          </w:p>
          <w:p w14:paraId="45CD61C9" w14:textId="77777777" w:rsidR="00916F64" w:rsidRDefault="00916F64" w:rsidP="001A39F0">
            <w:pPr>
              <w:pStyle w:val="TableParagraph"/>
              <w:spacing w:before="163" w:line="266" w:lineRule="auto"/>
              <w:ind w:left="210" w:right="198" w:firstLine="3"/>
              <w:rPr>
                <w:b/>
                <w:sz w:val="18"/>
              </w:rPr>
            </w:pPr>
            <w:r>
              <w:rPr>
                <w:b/>
                <w:sz w:val="18"/>
              </w:rPr>
              <w:t>Класс напря-</w:t>
            </w:r>
          </w:p>
          <w:p w14:paraId="732D2453" w14:textId="77777777" w:rsidR="00916F64" w:rsidRDefault="00916F64" w:rsidP="001A39F0">
            <w:pPr>
              <w:pStyle w:val="TableParagraph"/>
              <w:spacing w:before="3"/>
              <w:ind w:left="54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>жения, кВ</w:t>
            </w:r>
          </w:p>
        </w:tc>
        <w:tc>
          <w:tcPr>
            <w:tcW w:w="954" w:type="dxa"/>
          </w:tcPr>
          <w:p w14:paraId="25D768DC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53DE7831" w14:textId="77777777" w:rsidR="00916F64" w:rsidRPr="00916F64" w:rsidRDefault="00916F64" w:rsidP="001A39F0">
            <w:pPr>
              <w:pStyle w:val="TableParagraph"/>
              <w:spacing w:before="9"/>
              <w:jc w:val="left"/>
              <w:rPr>
                <w:b/>
                <w:sz w:val="16"/>
                <w:lang w:val="ru-RU"/>
              </w:rPr>
            </w:pPr>
          </w:p>
          <w:p w14:paraId="18B5D974" w14:textId="77777777" w:rsidR="00916F64" w:rsidRPr="00916F64" w:rsidRDefault="00916F64" w:rsidP="001A39F0">
            <w:pPr>
              <w:pStyle w:val="TableParagraph"/>
              <w:ind w:left="70"/>
              <w:jc w:val="left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Номиналь</w:t>
            </w:r>
          </w:p>
          <w:p w14:paraId="1363EEF7" w14:textId="77777777" w:rsidR="00916F64" w:rsidRPr="00916F64" w:rsidRDefault="00916F64" w:rsidP="001A39F0">
            <w:pPr>
              <w:pStyle w:val="TableParagraph"/>
              <w:spacing w:before="25" w:line="266" w:lineRule="auto"/>
              <w:ind w:left="242" w:right="-7" w:hanging="182"/>
              <w:jc w:val="left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- ная мощ- ность,</w:t>
            </w:r>
          </w:p>
          <w:p w14:paraId="7BD33991" w14:textId="77777777" w:rsidR="00916F64" w:rsidRPr="00916F64" w:rsidRDefault="00916F64" w:rsidP="001A39F0">
            <w:pPr>
              <w:pStyle w:val="TableParagraph"/>
              <w:spacing w:before="3"/>
              <w:ind w:left="210" w:right="204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тр-ра,</w:t>
            </w:r>
          </w:p>
          <w:p w14:paraId="71546696" w14:textId="77777777" w:rsidR="00916F64" w:rsidRDefault="00916F64" w:rsidP="001A39F0">
            <w:pPr>
              <w:pStyle w:val="TableParagraph"/>
              <w:spacing w:before="23"/>
              <w:ind w:left="4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Sном, кВА</w:t>
            </w:r>
          </w:p>
        </w:tc>
        <w:tc>
          <w:tcPr>
            <w:tcW w:w="1652" w:type="dxa"/>
            <w:vMerge/>
            <w:tcBorders>
              <w:top w:val="nil"/>
            </w:tcBorders>
          </w:tcPr>
          <w:p w14:paraId="4DF06C85" w14:textId="77777777" w:rsidR="00916F64" w:rsidRDefault="00916F64" w:rsidP="001A39F0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vMerge/>
            <w:tcBorders>
              <w:top w:val="nil"/>
            </w:tcBorders>
          </w:tcPr>
          <w:p w14:paraId="1B80170A" w14:textId="77777777" w:rsidR="00916F64" w:rsidRDefault="00916F64" w:rsidP="001A39F0">
            <w:pPr>
              <w:rPr>
                <w:sz w:val="2"/>
                <w:szCs w:val="2"/>
              </w:rPr>
            </w:pPr>
          </w:p>
        </w:tc>
        <w:tc>
          <w:tcPr>
            <w:tcW w:w="2104" w:type="dxa"/>
            <w:vMerge/>
            <w:tcBorders>
              <w:top w:val="nil"/>
            </w:tcBorders>
          </w:tcPr>
          <w:p w14:paraId="1C00A39E" w14:textId="77777777" w:rsidR="00916F64" w:rsidRDefault="00916F64" w:rsidP="001A39F0">
            <w:pPr>
              <w:rPr>
                <w:sz w:val="2"/>
                <w:szCs w:val="2"/>
              </w:rPr>
            </w:pPr>
          </w:p>
        </w:tc>
      </w:tr>
      <w:tr w:rsidR="00916F64" w14:paraId="281A8B96" w14:textId="77777777" w:rsidTr="001A39F0">
        <w:trPr>
          <w:trHeight w:val="330"/>
        </w:trPr>
        <w:tc>
          <w:tcPr>
            <w:tcW w:w="1746" w:type="dxa"/>
          </w:tcPr>
          <w:p w14:paraId="6F03837A" w14:textId="77777777" w:rsidR="00916F64" w:rsidRDefault="00916F64" w:rsidP="001A39F0">
            <w:pPr>
              <w:pStyle w:val="TableParagraph"/>
              <w:spacing w:before="62"/>
              <w:ind w:left="81" w:right="58"/>
              <w:rPr>
                <w:sz w:val="20"/>
              </w:rPr>
            </w:pPr>
            <w:r>
              <w:rPr>
                <w:sz w:val="20"/>
              </w:rPr>
              <w:t>БКТП 20 кВ МПС</w:t>
            </w:r>
          </w:p>
        </w:tc>
        <w:tc>
          <w:tcPr>
            <w:tcW w:w="982" w:type="dxa"/>
          </w:tcPr>
          <w:p w14:paraId="74D7CC57" w14:textId="77777777" w:rsidR="00916F64" w:rsidRDefault="00916F64" w:rsidP="001A39F0">
            <w:pPr>
              <w:pStyle w:val="TableParagraph"/>
              <w:spacing w:before="62"/>
              <w:ind w:right="370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54" w:type="dxa"/>
          </w:tcPr>
          <w:p w14:paraId="15C70A89" w14:textId="77777777" w:rsidR="00916F64" w:rsidRDefault="00916F64" w:rsidP="001A39F0">
            <w:pPr>
              <w:pStyle w:val="TableParagraph"/>
              <w:spacing w:before="62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2х1600</w:t>
            </w:r>
          </w:p>
        </w:tc>
        <w:tc>
          <w:tcPr>
            <w:tcW w:w="1652" w:type="dxa"/>
          </w:tcPr>
          <w:p w14:paraId="0FEBF706" w14:textId="77777777" w:rsidR="00916F64" w:rsidRDefault="00916F64" w:rsidP="001A39F0">
            <w:pPr>
              <w:pStyle w:val="TableParagraph"/>
              <w:spacing w:before="62"/>
              <w:ind w:left="123" w:right="108"/>
              <w:rPr>
                <w:sz w:val="20"/>
              </w:rPr>
            </w:pPr>
            <w:r>
              <w:rPr>
                <w:sz w:val="20"/>
              </w:rPr>
              <w:t>1,6</w:t>
            </w:r>
          </w:p>
        </w:tc>
        <w:tc>
          <w:tcPr>
            <w:tcW w:w="1653" w:type="dxa"/>
          </w:tcPr>
          <w:p w14:paraId="6A705F11" w14:textId="77777777" w:rsidR="00916F64" w:rsidRDefault="00916F64" w:rsidP="001A39F0">
            <w:pPr>
              <w:pStyle w:val="TableParagraph"/>
              <w:spacing w:before="62"/>
              <w:ind w:left="7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04" w:type="dxa"/>
          </w:tcPr>
          <w:p w14:paraId="73FC10B9" w14:textId="77777777" w:rsidR="00916F64" w:rsidRDefault="00916F64" w:rsidP="001A39F0">
            <w:pPr>
              <w:pStyle w:val="TableParagraph"/>
              <w:spacing w:before="62"/>
              <w:ind w:left="1006"/>
              <w:jc w:val="lef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16F64" w14:paraId="5053A6F7" w14:textId="77777777" w:rsidTr="001A39F0">
        <w:trPr>
          <w:trHeight w:val="527"/>
        </w:trPr>
        <w:tc>
          <w:tcPr>
            <w:tcW w:w="1746" w:type="dxa"/>
          </w:tcPr>
          <w:p w14:paraId="1D69AF11" w14:textId="77777777" w:rsidR="00916F64" w:rsidRDefault="00916F64" w:rsidP="001A39F0">
            <w:pPr>
              <w:pStyle w:val="TableParagraph"/>
              <w:spacing w:before="60"/>
              <w:ind w:left="81" w:right="53"/>
              <w:rPr>
                <w:sz w:val="20"/>
              </w:rPr>
            </w:pPr>
            <w:r>
              <w:rPr>
                <w:sz w:val="20"/>
              </w:rPr>
              <w:t>МТП 20 кВ</w:t>
            </w:r>
          </w:p>
          <w:p w14:paraId="7A6DF424" w14:textId="77777777" w:rsidR="00916F64" w:rsidRDefault="00916F64" w:rsidP="001A39F0">
            <w:pPr>
              <w:pStyle w:val="TableParagraph"/>
              <w:spacing w:before="1" w:line="216" w:lineRule="exact"/>
              <w:ind w:left="81" w:right="54"/>
              <w:rPr>
                <w:sz w:val="20"/>
              </w:rPr>
            </w:pPr>
            <w:r>
              <w:rPr>
                <w:sz w:val="20"/>
              </w:rPr>
              <w:t>Пекарня</w:t>
            </w:r>
          </w:p>
        </w:tc>
        <w:tc>
          <w:tcPr>
            <w:tcW w:w="982" w:type="dxa"/>
          </w:tcPr>
          <w:p w14:paraId="673C0887" w14:textId="77777777" w:rsidR="00916F64" w:rsidRDefault="00916F64" w:rsidP="001A39F0">
            <w:pPr>
              <w:pStyle w:val="TableParagraph"/>
              <w:spacing w:before="60"/>
              <w:ind w:right="370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54" w:type="dxa"/>
          </w:tcPr>
          <w:p w14:paraId="05202233" w14:textId="77777777" w:rsidR="00916F64" w:rsidRDefault="00916F64" w:rsidP="001A39F0">
            <w:pPr>
              <w:pStyle w:val="TableParagraph"/>
              <w:spacing w:before="60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1х160</w:t>
            </w:r>
          </w:p>
        </w:tc>
        <w:tc>
          <w:tcPr>
            <w:tcW w:w="1652" w:type="dxa"/>
          </w:tcPr>
          <w:p w14:paraId="3CCCBB5F" w14:textId="77777777" w:rsidR="00916F64" w:rsidRDefault="00916F64" w:rsidP="001A39F0">
            <w:pPr>
              <w:pStyle w:val="TableParagraph"/>
              <w:spacing w:before="60"/>
              <w:ind w:left="1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53" w:type="dxa"/>
          </w:tcPr>
          <w:p w14:paraId="153CF1DF" w14:textId="77777777" w:rsidR="00916F64" w:rsidRDefault="00916F64" w:rsidP="001A39F0">
            <w:pPr>
              <w:pStyle w:val="TableParagraph"/>
              <w:spacing w:before="60"/>
              <w:ind w:left="7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04" w:type="dxa"/>
          </w:tcPr>
          <w:p w14:paraId="5E17C0FE" w14:textId="77777777" w:rsidR="00916F64" w:rsidRDefault="00916F64" w:rsidP="001A39F0">
            <w:pPr>
              <w:pStyle w:val="TableParagraph"/>
              <w:spacing w:before="60"/>
              <w:ind w:left="1006"/>
              <w:jc w:val="lef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16F64" w14:paraId="32088528" w14:textId="77777777" w:rsidTr="001A39F0">
        <w:trPr>
          <w:trHeight w:val="527"/>
        </w:trPr>
        <w:tc>
          <w:tcPr>
            <w:tcW w:w="1746" w:type="dxa"/>
          </w:tcPr>
          <w:p w14:paraId="343931A4" w14:textId="77777777" w:rsidR="00916F64" w:rsidRDefault="00916F64" w:rsidP="001A39F0">
            <w:pPr>
              <w:pStyle w:val="TableParagraph"/>
              <w:spacing w:before="60"/>
              <w:ind w:left="81" w:right="52"/>
              <w:rPr>
                <w:sz w:val="20"/>
              </w:rPr>
            </w:pPr>
            <w:r>
              <w:rPr>
                <w:sz w:val="20"/>
              </w:rPr>
              <w:t>КТП 20 кВ</w:t>
            </w:r>
          </w:p>
          <w:p w14:paraId="1132273D" w14:textId="77777777" w:rsidR="00916F64" w:rsidRDefault="00916F64" w:rsidP="001A39F0">
            <w:pPr>
              <w:pStyle w:val="TableParagraph"/>
              <w:spacing w:before="1" w:line="216" w:lineRule="exact"/>
              <w:ind w:left="81" w:right="54"/>
              <w:rPr>
                <w:sz w:val="20"/>
              </w:rPr>
            </w:pPr>
            <w:r>
              <w:rPr>
                <w:sz w:val="20"/>
              </w:rPr>
              <w:t>Мебельный цех</w:t>
            </w:r>
          </w:p>
        </w:tc>
        <w:tc>
          <w:tcPr>
            <w:tcW w:w="982" w:type="dxa"/>
          </w:tcPr>
          <w:p w14:paraId="4C180DA6" w14:textId="77777777" w:rsidR="00916F64" w:rsidRDefault="00916F64" w:rsidP="001A39F0">
            <w:pPr>
              <w:pStyle w:val="TableParagraph"/>
              <w:spacing w:before="60"/>
              <w:ind w:right="370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54" w:type="dxa"/>
          </w:tcPr>
          <w:p w14:paraId="51D085E0" w14:textId="77777777" w:rsidR="00916F64" w:rsidRDefault="00916F64" w:rsidP="001A39F0">
            <w:pPr>
              <w:pStyle w:val="TableParagraph"/>
              <w:spacing w:before="60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1х1600</w:t>
            </w:r>
          </w:p>
        </w:tc>
        <w:tc>
          <w:tcPr>
            <w:tcW w:w="1652" w:type="dxa"/>
          </w:tcPr>
          <w:p w14:paraId="47ACC3C8" w14:textId="77777777" w:rsidR="00916F64" w:rsidRDefault="00916F64" w:rsidP="001A39F0">
            <w:pPr>
              <w:pStyle w:val="TableParagraph"/>
              <w:spacing w:before="60"/>
              <w:ind w:left="1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53" w:type="dxa"/>
          </w:tcPr>
          <w:p w14:paraId="49DFAE97" w14:textId="77777777" w:rsidR="00916F64" w:rsidRDefault="00916F64" w:rsidP="001A39F0">
            <w:pPr>
              <w:pStyle w:val="TableParagraph"/>
              <w:spacing w:before="60"/>
              <w:ind w:left="7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04" w:type="dxa"/>
          </w:tcPr>
          <w:p w14:paraId="2539B604" w14:textId="77777777" w:rsidR="00916F64" w:rsidRDefault="00916F64" w:rsidP="001A39F0">
            <w:pPr>
              <w:pStyle w:val="TableParagraph"/>
              <w:spacing w:before="60"/>
              <w:ind w:left="1006"/>
              <w:jc w:val="lef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16F64" w14:paraId="420ED017" w14:textId="77777777" w:rsidTr="001A39F0">
        <w:trPr>
          <w:trHeight w:val="330"/>
        </w:trPr>
        <w:tc>
          <w:tcPr>
            <w:tcW w:w="1746" w:type="dxa"/>
          </w:tcPr>
          <w:p w14:paraId="0BE910DF" w14:textId="77777777" w:rsidR="00916F64" w:rsidRDefault="00916F64" w:rsidP="001A39F0">
            <w:pPr>
              <w:pStyle w:val="TableParagraph"/>
              <w:spacing w:before="62"/>
              <w:ind w:left="81" w:right="54"/>
              <w:rPr>
                <w:sz w:val="20"/>
              </w:rPr>
            </w:pPr>
            <w:r>
              <w:rPr>
                <w:sz w:val="20"/>
              </w:rPr>
              <w:t>БКТП 20 кВ КОС</w:t>
            </w:r>
          </w:p>
        </w:tc>
        <w:tc>
          <w:tcPr>
            <w:tcW w:w="982" w:type="dxa"/>
          </w:tcPr>
          <w:p w14:paraId="0738FD7A" w14:textId="77777777" w:rsidR="00916F64" w:rsidRDefault="00916F64" w:rsidP="001A39F0">
            <w:pPr>
              <w:pStyle w:val="TableParagraph"/>
              <w:spacing w:before="62"/>
              <w:ind w:right="370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54" w:type="dxa"/>
          </w:tcPr>
          <w:p w14:paraId="3060E938" w14:textId="77777777" w:rsidR="00916F64" w:rsidRDefault="00916F64" w:rsidP="001A39F0">
            <w:pPr>
              <w:pStyle w:val="TableParagraph"/>
              <w:spacing w:before="62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2х1000</w:t>
            </w:r>
          </w:p>
        </w:tc>
        <w:tc>
          <w:tcPr>
            <w:tcW w:w="1652" w:type="dxa"/>
          </w:tcPr>
          <w:p w14:paraId="10DFD027" w14:textId="77777777" w:rsidR="00916F64" w:rsidRDefault="00916F64" w:rsidP="001A39F0">
            <w:pPr>
              <w:pStyle w:val="TableParagraph"/>
              <w:spacing w:before="62"/>
              <w:ind w:left="1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53" w:type="dxa"/>
          </w:tcPr>
          <w:p w14:paraId="75413498" w14:textId="77777777" w:rsidR="00916F64" w:rsidRDefault="00916F64" w:rsidP="001A39F0">
            <w:pPr>
              <w:pStyle w:val="TableParagraph"/>
              <w:spacing w:before="62"/>
              <w:ind w:left="7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04" w:type="dxa"/>
          </w:tcPr>
          <w:p w14:paraId="618B8F8C" w14:textId="77777777" w:rsidR="00916F64" w:rsidRDefault="00916F64" w:rsidP="001A39F0">
            <w:pPr>
              <w:pStyle w:val="TableParagraph"/>
              <w:spacing w:before="62"/>
              <w:ind w:left="1006"/>
              <w:jc w:val="lef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14:paraId="4D51E137" w14:textId="77777777" w:rsidR="00916F64" w:rsidRDefault="00916F64" w:rsidP="00916F64">
      <w:pPr>
        <w:pStyle w:val="a3"/>
        <w:rPr>
          <w:sz w:val="34"/>
        </w:rPr>
      </w:pPr>
    </w:p>
    <w:p w14:paraId="5939D32B" w14:textId="77777777" w:rsidR="009C0217" w:rsidRDefault="009C0217"/>
    <w:p w14:paraId="1A6710CF" w14:textId="77777777" w:rsidR="00C354CE" w:rsidRDefault="00C354CE"/>
    <w:p w14:paraId="7EFC9629" w14:textId="77777777" w:rsidR="00C354CE" w:rsidRDefault="00C354CE" w:rsidP="00C354CE">
      <w:pPr>
        <w:spacing w:before="199"/>
        <w:ind w:right="104"/>
        <w:jc w:val="right"/>
        <w:rPr>
          <w:sz w:val="24"/>
        </w:rPr>
      </w:pPr>
      <w:r>
        <w:t xml:space="preserve">                                                                                                                </w:t>
      </w:r>
    </w:p>
    <w:p w14:paraId="3B198F3E" w14:textId="77777777" w:rsidR="00C354CE" w:rsidRDefault="00C354CE"/>
    <w:sectPr w:rsidR="00C354CE" w:rsidSect="00916F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6F64"/>
    <w:rsid w:val="000A1D9E"/>
    <w:rsid w:val="006F069C"/>
    <w:rsid w:val="00704149"/>
    <w:rsid w:val="00916F64"/>
    <w:rsid w:val="009C0217"/>
    <w:rsid w:val="009C6BCD"/>
    <w:rsid w:val="00B15AAF"/>
    <w:rsid w:val="00B9326A"/>
    <w:rsid w:val="00C3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83338"/>
  <w15:docId w15:val="{75FCD1CD-C34A-44BF-B318-1D87128E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16F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6F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16F64"/>
    <w:rPr>
      <w:b/>
      <w:bCs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916F64"/>
    <w:rPr>
      <w:rFonts w:ascii="Times New Roman" w:eastAsia="Times New Roman" w:hAnsi="Times New Roman" w:cs="Times New Roman"/>
      <w:b/>
      <w:bCs/>
      <w:sz w:val="32"/>
      <w:szCs w:val="32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916F64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774</Characters>
  <Application>Microsoft Office Word</Application>
  <DocSecurity>0</DocSecurity>
  <Lines>6</Lines>
  <Paragraphs>1</Paragraphs>
  <ScaleCrop>false</ScaleCrop>
  <Company>Microsoft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2019-08-18T22:38:00Z</dcterms:created>
  <dcterms:modified xsi:type="dcterms:W3CDTF">2022-04-25T20:22:00Z</dcterms:modified>
</cp:coreProperties>
</file>