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BF" w:rsidRPr="008978BF" w:rsidRDefault="008978BF" w:rsidP="00897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8BF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8BF" w:rsidRPr="00E213DD" w:rsidRDefault="008978BF" w:rsidP="00D7100A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 xml:space="preserve"> </w:t>
      </w:r>
      <w:r w:rsidRPr="00E213DD">
        <w:rPr>
          <w:rFonts w:ascii="Times New Roman" w:hAnsi="Times New Roman" w:cs="Times New Roman"/>
          <w:sz w:val="28"/>
          <w:szCs w:val="28"/>
        </w:rPr>
        <w:t>З</w:t>
      </w:r>
      <w:r w:rsidRPr="00E213DD">
        <w:rPr>
          <w:rFonts w:ascii="Times New Roman" w:hAnsi="Times New Roman" w:cs="Times New Roman"/>
          <w:sz w:val="28"/>
          <w:szCs w:val="28"/>
        </w:rPr>
        <w:t>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подключаемый, данные об общей подключаемой нагрузке с приложением следующих документов:</w:t>
      </w:r>
    </w:p>
    <w:p w:rsidR="008978BF" w:rsidRPr="00E213DD" w:rsidRDefault="008978BF" w:rsidP="008978BF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 xml:space="preserve">а) копии </w:t>
      </w:r>
      <w:bookmarkStart w:id="0" w:name="_GoBack"/>
      <w:bookmarkEnd w:id="0"/>
      <w:r w:rsidRPr="00E213DD">
        <w:rPr>
          <w:rFonts w:ascii="Times New Roman" w:hAnsi="Times New Roman" w:cs="Times New Roman"/>
          <w:sz w:val="28"/>
          <w:szCs w:val="28"/>
        </w:rPr>
        <w:t>учредительных документов, а также документы, подтверждающие полномочия лица, подписавшего заявление;</w:t>
      </w:r>
    </w:p>
    <w:p w:rsidR="008978BF" w:rsidRPr="00E213DD" w:rsidRDefault="008978BF" w:rsidP="008978BF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>б) нотариально заверенные копии правоустанавливающих документов на земельный участок;</w:t>
      </w:r>
    </w:p>
    <w:p w:rsidR="008978BF" w:rsidRPr="00E213DD" w:rsidRDefault="008978BF" w:rsidP="008978BF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>в) ситуационный план расположения объекта с привязкой к территории населенного пункта;</w:t>
      </w:r>
    </w:p>
    <w:p w:rsidR="008978BF" w:rsidRPr="00E213DD" w:rsidRDefault="008978BF" w:rsidP="008978BF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8978BF" w:rsidRPr="00E213DD" w:rsidRDefault="008978BF" w:rsidP="008978B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3DD">
        <w:rPr>
          <w:rFonts w:ascii="Times New Roman" w:hAnsi="Times New Roman" w:cs="Times New Roman"/>
          <w:sz w:val="28"/>
          <w:szCs w:val="28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8978BF" w:rsidRPr="00E213DD" w:rsidRDefault="008978BF" w:rsidP="00A20AC1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 xml:space="preserve"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</w:t>
      </w:r>
    </w:p>
    <w:p w:rsidR="008978BF" w:rsidRPr="00E213DD" w:rsidRDefault="008978BF" w:rsidP="008978BF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8978BF" w:rsidRPr="00E213DD" w:rsidRDefault="008978BF" w:rsidP="008978BF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>з) сведения о назначении объекта, высоте и об этажности зданий, строений, сооружений;</w:t>
      </w:r>
    </w:p>
    <w:p w:rsidR="008978BF" w:rsidRPr="00E213DD" w:rsidRDefault="008978BF" w:rsidP="008978BF">
      <w:pPr>
        <w:jc w:val="both"/>
        <w:rPr>
          <w:rFonts w:ascii="Times New Roman" w:hAnsi="Times New Roman" w:cs="Times New Roman"/>
          <w:sz w:val="28"/>
          <w:szCs w:val="28"/>
        </w:rPr>
      </w:pPr>
      <w:r w:rsidRPr="00E213DD">
        <w:rPr>
          <w:rFonts w:ascii="Times New Roman" w:hAnsi="Times New Roman" w:cs="Times New Roman"/>
          <w:sz w:val="28"/>
          <w:szCs w:val="28"/>
        </w:rPr>
        <w:t>и) градостроительный план земельного участка (при подключении линейного объекта - проект планировки территории и проект межевания территории), результаты инженерных изысканий либо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изысканий.</w:t>
      </w:r>
    </w:p>
    <w:p w:rsidR="002B25A7" w:rsidRPr="008978BF" w:rsidRDefault="002B25A7" w:rsidP="008978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25A7" w:rsidRPr="0089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BF"/>
    <w:rsid w:val="002B25A7"/>
    <w:rsid w:val="008978BF"/>
    <w:rsid w:val="00A20AC1"/>
    <w:rsid w:val="00D7100A"/>
    <w:rsid w:val="00E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3E02"/>
  <w15:chartTrackingRefBased/>
  <w15:docId w15:val="{21C34B28-7C0F-498E-8ED3-A10E4FD8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232</Words>
  <Characters>1647</Characters>
  <Application>Microsoft Office Word</Application>
  <DocSecurity>0</DocSecurity>
  <Lines>45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2020-08-17T10:42:00Z</dcterms:created>
  <dcterms:modified xsi:type="dcterms:W3CDTF">2020-08-17T13:00:00Z</dcterms:modified>
</cp:coreProperties>
</file>