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21 г. – Сертификат о повышении квалификации и прохождении мастер-класса «Абдоминальное УЗИ с введением в анатомию» Ветеринарные курсы последипломного образования доктора Сотникова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