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59" w:rsidRPr="00AC6307" w:rsidRDefault="00220759" w:rsidP="00266E69">
      <w:pPr>
        <w:shd w:val="clear" w:color="auto" w:fill="FFFFFF"/>
        <w:spacing w:before="90" w:after="90" w:line="360" w:lineRule="auto"/>
        <w:jc w:val="center"/>
        <w:rPr>
          <w:rFonts w:ascii="Times New Roman" w:hAnsi="Times New Roman"/>
          <w:b/>
          <w:color w:val="444444"/>
          <w:sz w:val="36"/>
          <w:szCs w:val="36"/>
          <w:lang w:eastAsia="ru-RU"/>
        </w:rPr>
      </w:pPr>
      <w:r w:rsidRPr="00266E69">
        <w:rPr>
          <w:rFonts w:ascii="Times New Roman" w:hAnsi="Times New Roman"/>
          <w:b/>
          <w:color w:val="444444"/>
          <w:sz w:val="36"/>
          <w:szCs w:val="36"/>
          <w:lang w:eastAsia="ru-RU"/>
        </w:rPr>
        <w:t>Консультация для  </w:t>
      </w:r>
      <w:r w:rsidR="00896FEE">
        <w:rPr>
          <w:rFonts w:ascii="Times New Roman" w:hAnsi="Times New Roman"/>
          <w:b/>
          <w:color w:val="444444"/>
          <w:sz w:val="36"/>
          <w:szCs w:val="36"/>
          <w:lang w:eastAsia="ru-RU"/>
        </w:rPr>
        <w:t xml:space="preserve">молодых </w:t>
      </w:r>
      <w:r w:rsidRPr="00266E69">
        <w:rPr>
          <w:rFonts w:ascii="Times New Roman" w:hAnsi="Times New Roman"/>
          <w:b/>
          <w:color w:val="444444"/>
          <w:sz w:val="36"/>
          <w:szCs w:val="36"/>
          <w:lang w:eastAsia="ru-RU"/>
        </w:rPr>
        <w:t>воспитателей</w:t>
      </w:r>
    </w:p>
    <w:p w:rsidR="00220759" w:rsidRPr="00AC6307" w:rsidRDefault="00220759" w:rsidP="00896FEE">
      <w:pPr>
        <w:shd w:val="clear" w:color="auto" w:fill="FFFFFF"/>
        <w:spacing w:before="90" w:after="90" w:line="360" w:lineRule="auto"/>
        <w:jc w:val="center"/>
        <w:rPr>
          <w:rFonts w:ascii="Times New Roman" w:hAnsi="Times New Roman"/>
          <w:b/>
          <w:color w:val="444444"/>
          <w:sz w:val="28"/>
          <w:szCs w:val="28"/>
          <w:lang w:eastAsia="ru-RU"/>
        </w:rPr>
      </w:pPr>
      <w:r w:rsidRPr="00266E69">
        <w:rPr>
          <w:rFonts w:ascii="Times New Roman" w:hAnsi="Times New Roman"/>
          <w:b/>
          <w:color w:val="444444"/>
          <w:sz w:val="28"/>
          <w:szCs w:val="28"/>
          <w:lang w:eastAsia="ru-RU"/>
        </w:rPr>
        <w:t>«Труд детей в природе»</w:t>
      </w:r>
    </w:p>
    <w:p w:rsidR="00220759" w:rsidRPr="00AC6307" w:rsidRDefault="00220759" w:rsidP="00AC6307">
      <w:pPr>
        <w:shd w:val="clear" w:color="auto" w:fill="FFFFFF"/>
        <w:spacing w:before="90" w:after="90" w:line="360" w:lineRule="auto"/>
        <w:rPr>
          <w:rFonts w:ascii="Times New Roman" w:hAnsi="Times New Roman"/>
          <w:b/>
          <w:color w:val="444444"/>
          <w:sz w:val="28"/>
          <w:szCs w:val="28"/>
          <w:lang w:eastAsia="ru-RU"/>
        </w:rPr>
      </w:pPr>
      <w:r w:rsidRPr="00266E69">
        <w:rPr>
          <w:rFonts w:ascii="Times New Roman" w:hAnsi="Times New Roman"/>
          <w:b/>
          <w:color w:val="444444"/>
          <w:sz w:val="28"/>
          <w:szCs w:val="28"/>
          <w:lang w:eastAsia="ru-RU"/>
        </w:rPr>
        <w:t>Подготовила:</w:t>
      </w:r>
      <w:r>
        <w:rPr>
          <w:rFonts w:ascii="Times New Roman" w:hAnsi="Times New Roman"/>
          <w:b/>
          <w:color w:val="444444"/>
          <w:sz w:val="28"/>
          <w:szCs w:val="28"/>
          <w:lang w:eastAsia="ru-RU"/>
        </w:rPr>
        <w:t xml:space="preserve"> </w:t>
      </w:r>
      <w:r w:rsidR="00896FEE">
        <w:rPr>
          <w:rFonts w:ascii="Times New Roman" w:hAnsi="Times New Roman"/>
          <w:b/>
          <w:color w:val="444444"/>
          <w:sz w:val="28"/>
          <w:szCs w:val="28"/>
          <w:lang w:eastAsia="ru-RU"/>
        </w:rPr>
        <w:t>Мотовилова Н.Д.</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Большое значение имеет труд в природе для умственного и сенсорного развития детей. В этом труде, как ни в каком другом, сочетаются умственные и волевые усилия.</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Выполняя те или иные трудовые действия, дети сталкиваются с различными свойствами почвы, растений и познают эти свойства. Рассматривая, обследуя почву, растения, дети выделяют такие их признаки, которые важны для выполнения предстоящего трудового действия. Умение анализировать свойства почвы, растений позволяет правильно регулировать затрату физических усилий, выбирать соответствующие орудия труда, вырабатывать определенные умения координировать свои движения. Например, при прополке умение отличать внешние признаки культурных растений от внешних признаков сорняков позволяет выработать правильный захват сорняка рукой.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дети узнают о-том, что влага — источник питания, она поддерживает растения в определенном жизненно активном состоянии. Дети начинают понимать зависимость организма от среды, последовательность роста и развития растений (появление всходов, </w:t>
      </w:r>
      <w:proofErr w:type="spellStart"/>
      <w:r w:rsidRPr="00266E69">
        <w:rPr>
          <w:rFonts w:ascii="Times New Roman" w:hAnsi="Times New Roman"/>
          <w:color w:val="444444"/>
          <w:sz w:val="28"/>
          <w:szCs w:val="28"/>
          <w:lang w:eastAsia="ru-RU"/>
        </w:rPr>
        <w:t>облиствление</w:t>
      </w:r>
      <w:proofErr w:type="spellEnd"/>
      <w:r w:rsidRPr="00266E69">
        <w:rPr>
          <w:rFonts w:ascii="Times New Roman" w:hAnsi="Times New Roman"/>
          <w:color w:val="444444"/>
          <w:sz w:val="28"/>
          <w:szCs w:val="28"/>
          <w:lang w:eastAsia="ru-RU"/>
        </w:rPr>
        <w:t xml:space="preserve">, цветение, плодоношение), в процессе труда устанавливают закономерности и связи (последовательные, временные, причинные), существующие в жизни природы. Это способствует </w:t>
      </w:r>
      <w:r w:rsidRPr="00266E69">
        <w:rPr>
          <w:rFonts w:ascii="Times New Roman" w:hAnsi="Times New Roman"/>
          <w:color w:val="444444"/>
          <w:sz w:val="28"/>
          <w:szCs w:val="28"/>
          <w:lang w:eastAsia="ru-RU"/>
        </w:rPr>
        <w:lastRenderedPageBreak/>
        <w:t>формированию элементов материалистического миропонимания. Дети подводятся и к основному выводу: человек, зная потребности живых организмов, может влиять на их рост и развитие, т. е. они, узнают о роли человека в управлении природой.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bookmarkStart w:id="0" w:name="_GoBack"/>
      <w:r w:rsidRPr="00266E69">
        <w:rPr>
          <w:rFonts w:ascii="Times New Roman" w:hAnsi="Times New Roman"/>
          <w:color w:val="444444"/>
          <w:sz w:val="28"/>
          <w:szCs w:val="28"/>
          <w:lang w:eastAsia="ru-RU"/>
        </w:rPr>
        <w:t>Систематическая коллективная работа объединяет ребят, воспитывает у них трудолюбие и ответственность за порученное дело, доставляет им и радость. Работая на участке</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в огороде, а также в уголке природы,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в природе способствует и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бережно относиться к живому, к результатам труда.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Через содержание труда в природе (например, выращивание красивых цветов), направленного на удовлетворение эстетических потребностей людей, организацию трудового процесса в соответствии с требованиями культуры и эстетики, использование результатов труда для удовлетворения практических потребностей и радостных эстетических эмоций осуществляется эстетическое воспитание детей.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Наряду с наблюдениями труда окружающих большое место занимает собственная трудовая деятельность детей. Дошкольные учреждения имеют природные уголки, огороды, цветники, где дети могут работать. Все это предоставляет возможность для ознакомления детей с жизнью растений</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освоения навыков по уходу за ними.</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Рассмотрим программные задачи формирования этих навыков и воспитания детей разного дошкольного возраста в данном виде труда.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Ребенка младшего дошкольного возраста приучают к выполнению простейших поручений взрослых: с помощью воспитателя поливать комнатные растения, вытирать</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большие листья, сеять крупные семена цветов, сажать лук, поливать растения на грядках, собирать овощи.</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 средней группе дети выполняют трудовые поручения самостоятельно, заботятся о растениях</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в уголке природы поливают растения, протирают крупные плотные листья, рыхлят землю; на участке вместе со взрослыми выращивают овощи, цветы (при вскопке очищают землю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 Детей этого возраста необходимо постепенно готовить к пониманию того, что для жизни и роста растений нужно создавать благоприятные условия (определенная почва, солнечный свет, тепло, влага и т. д.). Необходимо заботиться о том, чтобы малыши испытывали радость от труда.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Старших дошкольников (5—7 лет) необходимо приучать работать во все времена года. Осенью на своем участке дети могут убирать овощи, собирать семена, выкапывать луковицы растений, сгребать листья для сжигания, свозить ботву в ямы, принимать участие в пересадке растений из грунта в уголок природы, в перекопке гряд и клумб, в посадке деревьев и кустарников. Зимой убирать снег на дорожках, подкармливать зимующих птиц. Весной перекапывать, рыхлить землю, делать грядки и клумбы, сеять крупные и мелкие семена, ухаживать за растениями на огороде, в саду, в цветнике. Рыхлить землю, поливать, прореживать, пропалывать, подвязывать растения, собирать урожай </w:t>
      </w:r>
      <w:proofErr w:type="gramStart"/>
      <w:r w:rsidRPr="00266E69">
        <w:rPr>
          <w:rFonts w:ascii="Times New Roman" w:hAnsi="Times New Roman"/>
          <w:color w:val="444444"/>
          <w:sz w:val="28"/>
          <w:szCs w:val="28"/>
          <w:lang w:eastAsia="ru-RU"/>
        </w:rPr>
        <w:t>—л</w:t>
      </w:r>
      <w:proofErr w:type="gramEnd"/>
      <w:r w:rsidRPr="00266E69">
        <w:rPr>
          <w:rFonts w:ascii="Times New Roman" w:hAnsi="Times New Roman"/>
          <w:color w:val="444444"/>
          <w:sz w:val="28"/>
          <w:szCs w:val="28"/>
          <w:lang w:eastAsia="ru-RU"/>
        </w:rPr>
        <w:t>етом. Уметь правильно пользоваться лопатой, совком, граблями, лейкой.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proofErr w:type="gramStart"/>
      <w:r w:rsidRPr="00266E69">
        <w:rPr>
          <w:rFonts w:ascii="Times New Roman" w:hAnsi="Times New Roman"/>
          <w:color w:val="444444"/>
          <w:sz w:val="28"/>
          <w:szCs w:val="28"/>
          <w:lang w:eastAsia="ru-RU"/>
        </w:rPr>
        <w:t xml:space="preserve">Важно формировать у детей привычку работать по собственному желанию, а не только по предложению воспитателя, выполнять работу старательно, </w:t>
      </w:r>
      <w:r w:rsidRPr="00266E69">
        <w:rPr>
          <w:rFonts w:ascii="Times New Roman" w:hAnsi="Times New Roman"/>
          <w:color w:val="444444"/>
          <w:sz w:val="28"/>
          <w:szCs w:val="28"/>
          <w:lang w:eastAsia="ru-RU"/>
        </w:rPr>
        <w:lastRenderedPageBreak/>
        <w:t>аккуратно, беречь материалы и предметы труда, убирать их на место после работы, воспитывать готовность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задания, дружно работать, помогая товарищу, добиваться качественного выполнения дела.</w:t>
      </w:r>
      <w:proofErr w:type="gramEnd"/>
      <w:r w:rsidRPr="00266E69">
        <w:rPr>
          <w:rFonts w:ascii="Times New Roman" w:hAnsi="Times New Roman"/>
          <w:color w:val="444444"/>
          <w:sz w:val="28"/>
          <w:szCs w:val="28"/>
          <w:lang w:eastAsia="ru-RU"/>
        </w:rPr>
        <w:t xml:space="preserve"> При этом нужно расширять круг представлений детей об уходе за растениями,</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Труд в природе имеет специфику. Это единственный вид производительного труда, доступный детям дошкольного возраста. Конечная цель— </w:t>
      </w:r>
      <w:proofErr w:type="gramStart"/>
      <w:r w:rsidRPr="00266E69">
        <w:rPr>
          <w:rFonts w:ascii="Times New Roman" w:hAnsi="Times New Roman"/>
          <w:color w:val="444444"/>
          <w:sz w:val="28"/>
          <w:szCs w:val="28"/>
          <w:lang w:eastAsia="ru-RU"/>
        </w:rPr>
        <w:t>вы</w:t>
      </w:r>
      <w:proofErr w:type="gramEnd"/>
      <w:r w:rsidRPr="00266E69">
        <w:rPr>
          <w:rFonts w:ascii="Times New Roman" w:hAnsi="Times New Roman"/>
          <w:color w:val="444444"/>
          <w:sz w:val="28"/>
          <w:szCs w:val="28"/>
          <w:lang w:eastAsia="ru-RU"/>
        </w:rPr>
        <w:t>растить овощи, ягоды, цветы и результаты труда конкретны и понятны ребенку, но они не могут быть достигнуты быстро, как это имеет место в ручном труде (сделал игрушку - можешь играть). Цель отдалена во времени и требует от ребенка длительных физических и умственных усилий, повседневной кропотливой работы.</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Как создать у детей устойчивое положительное отношение к повседневной, однообразной, но столь необходимой работе? Одно из условий эффективности всякой работы </w:t>
      </w:r>
      <w:proofErr w:type="gramStart"/>
      <w:r w:rsidRPr="00266E69">
        <w:rPr>
          <w:rFonts w:ascii="Times New Roman" w:hAnsi="Times New Roman"/>
          <w:color w:val="444444"/>
          <w:sz w:val="28"/>
          <w:szCs w:val="28"/>
          <w:lang w:eastAsia="ru-RU"/>
        </w:rPr>
        <w:t>-п</w:t>
      </w:r>
      <w:proofErr w:type="gramEnd"/>
      <w:r w:rsidRPr="00266E69">
        <w:rPr>
          <w:rFonts w:ascii="Times New Roman" w:hAnsi="Times New Roman"/>
          <w:color w:val="444444"/>
          <w:sz w:val="28"/>
          <w:szCs w:val="28"/>
          <w:lang w:eastAsia="ru-RU"/>
        </w:rPr>
        <w:t>равильная организация труда.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Существуют различные формы организации трудовой деятельности. В практике детских садов широкое распространение получила организация фронтальных трудовых процессов, проводимых в виде занятий.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Занятия проводятся в уголке природы, на огороде и в цветнике по перекопке земли, рыхлению, устройству гряд и клумб, посеву, уходу за огородом, сбору урожая. В процессе этих занятий дети получают первоначальные сведения о жизни растений, узнают, какие условия нужны для выращивания, приобретают необходимые трудовые навыки и умения, которые затем закрепляются в повседневной жизни.</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Усвоение знаний и формирование трудовых умений и навыков должно происходить не только на специально организованных занятиях, но преимущественно в повседневном труде. Воспитатель, работая вместе с </w:t>
      </w:r>
      <w:r w:rsidRPr="00266E69">
        <w:rPr>
          <w:rFonts w:ascii="Times New Roman" w:hAnsi="Times New Roman"/>
          <w:color w:val="444444"/>
          <w:sz w:val="28"/>
          <w:szCs w:val="28"/>
          <w:lang w:eastAsia="ru-RU"/>
        </w:rPr>
        <w:lastRenderedPageBreak/>
        <w:t>детьми, ставит им конкретную задачу, намечает, какой они получат результат, по мере надобности показывает нужные приемы, сообщает знания, но делает это по ходу выполнения работы. Например, приучая</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детей к уходу за растениями, воспитывая трудолюбие, педагог постепенно объясняет детям и значение ухода для роста растений.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 процессе обучения детей умению ухаживать за растениями большое место должен занимать совместный   труд ребенка и взрослого. </w:t>
      </w:r>
      <w:proofErr w:type="gramStart"/>
      <w:r w:rsidRPr="00266E69">
        <w:rPr>
          <w:rFonts w:ascii="Times New Roman" w:hAnsi="Times New Roman"/>
          <w:color w:val="444444"/>
          <w:sz w:val="28"/>
          <w:szCs w:val="28"/>
          <w:lang w:eastAsia="ru-RU"/>
        </w:rPr>
        <w:t>Эта работа помогает воспитанникам усвоить направление движения (движение корпуса, повороты рук</w:t>
      </w:r>
      <w:proofErr w:type="gramEnd"/>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и ног во время перекопки, рыхления), силу движения (например, сочетание движения рук и ног при перекопке, рыхлении, переноске земли на носилках, поливке).</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Все это можно осуществить тогда, когда взрослый с самого начала работает с небольшой группой детей, за которой закрепляется определенный участок работы. Имея постоянное задание, ребенок прилагает известные усилия, учится преодолевать трудности. Ребенок почувствует пользу труда только тогда, когда он активно пройдет через все трудовые процессы и </w:t>
      </w:r>
      <w:proofErr w:type="gramStart"/>
      <w:r w:rsidRPr="00266E69">
        <w:rPr>
          <w:rFonts w:ascii="Times New Roman" w:hAnsi="Times New Roman"/>
          <w:color w:val="444444"/>
          <w:sz w:val="28"/>
          <w:szCs w:val="28"/>
          <w:lang w:eastAsia="ru-RU"/>
        </w:rPr>
        <w:t>достигнет</w:t>
      </w:r>
      <w:proofErr w:type="gramEnd"/>
      <w:r w:rsidRPr="00266E69">
        <w:rPr>
          <w:rFonts w:ascii="Times New Roman" w:hAnsi="Times New Roman"/>
          <w:color w:val="444444"/>
          <w:sz w:val="28"/>
          <w:szCs w:val="28"/>
          <w:lang w:eastAsia="ru-RU"/>
        </w:rPr>
        <w:t xml:space="preserve"> в конечном счете намеченного результата, например вырастит цветы из семян и от цветков вновь получит семена.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Наиболее приемлемыми формами для решения воспитательных задач считают организацию труда в форме различного рода поручений: индивидуальных, групповых. Они включают выполнение ребенком конкретной задачи и позволяют ему получить определенные трудовые навыки и умения, а воспитателю осуществлять </w:t>
      </w:r>
      <w:proofErr w:type="gramStart"/>
      <w:r w:rsidRPr="00266E69">
        <w:rPr>
          <w:rFonts w:ascii="Times New Roman" w:hAnsi="Times New Roman"/>
          <w:color w:val="444444"/>
          <w:sz w:val="28"/>
          <w:szCs w:val="28"/>
          <w:lang w:eastAsia="ru-RU"/>
        </w:rPr>
        <w:t>контроль за</w:t>
      </w:r>
      <w:proofErr w:type="gramEnd"/>
      <w:r w:rsidRPr="00266E69">
        <w:rPr>
          <w:rFonts w:ascii="Times New Roman" w:hAnsi="Times New Roman"/>
          <w:color w:val="444444"/>
          <w:sz w:val="28"/>
          <w:szCs w:val="28"/>
          <w:lang w:eastAsia="ru-RU"/>
        </w:rPr>
        <w:t xml:space="preserve"> правильностью работы, за отношением ребенка к получению результата. </w:t>
      </w:r>
      <w:proofErr w:type="gramStart"/>
      <w:r w:rsidRPr="00266E69">
        <w:rPr>
          <w:rFonts w:ascii="Times New Roman" w:hAnsi="Times New Roman"/>
          <w:color w:val="444444"/>
          <w:sz w:val="28"/>
          <w:szCs w:val="28"/>
          <w:lang w:eastAsia="ru-RU"/>
        </w:rPr>
        <w:t>Они могут быть длительными, систематическими, кратковременным или эпизодическими.</w:t>
      </w:r>
      <w:proofErr w:type="gramEnd"/>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Содержание труда по уходу за растениями и методы руководства им</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В труде по уходу за растениями в уголке природы и на участке можно выделить как наиболее важные следующие трудовые процессы:</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поливка комнатных растений, мытье их, опрыскивание, обрезка сухих листьев,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 рыхление земли; выращивание растений из черенков ;</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участие в перекопке земли, устройстве гряд и клумб: посев крупных и мелких семян овощей и цветов, высадка рассады и пересадка растений;</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уход за посевами и посадками на своем огороде, в цветнике, саду         (поливка,</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 .</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рыхление, прополка, прореживание, окучивание, подвязывание и др.);</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помощь старшим в уборке урожая на огороде и в саду (сбор семян и плодов,</w:t>
      </w:r>
      <w:proofErr w:type="gramStart"/>
      <w:r w:rsidRPr="00266E69">
        <w:rPr>
          <w:rFonts w:ascii="Times New Roman" w:hAnsi="Times New Roman"/>
          <w:color w:val="444444"/>
          <w:sz w:val="28"/>
          <w:szCs w:val="28"/>
          <w:lang w:eastAsia="ru-RU"/>
        </w:rPr>
        <w:t xml:space="preserve">   .</w:t>
      </w:r>
      <w:proofErr w:type="gramEnd"/>
      <w:r w:rsidRPr="00266E69">
        <w:rPr>
          <w:rFonts w:ascii="Times New Roman" w:hAnsi="Times New Roman"/>
          <w:color w:val="444444"/>
          <w:sz w:val="28"/>
          <w:szCs w:val="28"/>
          <w:lang w:eastAsia="ru-RU"/>
        </w:rPr>
        <w:t xml:space="preserve"> .</w:t>
      </w:r>
      <w:r w:rsidRPr="00AC6307">
        <w:rPr>
          <w:rFonts w:ascii="Times New Roman" w:hAnsi="Times New Roman"/>
          <w:color w:val="444444"/>
          <w:sz w:val="28"/>
          <w:szCs w:val="28"/>
          <w:lang w:eastAsia="ru-RU"/>
        </w:rPr>
        <w:br/>
      </w:r>
      <w:r w:rsidRPr="00266E69">
        <w:rPr>
          <w:rFonts w:ascii="Times New Roman" w:hAnsi="Times New Roman"/>
          <w:color w:val="444444"/>
          <w:sz w:val="28"/>
          <w:szCs w:val="28"/>
          <w:lang w:eastAsia="ru-RU"/>
        </w:rPr>
        <w:t>           выкапывание луковиц и др.); уборка участка.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Воспитатель отбирает для детей каждой возрастной группы доступные виды труда. Они должны быть, с одной стороны, посильны детям, с другой — требовать от них известного напряжения.</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следует дозировать. Длительность трудового процесса зависит от характера труда, возраста и возможностей ребенка; например, при посеве семян учитывается величина посадочного материала и техника посева, в прополке требуется от детей сосредоточенность, большое внимание. Выполнение этого процесса доступно детям старшего возраста в недлительное время (10 мин.) Правильная организация труда заключается не только в дозировке его, но и в режиме.</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Процессы труда необходимо чередовать, учитывая его характер (чтобы в работу включались разнообразные группы мышц, анализаторы). Менее напряженные процессы должны сменяться более </w:t>
      </w:r>
      <w:proofErr w:type="gramStart"/>
      <w:r w:rsidRPr="00266E69">
        <w:rPr>
          <w:rFonts w:ascii="Times New Roman" w:hAnsi="Times New Roman"/>
          <w:color w:val="444444"/>
          <w:sz w:val="28"/>
          <w:szCs w:val="28"/>
          <w:lang w:eastAsia="ru-RU"/>
        </w:rPr>
        <w:t>напряженными</w:t>
      </w:r>
      <w:proofErr w:type="gramEnd"/>
      <w:r w:rsidRPr="00266E69">
        <w:rPr>
          <w:rFonts w:ascii="Times New Roman" w:hAnsi="Times New Roman"/>
          <w:color w:val="444444"/>
          <w:sz w:val="28"/>
          <w:szCs w:val="28"/>
          <w:lang w:eastAsia="ru-RU"/>
        </w:rPr>
        <w:t>, работа отдыхом (после оформления гряд, прополки междурядий дети могут утрамбовать их, после посева поливать и т. д.).</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lastRenderedPageBreak/>
        <w:t>Прежде чем приступить к работе, заранее готовят и проверяют детский инвентарь. Он хранится в доступном для детей месте и в количестве, необходимом для каждого ребенка.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Детское оборудование должно соответствовать росту и силам детей, их возможностям, быть правильной конструкции (соответственно назначению), например лейка для полива с двумя ручками, расположенными сверху и сбоку. Только при этих условиях труд будет способствовать укреплению организма ребенка.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У детей следует воспитывать бережное отношение к инвентарю (правильно его хранить, чистить, мыть, убирать после работы).</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Использование инвентаря должно сочетаться с культурой труда: приучать ребенка к тому, что рабочее место всегда содержится в порядке, а все подсобные орудия для наведения порядка находятся под руками.</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Труд детей на участке необходимо сочетать с наблюдениями за ростом и развитием растений. Иначе у детей пропадает интерес к этому виду труда.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При организации трудовой деятельности на участке следует соблюдать гигиенические правила: работать не в жаркие часы дня, а утром и вечером. Рабочая поза детей должна быть правильной. При рыхлении тело должно быть выпрямленным, при переносе воды ведра и лейки дети должны носить в двух руках и т. д.</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Возможности детей каждого дошкольного возраста для труда их в природе, методы организации этого труда и руководства им различны</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Организация труда дошкольников</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1. Учет нагрузки на ребенка</w:t>
      </w:r>
    </w:p>
    <w:p w:rsidR="00220759" w:rsidRPr="00AC6307" w:rsidRDefault="00220759" w:rsidP="00AB6B4B">
      <w:pPr>
        <w:shd w:val="clear" w:color="auto" w:fill="FFFFFF"/>
        <w:spacing w:before="90" w:after="90" w:line="360" w:lineRule="auto"/>
        <w:jc w:val="both"/>
        <w:rPr>
          <w:rFonts w:ascii="Times New Roman" w:hAnsi="Times New Roman"/>
          <w:color w:val="444444"/>
          <w:sz w:val="28"/>
          <w:szCs w:val="28"/>
          <w:lang w:eastAsia="ru-RU"/>
        </w:rPr>
      </w:pPr>
      <w:r w:rsidRPr="00266E69">
        <w:rPr>
          <w:rFonts w:ascii="Times New Roman" w:hAnsi="Times New Roman"/>
          <w:color w:val="444444"/>
          <w:sz w:val="28"/>
          <w:szCs w:val="28"/>
          <w:lang w:eastAsia="ru-RU"/>
        </w:rPr>
        <w:t xml:space="preserve">Каждый педагог понимает, что объем работы, которую могут выполнить дети, незначителен по фактической значимости. Однако он оценивает результат их труда не по объему, а по тому отношению, которое дети проявили в труде: насколько они были старательны, прилежны, как </w:t>
      </w:r>
      <w:r w:rsidRPr="00266E69">
        <w:rPr>
          <w:rFonts w:ascii="Times New Roman" w:hAnsi="Times New Roman"/>
          <w:color w:val="444444"/>
          <w:sz w:val="28"/>
          <w:szCs w:val="28"/>
          <w:lang w:eastAsia="ru-RU"/>
        </w:rPr>
        <w:lastRenderedPageBreak/>
        <w:t>откликнулись на предложение помочь няне, сумели ли довести дело до конца. Таким образом, в труде наибольшее значение имеет формирование нравственных качеств личности.</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266E69">
        <w:rPr>
          <w:rFonts w:ascii="Times New Roman" w:hAnsi="Times New Roman"/>
          <w:color w:val="444444"/>
          <w:sz w:val="28"/>
          <w:szCs w:val="28"/>
          <w:lang w:eastAsia="ru-RU"/>
        </w:rPr>
        <w:t xml:space="preserve">В труде ребенок сталкивается с нагрузкой, ибо труд как деятельность всегда сопряжен с приложением усилий. И формирование правильных представлений о труде возможно только при условии, если предлагаемая детям работа будет связана с преодолением усилий. Постоянная недостаточная нагрузка приводит к тому, что ребенок, легко справляясь с предложенным делом, не ощущает усилия; так он привыкает трудиться без напряжения. И когда нужно выполнить более сложное задание, ребенок оказывается не в состоянии мобилизовать свои </w:t>
      </w:r>
      <w:r w:rsidRPr="00896FEE">
        <w:rPr>
          <w:rFonts w:ascii="Times New Roman" w:hAnsi="Times New Roman"/>
          <w:sz w:val="28"/>
          <w:szCs w:val="28"/>
          <w:lang w:eastAsia="ru-RU"/>
        </w:rPr>
        <w:t>силы. Он оставляет работу незаконченной, интерес к ней пропадает при столкновении с малейшим затруднением.</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Вместе с тем нельзя допускать и слишком большой нагрузки. Перегрузка в труде вызывает у детей быстрое утомление, в </w:t>
      </w:r>
      <w:proofErr w:type="gramStart"/>
      <w:r w:rsidRPr="00896FEE">
        <w:rPr>
          <w:rFonts w:ascii="Times New Roman" w:hAnsi="Times New Roman"/>
          <w:sz w:val="28"/>
          <w:szCs w:val="28"/>
          <w:lang w:eastAsia="ru-RU"/>
        </w:rPr>
        <w:t>связи</w:t>
      </w:r>
      <w:proofErr w:type="gramEnd"/>
      <w:r w:rsidRPr="00896FEE">
        <w:rPr>
          <w:rFonts w:ascii="Times New Roman" w:hAnsi="Times New Roman"/>
          <w:sz w:val="28"/>
          <w:szCs w:val="28"/>
          <w:lang w:eastAsia="ru-RU"/>
        </w:rPr>
        <w:t xml:space="preserve"> с чем у них вырабатывается отрицательное отношение к работе, они отказываются выполнять задание до конца или снова включиться в труд через некоторое время.</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Следовательно, нагрузка в труде непосредственно связана с формированием положительного отношения к нему. Чтобы не допускать отрицательных проявлений,</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следует предлагать детям работу, с которой бы они справлялись, затрачивая достаточные усилия, но не переутомлялись. Выполняя такое задание, ребенок получает правильное представление о труде, учится справляться с трудностями, радуется результату. Это побуждает его в следующий раз снова к преодолению трудностей, формирует уверенность в своих силах, устойчивое внимание к делу. Поэтому воспитателю необходимо пристально наблюдать за деятельностью детей, отмечая наступление утомления, о чем нередко свидетельствует снижение темпа деятельности, появление частых </w:t>
      </w:r>
      <w:r w:rsidRPr="00896FEE">
        <w:rPr>
          <w:rFonts w:ascii="Times New Roman" w:hAnsi="Times New Roman"/>
          <w:sz w:val="28"/>
          <w:szCs w:val="28"/>
          <w:lang w:eastAsia="ru-RU"/>
        </w:rPr>
        <w:lastRenderedPageBreak/>
        <w:t>остановок, моментов отвлечения, снижение интереса, а в особо нагрузочных видах труда — покраснение лица, потливость, частое дыхание.</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Видами труда, в которых в наибольшей мере чувствуется физическая нагрузка, являются уборка снега и вскапывание земли (для детей старшего дошкольного возраста). Так как возможности детей еще очень ограничены, воспитателю следует научить их приемам работы, которые бы помогли им в короткий срок достичь необходимых результатов. Прежде </w:t>
      </w:r>
      <w:proofErr w:type="gramStart"/>
      <w:r w:rsidRPr="00896FEE">
        <w:rPr>
          <w:rFonts w:ascii="Times New Roman" w:hAnsi="Times New Roman"/>
          <w:sz w:val="28"/>
          <w:szCs w:val="28"/>
          <w:lang w:eastAsia="ru-RU"/>
        </w:rPr>
        <w:t>всего</w:t>
      </w:r>
      <w:proofErr w:type="gramEnd"/>
      <w:r w:rsidRPr="00896FEE">
        <w:rPr>
          <w:rFonts w:ascii="Times New Roman" w:hAnsi="Times New Roman"/>
          <w:sz w:val="28"/>
          <w:szCs w:val="28"/>
          <w:lang w:eastAsia="ru-RU"/>
        </w:rPr>
        <w:t xml:space="preserve"> надо учить детей планировать работу (определять, куда сгребать снег, сколько брать его на лопату, на какое расстояние от вскопанной земли отступать всякий раз и пр.). Не имея этих навыков дети часто не получают ощутимого результата; они работают, но непоследовательно: то в одном месте погребут, то в другом, а участок остается заснеженным</w:t>
      </w:r>
      <w:proofErr w:type="gramStart"/>
      <w:r w:rsidRPr="00896FEE">
        <w:rPr>
          <w:rFonts w:ascii="Times New Roman" w:hAnsi="Times New Roman"/>
          <w:sz w:val="28"/>
          <w:szCs w:val="28"/>
          <w:lang w:eastAsia="ru-RU"/>
        </w:rPr>
        <w:t xml:space="preserve"> .</w:t>
      </w:r>
      <w:proofErr w:type="gramEnd"/>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Организуя труд детей на огороде, следует помнить, что дошкольникам посильно вскапывание только рыхлой земли, </w:t>
      </w:r>
      <w:proofErr w:type="spellStart"/>
      <w:r w:rsidRPr="00896FEE">
        <w:rPr>
          <w:rFonts w:ascii="Times New Roman" w:hAnsi="Times New Roman"/>
          <w:sz w:val="28"/>
          <w:szCs w:val="28"/>
          <w:lang w:eastAsia="ru-RU"/>
        </w:rPr>
        <w:t>незатоптанной</w:t>
      </w:r>
      <w:proofErr w:type="spellEnd"/>
      <w:r w:rsidRPr="00896FEE">
        <w:rPr>
          <w:rFonts w:ascii="Times New Roman" w:hAnsi="Times New Roman"/>
          <w:sz w:val="28"/>
          <w:szCs w:val="28"/>
          <w:lang w:eastAsia="ru-RU"/>
        </w:rPr>
        <w:t>, ежегодно перекапываемой.</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В практике можно наблюдать недостаточный </w:t>
      </w:r>
      <w:proofErr w:type="gramStart"/>
      <w:r w:rsidRPr="00896FEE">
        <w:rPr>
          <w:rFonts w:ascii="Times New Roman" w:hAnsi="Times New Roman"/>
          <w:sz w:val="28"/>
          <w:szCs w:val="28"/>
          <w:lang w:eastAsia="ru-RU"/>
        </w:rPr>
        <w:t>контроль за</w:t>
      </w:r>
      <w:proofErr w:type="gramEnd"/>
      <w:r w:rsidRPr="00896FEE">
        <w:rPr>
          <w:rFonts w:ascii="Times New Roman" w:hAnsi="Times New Roman"/>
          <w:sz w:val="28"/>
          <w:szCs w:val="28"/>
          <w:lang w:eastAsia="ru-RU"/>
        </w:rPr>
        <w:t xml:space="preserve"> детьми, участвующими в труде. Воспитатели часто полагаются на детей: устанут — перестанут работать. Однако большая увлеченность детей работой, желание получить порой больший по сравнению с другими результат часто приводит к тому, что ребенок, перенапрягая свои силы, быстро утомляется.</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Утомление вызывается интенсивностью труда, темпом и длительностью работы. Интенсивность нередко зависит от наличия умений и навыков. Так, в период, когда ребенок только еще овладевает необходимыми умениями, он часто останавливается, приспосабливается к данному труду, слушает объяснения воспитателя, наблюдает за работой товарищей. Такие перерывы служат некоторым отдыхом от физической нагрузки, интенсивность труда оказывается невысокой, и его продолжительность меньше влияет на наступление утомления. </w:t>
      </w:r>
      <w:proofErr w:type="gramStart"/>
      <w:r w:rsidRPr="00896FEE">
        <w:rPr>
          <w:rFonts w:ascii="Times New Roman" w:hAnsi="Times New Roman"/>
          <w:sz w:val="28"/>
          <w:szCs w:val="28"/>
          <w:lang w:eastAsia="ru-RU"/>
        </w:rPr>
        <w:t xml:space="preserve">Ребенок, овладевший необходимыми навыками, может работать очень энергично, затрачивая гораздо больше физических сил </w:t>
      </w:r>
      <w:r w:rsidRPr="00896FEE">
        <w:rPr>
          <w:rFonts w:ascii="Times New Roman" w:hAnsi="Times New Roman"/>
          <w:sz w:val="28"/>
          <w:szCs w:val="28"/>
          <w:lang w:eastAsia="ru-RU"/>
        </w:rPr>
        <w:lastRenderedPageBreak/>
        <w:t>по сравнению с другим, который хотя и имеет навыки, но работает вяло, часто отвлекается.</w:t>
      </w:r>
      <w:proofErr w:type="gramEnd"/>
      <w:r w:rsidRPr="00896FEE">
        <w:rPr>
          <w:rFonts w:ascii="Times New Roman" w:hAnsi="Times New Roman"/>
          <w:sz w:val="28"/>
          <w:szCs w:val="28"/>
          <w:lang w:eastAsia="ru-RU"/>
        </w:rPr>
        <w:t xml:space="preserve"> Потому интенсивность труда у детей оказывается различной.</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Особого внимания требуют к себе легковозбудимые дети; они начинают обычно работать в быстром темпе, но через короткий промежуток времени останавливаются, отвлекаются от дела. Замечания взрослого действуют на них отрицательно: они плачут, проявляют негативизм, и, наоборот, поощрение побуждает их действовать более сосредоточенно, а разъяснение того, что надо работать спокойнее, не спеша, помогает нормализовать темп их деятельности.</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Некоторые дети требуют к себе внимания по другим причинам: энергичные и инициативные, они работают в очень высоком темпе, не отвлекаясь и не останавливаясь. Несмотря на явную усталость, они отказываются прекращать работу или отдыхать. Надо стремиться снизить темп их деятельности или ограничить ее продолжительность. Другие дети работают медленнее, хотя и не отвлекаются, их следует учить работать энергичнее.</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Учет особенностей деятельности поможет воспитателю руководить процессом труда, создавая у них </w:t>
      </w:r>
      <w:proofErr w:type="gramStart"/>
      <w:r w:rsidRPr="00896FEE">
        <w:rPr>
          <w:rFonts w:ascii="Times New Roman" w:hAnsi="Times New Roman"/>
          <w:sz w:val="28"/>
          <w:szCs w:val="28"/>
          <w:lang w:eastAsia="ru-RU"/>
        </w:rPr>
        <w:t>желание</w:t>
      </w:r>
      <w:proofErr w:type="gramEnd"/>
      <w:r w:rsidRPr="00896FEE">
        <w:rPr>
          <w:rFonts w:ascii="Times New Roman" w:hAnsi="Times New Roman"/>
          <w:sz w:val="28"/>
          <w:szCs w:val="28"/>
          <w:lang w:eastAsia="ru-RU"/>
        </w:rPr>
        <w:t xml:space="preserve"> прилагать усилия, преодолевать трудности, работать в бодром равномерном темпе. При этих условиях нагрузка в труде становится для детей наиболее соответствующей их силам и особенностям.</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2.  Подбор оборудования труда</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Немаловажное значение имеет и наличие удобного оборудования для труда, соответствующего </w:t>
      </w:r>
      <w:proofErr w:type="spellStart"/>
      <w:r w:rsidRPr="00896FEE">
        <w:rPr>
          <w:rFonts w:ascii="Times New Roman" w:hAnsi="Times New Roman"/>
          <w:sz w:val="28"/>
          <w:szCs w:val="28"/>
          <w:lang w:eastAsia="ru-RU"/>
        </w:rPr>
        <w:t>возможнбстям</w:t>
      </w:r>
      <w:proofErr w:type="spellEnd"/>
      <w:r w:rsidRPr="00896FEE">
        <w:rPr>
          <w:rFonts w:ascii="Times New Roman" w:hAnsi="Times New Roman"/>
          <w:sz w:val="28"/>
          <w:szCs w:val="28"/>
          <w:lang w:eastAsia="ru-RU"/>
        </w:rPr>
        <w:t xml:space="preserve"> детей. Хорошо подобранный инвентарь, имеющий привлекательный внешний вид, дающий возможность ребенку выполнить задание аккуратно, получить результат, располагает его к деятельности, вызывает желание трудиться. Подбирая оборудование, воспитатель непременно учитывает возраст и содержание труда детей своей группы. Так, в младших группах, где дети только начинают принимать </w:t>
      </w:r>
      <w:r w:rsidRPr="00896FEE">
        <w:rPr>
          <w:rFonts w:ascii="Times New Roman" w:hAnsi="Times New Roman"/>
          <w:sz w:val="28"/>
          <w:szCs w:val="28"/>
          <w:lang w:eastAsia="ru-RU"/>
        </w:rPr>
        <w:lastRenderedPageBreak/>
        <w:t>некоторое участие в труде, возможно использование предметов труда, имеющих сходство с игрушкой.</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Предлагая детям среднего возраста собирать листья и относить их на носилках в отведенное место, следует сразу предусмотреть, чтобы ветер не сдувал их с носилок (например, легкая рама, затянутая металлической сеткой, которая кладется на носилки сверху).</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Для старших детей оборудование должно помочь им получить реальный результат. Не следует давать детям лопат, которыми нельзя, допустим, вскапывать землю или сгребать снег. Пользуясь такой лопатой, они затратят много усилий и не получат видимого результата. Желание трудиться пропадает.</w:t>
      </w:r>
    </w:p>
    <w:p w:rsidR="00220759" w:rsidRPr="00896FEE" w:rsidRDefault="00220759" w:rsidP="00AB6B4B">
      <w:pPr>
        <w:shd w:val="clear" w:color="auto" w:fill="FFFFFF"/>
        <w:spacing w:before="90" w:after="90" w:line="360" w:lineRule="auto"/>
        <w:jc w:val="both"/>
        <w:rPr>
          <w:rFonts w:ascii="Times New Roman" w:hAnsi="Times New Roman"/>
          <w:sz w:val="28"/>
          <w:szCs w:val="28"/>
          <w:lang w:eastAsia="ru-RU"/>
        </w:rPr>
      </w:pPr>
      <w:r w:rsidRPr="00896FEE">
        <w:rPr>
          <w:rFonts w:ascii="Times New Roman" w:hAnsi="Times New Roman"/>
          <w:sz w:val="28"/>
          <w:szCs w:val="28"/>
          <w:lang w:eastAsia="ru-RU"/>
        </w:rPr>
        <w:t xml:space="preserve">Большую заботу проявляет воспитатель и о размещении оборудования. Надо </w:t>
      </w:r>
      <w:proofErr w:type="gramStart"/>
      <w:r w:rsidRPr="00896FEE">
        <w:rPr>
          <w:rFonts w:ascii="Times New Roman" w:hAnsi="Times New Roman"/>
          <w:sz w:val="28"/>
          <w:szCs w:val="28"/>
          <w:lang w:eastAsia="ru-RU"/>
        </w:rPr>
        <w:t>разместить его</w:t>
      </w:r>
      <w:proofErr w:type="gramEnd"/>
      <w:r w:rsidRPr="00896FEE">
        <w:rPr>
          <w:rFonts w:ascii="Times New Roman" w:hAnsi="Times New Roman"/>
          <w:sz w:val="28"/>
          <w:szCs w:val="28"/>
          <w:lang w:eastAsia="ru-RU"/>
        </w:rPr>
        <w:t xml:space="preserve"> так, чтобы детям было удобно его взять, использовать, привести в порядок и положить на место. Совершенно не обязательно располагать все оборудование на виду; достаточно, чтобы дети знали, где что лежит, и могли самостоятельно пользоваться оборудованием, чистить или вытирать его после работы. Тогда в процессе овладения трудовыми умениями одновременно будет приобретаться и навыки.</w:t>
      </w:r>
    </w:p>
    <w:bookmarkEnd w:id="0"/>
    <w:p w:rsidR="00220759" w:rsidRPr="00896FEE" w:rsidRDefault="00220759" w:rsidP="00AB6B4B">
      <w:pPr>
        <w:jc w:val="both"/>
        <w:rPr>
          <w:rFonts w:ascii="Times New Roman" w:hAnsi="Times New Roman"/>
          <w:sz w:val="28"/>
          <w:szCs w:val="28"/>
        </w:rPr>
      </w:pPr>
    </w:p>
    <w:sectPr w:rsidR="00220759" w:rsidRPr="00896FEE" w:rsidSect="005D37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1B" w:rsidRDefault="00495E1B" w:rsidP="00266E69">
      <w:pPr>
        <w:spacing w:after="0" w:line="240" w:lineRule="auto"/>
      </w:pPr>
      <w:r>
        <w:separator/>
      </w:r>
    </w:p>
  </w:endnote>
  <w:endnote w:type="continuationSeparator" w:id="0">
    <w:p w:rsidR="00495E1B" w:rsidRDefault="00495E1B" w:rsidP="0026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59" w:rsidRDefault="00495E1B">
    <w:pPr>
      <w:pStyle w:val="a9"/>
      <w:jc w:val="center"/>
    </w:pPr>
    <w:r>
      <w:fldChar w:fldCharType="begin"/>
    </w:r>
    <w:r>
      <w:instrText xml:space="preserve"> PAGE   \* MERGEFORMAT </w:instrText>
    </w:r>
    <w:r>
      <w:fldChar w:fldCharType="separate"/>
    </w:r>
    <w:r w:rsidR="00AB6B4B">
      <w:rPr>
        <w:noProof/>
      </w:rPr>
      <w:t>10</w:t>
    </w:r>
    <w:r>
      <w:rPr>
        <w:noProof/>
      </w:rPr>
      <w:fldChar w:fldCharType="end"/>
    </w:r>
  </w:p>
  <w:p w:rsidR="00220759" w:rsidRDefault="002207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1B" w:rsidRDefault="00495E1B" w:rsidP="00266E69">
      <w:pPr>
        <w:spacing w:after="0" w:line="240" w:lineRule="auto"/>
      </w:pPr>
      <w:r>
        <w:separator/>
      </w:r>
    </w:p>
  </w:footnote>
  <w:footnote w:type="continuationSeparator" w:id="0">
    <w:p w:rsidR="00495E1B" w:rsidRDefault="00495E1B" w:rsidP="00266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2A5E"/>
    <w:multiLevelType w:val="multilevel"/>
    <w:tmpl w:val="D1D4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07"/>
    <w:rsid w:val="00220759"/>
    <w:rsid w:val="00266E69"/>
    <w:rsid w:val="00495E1B"/>
    <w:rsid w:val="005D3734"/>
    <w:rsid w:val="0060096A"/>
    <w:rsid w:val="007070E3"/>
    <w:rsid w:val="00896FEE"/>
    <w:rsid w:val="00AB6B4B"/>
    <w:rsid w:val="00AC6307"/>
    <w:rsid w:val="00C7129A"/>
    <w:rsid w:val="00EE4291"/>
    <w:rsid w:val="00F677CC"/>
    <w:rsid w:val="00FE2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734"/>
    <w:pPr>
      <w:spacing w:after="200" w:line="276" w:lineRule="auto"/>
    </w:pPr>
    <w:rPr>
      <w:lang w:eastAsia="en-US"/>
    </w:rPr>
  </w:style>
  <w:style w:type="paragraph" w:styleId="2">
    <w:name w:val="heading 2"/>
    <w:basedOn w:val="a"/>
    <w:link w:val="20"/>
    <w:uiPriority w:val="99"/>
    <w:qFormat/>
    <w:rsid w:val="00AC6307"/>
    <w:pPr>
      <w:pBdr>
        <w:bottom w:val="single" w:sz="6" w:space="0" w:color="D6DDB9"/>
      </w:pBdr>
      <w:spacing w:before="120" w:after="120" w:line="240" w:lineRule="auto"/>
      <w:outlineLvl w:val="1"/>
    </w:pPr>
    <w:rPr>
      <w:rFonts w:ascii="Trebuchet MS" w:eastAsia="Times New Roman" w:hAnsi="Trebuchet MS"/>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6307"/>
    <w:rPr>
      <w:rFonts w:ascii="Trebuchet MS" w:hAnsi="Trebuchet MS" w:cs="Times New Roman"/>
      <w:b/>
      <w:bCs/>
      <w:sz w:val="32"/>
      <w:szCs w:val="32"/>
      <w:lang w:eastAsia="ru-RU"/>
    </w:rPr>
  </w:style>
  <w:style w:type="character" w:styleId="a3">
    <w:name w:val="Hyperlink"/>
    <w:basedOn w:val="a0"/>
    <w:uiPriority w:val="99"/>
    <w:semiHidden/>
    <w:rsid w:val="00AC6307"/>
    <w:rPr>
      <w:rFonts w:cs="Times New Roman"/>
      <w:color w:val="27638C"/>
      <w:u w:val="none"/>
      <w:effect w:val="none"/>
    </w:rPr>
  </w:style>
  <w:style w:type="paragraph" w:styleId="a4">
    <w:name w:val="Normal (Web)"/>
    <w:basedOn w:val="a"/>
    <w:uiPriority w:val="99"/>
    <w:semiHidden/>
    <w:rsid w:val="00AC6307"/>
    <w:pPr>
      <w:spacing w:before="90" w:after="90" w:line="240" w:lineRule="auto"/>
    </w:pPr>
    <w:rPr>
      <w:rFonts w:ascii="Times New Roman" w:eastAsia="Times New Roman" w:hAnsi="Times New Roman"/>
      <w:sz w:val="24"/>
      <w:szCs w:val="24"/>
      <w:lang w:eastAsia="ru-RU"/>
    </w:rPr>
  </w:style>
  <w:style w:type="paragraph" w:customStyle="1" w:styleId="c36">
    <w:name w:val="c36"/>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
    <w:name w:val="c4"/>
    <w:basedOn w:val="a0"/>
    <w:uiPriority w:val="99"/>
    <w:rsid w:val="00AC6307"/>
    <w:rPr>
      <w:rFonts w:cs="Times New Roman"/>
    </w:rPr>
  </w:style>
  <w:style w:type="paragraph" w:customStyle="1" w:styleId="c3">
    <w:name w:val="c3"/>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5">
    <w:name w:val="c5"/>
    <w:basedOn w:val="a0"/>
    <w:uiPriority w:val="99"/>
    <w:rsid w:val="00AC6307"/>
    <w:rPr>
      <w:rFonts w:cs="Times New Roman"/>
    </w:rPr>
  </w:style>
  <w:style w:type="paragraph" w:customStyle="1" w:styleId="c39">
    <w:name w:val="c39"/>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0">
    <w:name w:val="c0"/>
    <w:basedOn w:val="a0"/>
    <w:uiPriority w:val="99"/>
    <w:rsid w:val="00AC6307"/>
    <w:rPr>
      <w:rFonts w:cs="Times New Roman"/>
    </w:rPr>
  </w:style>
  <w:style w:type="paragraph" w:customStyle="1" w:styleId="c10">
    <w:name w:val="c1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8">
    <w:name w:val="c2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3">
    <w:name w:val="c1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7">
    <w:name w:val="c3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5">
    <w:name w:val="c6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2">
    <w:name w:val="c1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0">
    <w:name w:val="c70"/>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20">
    <w:name w:val="c20"/>
    <w:basedOn w:val="a0"/>
    <w:uiPriority w:val="99"/>
    <w:rsid w:val="00AC6307"/>
    <w:rPr>
      <w:rFonts w:cs="Times New Roman"/>
    </w:rPr>
  </w:style>
  <w:style w:type="paragraph" w:customStyle="1" w:styleId="c18">
    <w:name w:val="c1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2">
    <w:name w:val="c42"/>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40">
    <w:name w:val="c40"/>
    <w:basedOn w:val="a0"/>
    <w:uiPriority w:val="99"/>
    <w:rsid w:val="00AC6307"/>
    <w:rPr>
      <w:rFonts w:cs="Times New Roman"/>
    </w:rPr>
  </w:style>
  <w:style w:type="paragraph" w:customStyle="1" w:styleId="c9">
    <w:name w:val="c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2">
    <w:name w:val="c7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3">
    <w:name w:val="c6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4">
    <w:name w:val="c5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4">
    <w:name w:val="c34"/>
    <w:basedOn w:val="a"/>
    <w:uiPriority w:val="99"/>
    <w:rsid w:val="00AC6307"/>
    <w:pPr>
      <w:spacing w:before="90" w:after="90" w:line="240" w:lineRule="auto"/>
    </w:pPr>
    <w:rPr>
      <w:rFonts w:ascii="Times New Roman" w:eastAsia="Times New Roman" w:hAnsi="Times New Roman"/>
      <w:sz w:val="24"/>
      <w:szCs w:val="24"/>
      <w:lang w:eastAsia="ru-RU"/>
    </w:rPr>
  </w:style>
  <w:style w:type="character" w:customStyle="1" w:styleId="c1">
    <w:name w:val="c1"/>
    <w:basedOn w:val="a0"/>
    <w:uiPriority w:val="99"/>
    <w:rsid w:val="00AC6307"/>
    <w:rPr>
      <w:rFonts w:cs="Times New Roman"/>
    </w:rPr>
  </w:style>
  <w:style w:type="paragraph" w:customStyle="1" w:styleId="c75">
    <w:name w:val="c7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8">
    <w:name w:val="c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1">
    <w:name w:val="c4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2">
    <w:name w:val="c5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8">
    <w:name w:val="c38"/>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6">
    <w:name w:val="c6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1">
    <w:name w:val="c7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6">
    <w:name w:val="c5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0">
    <w:name w:val="c50"/>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
    <w:name w:val="c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7">
    <w:name w:val="c7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2">
    <w:name w:val="c32"/>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1">
    <w:name w:val="c2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3">
    <w:name w:val="c3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4">
    <w:name w:val="c4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1">
    <w:name w:val="c5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1">
    <w:name w:val="c1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1">
    <w:name w:val="c31"/>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73">
    <w:name w:val="c7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6">
    <w:name w:val="c2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5">
    <w:name w:val="c1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35">
    <w:name w:val="c35"/>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4">
    <w:name w:val="c24"/>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23">
    <w:name w:val="c23"/>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59">
    <w:name w:val="c5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46">
    <w:name w:val="c46"/>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7">
    <w:name w:val="c17"/>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19">
    <w:name w:val="c19"/>
    <w:basedOn w:val="a"/>
    <w:uiPriority w:val="99"/>
    <w:rsid w:val="00AC6307"/>
    <w:pPr>
      <w:spacing w:before="90" w:after="90" w:line="240" w:lineRule="auto"/>
    </w:pPr>
    <w:rPr>
      <w:rFonts w:ascii="Times New Roman" w:eastAsia="Times New Roman" w:hAnsi="Times New Roman"/>
      <w:sz w:val="24"/>
      <w:szCs w:val="24"/>
      <w:lang w:eastAsia="ru-RU"/>
    </w:rPr>
  </w:style>
  <w:style w:type="paragraph" w:customStyle="1" w:styleId="c60">
    <w:name w:val="c60"/>
    <w:basedOn w:val="a"/>
    <w:uiPriority w:val="99"/>
    <w:rsid w:val="00AC6307"/>
    <w:pPr>
      <w:spacing w:before="90" w:after="90"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AC63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C6307"/>
    <w:rPr>
      <w:rFonts w:ascii="Tahoma" w:hAnsi="Tahoma" w:cs="Tahoma"/>
      <w:sz w:val="16"/>
      <w:szCs w:val="16"/>
    </w:rPr>
  </w:style>
  <w:style w:type="paragraph" w:styleId="a7">
    <w:name w:val="header"/>
    <w:basedOn w:val="a"/>
    <w:link w:val="a8"/>
    <w:uiPriority w:val="99"/>
    <w:semiHidden/>
    <w:rsid w:val="00266E6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266E69"/>
    <w:rPr>
      <w:rFonts w:cs="Times New Roman"/>
    </w:rPr>
  </w:style>
  <w:style w:type="paragraph" w:styleId="a9">
    <w:name w:val="footer"/>
    <w:basedOn w:val="a"/>
    <w:link w:val="aa"/>
    <w:uiPriority w:val="99"/>
    <w:rsid w:val="00266E69"/>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266E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4371">
      <w:marLeft w:val="0"/>
      <w:marRight w:val="0"/>
      <w:marTop w:val="0"/>
      <w:marBottom w:val="0"/>
      <w:divBdr>
        <w:top w:val="none" w:sz="0" w:space="0" w:color="auto"/>
        <w:left w:val="none" w:sz="0" w:space="0" w:color="auto"/>
        <w:bottom w:val="none" w:sz="0" w:space="0" w:color="auto"/>
        <w:right w:val="none" w:sz="0" w:space="0" w:color="auto"/>
      </w:divBdr>
      <w:divsChild>
        <w:div w:id="331374365">
          <w:marLeft w:val="0"/>
          <w:marRight w:val="0"/>
          <w:marTop w:val="0"/>
          <w:marBottom w:val="0"/>
          <w:divBdr>
            <w:top w:val="none" w:sz="0" w:space="0" w:color="auto"/>
            <w:left w:val="none" w:sz="0" w:space="0" w:color="auto"/>
            <w:bottom w:val="none" w:sz="0" w:space="0" w:color="auto"/>
            <w:right w:val="none" w:sz="0" w:space="0" w:color="auto"/>
          </w:divBdr>
          <w:divsChild>
            <w:div w:id="331374369">
              <w:marLeft w:val="0"/>
              <w:marRight w:val="0"/>
              <w:marTop w:val="0"/>
              <w:marBottom w:val="0"/>
              <w:divBdr>
                <w:top w:val="none" w:sz="0" w:space="0" w:color="auto"/>
                <w:left w:val="none" w:sz="0" w:space="0" w:color="auto"/>
                <w:bottom w:val="none" w:sz="0" w:space="0" w:color="auto"/>
                <w:right w:val="none" w:sz="0" w:space="0" w:color="auto"/>
              </w:divBdr>
              <w:divsChild>
                <w:div w:id="331374376">
                  <w:marLeft w:val="0"/>
                  <w:marRight w:val="0"/>
                  <w:marTop w:val="0"/>
                  <w:marBottom w:val="0"/>
                  <w:divBdr>
                    <w:top w:val="single" w:sz="12" w:space="30" w:color="FFFFFF"/>
                    <w:left w:val="none" w:sz="0" w:space="0" w:color="auto"/>
                    <w:bottom w:val="none" w:sz="0" w:space="0" w:color="auto"/>
                    <w:right w:val="none" w:sz="0" w:space="0" w:color="auto"/>
                  </w:divBdr>
                  <w:divsChild>
                    <w:div w:id="331374367">
                      <w:marLeft w:val="0"/>
                      <w:marRight w:val="0"/>
                      <w:marTop w:val="0"/>
                      <w:marBottom w:val="0"/>
                      <w:divBdr>
                        <w:top w:val="none" w:sz="0" w:space="0" w:color="auto"/>
                        <w:left w:val="none" w:sz="0" w:space="0" w:color="auto"/>
                        <w:bottom w:val="none" w:sz="0" w:space="0" w:color="auto"/>
                        <w:right w:val="none" w:sz="0" w:space="0" w:color="auto"/>
                      </w:divBdr>
                      <w:divsChild>
                        <w:div w:id="331374370">
                          <w:marLeft w:val="0"/>
                          <w:marRight w:val="0"/>
                          <w:marTop w:val="0"/>
                          <w:marBottom w:val="0"/>
                          <w:divBdr>
                            <w:top w:val="none" w:sz="0" w:space="0" w:color="auto"/>
                            <w:left w:val="none" w:sz="0" w:space="0" w:color="auto"/>
                            <w:bottom w:val="none" w:sz="0" w:space="0" w:color="auto"/>
                            <w:right w:val="none" w:sz="0" w:space="0" w:color="auto"/>
                          </w:divBdr>
                          <w:divsChild>
                            <w:div w:id="331374384">
                              <w:marLeft w:val="0"/>
                              <w:marRight w:val="0"/>
                              <w:marTop w:val="0"/>
                              <w:marBottom w:val="0"/>
                              <w:divBdr>
                                <w:top w:val="none" w:sz="0" w:space="0" w:color="auto"/>
                                <w:left w:val="none" w:sz="0" w:space="0" w:color="auto"/>
                                <w:bottom w:val="none" w:sz="0" w:space="0" w:color="auto"/>
                                <w:right w:val="none" w:sz="0" w:space="0" w:color="auto"/>
                              </w:divBdr>
                              <w:divsChild>
                                <w:div w:id="331374381">
                                  <w:marLeft w:val="0"/>
                                  <w:marRight w:val="0"/>
                                  <w:marTop w:val="0"/>
                                  <w:marBottom w:val="0"/>
                                  <w:divBdr>
                                    <w:top w:val="none" w:sz="0" w:space="0" w:color="auto"/>
                                    <w:left w:val="none" w:sz="0" w:space="0" w:color="auto"/>
                                    <w:bottom w:val="none" w:sz="0" w:space="0" w:color="auto"/>
                                    <w:right w:val="none" w:sz="0" w:space="0" w:color="auto"/>
                                  </w:divBdr>
                                  <w:divsChild>
                                    <w:div w:id="331374375">
                                      <w:marLeft w:val="0"/>
                                      <w:marRight w:val="0"/>
                                      <w:marTop w:val="0"/>
                                      <w:marBottom w:val="0"/>
                                      <w:divBdr>
                                        <w:top w:val="none" w:sz="0" w:space="0" w:color="auto"/>
                                        <w:left w:val="none" w:sz="0" w:space="0" w:color="auto"/>
                                        <w:bottom w:val="none" w:sz="0" w:space="0" w:color="auto"/>
                                        <w:right w:val="none" w:sz="0" w:space="0" w:color="auto"/>
                                      </w:divBdr>
                                      <w:divsChild>
                                        <w:div w:id="331374377">
                                          <w:marLeft w:val="0"/>
                                          <w:marRight w:val="0"/>
                                          <w:marTop w:val="0"/>
                                          <w:marBottom w:val="0"/>
                                          <w:divBdr>
                                            <w:top w:val="none" w:sz="0" w:space="0" w:color="auto"/>
                                            <w:left w:val="none" w:sz="0" w:space="0" w:color="auto"/>
                                            <w:bottom w:val="none" w:sz="0" w:space="0" w:color="auto"/>
                                            <w:right w:val="none" w:sz="0" w:space="0" w:color="auto"/>
                                          </w:divBdr>
                                          <w:divsChild>
                                            <w:div w:id="331374388">
                                              <w:marLeft w:val="0"/>
                                              <w:marRight w:val="0"/>
                                              <w:marTop w:val="0"/>
                                              <w:marBottom w:val="0"/>
                                              <w:divBdr>
                                                <w:top w:val="none" w:sz="0" w:space="0" w:color="auto"/>
                                                <w:left w:val="none" w:sz="0" w:space="0" w:color="auto"/>
                                                <w:bottom w:val="none" w:sz="0" w:space="0" w:color="auto"/>
                                                <w:right w:val="none" w:sz="0" w:space="0" w:color="auto"/>
                                              </w:divBdr>
                                              <w:divsChild>
                                                <w:div w:id="331374361">
                                                  <w:marLeft w:val="0"/>
                                                  <w:marRight w:val="0"/>
                                                  <w:marTop w:val="0"/>
                                                  <w:marBottom w:val="0"/>
                                                  <w:divBdr>
                                                    <w:top w:val="none" w:sz="0" w:space="0" w:color="auto"/>
                                                    <w:left w:val="none" w:sz="0" w:space="0" w:color="auto"/>
                                                    <w:bottom w:val="none" w:sz="0" w:space="0" w:color="auto"/>
                                                    <w:right w:val="none" w:sz="0" w:space="0" w:color="auto"/>
                                                  </w:divBdr>
                                                  <w:divsChild>
                                                    <w:div w:id="331374385">
                                                      <w:marLeft w:val="0"/>
                                                      <w:marRight w:val="0"/>
                                                      <w:marTop w:val="0"/>
                                                      <w:marBottom w:val="0"/>
                                                      <w:divBdr>
                                                        <w:top w:val="none" w:sz="0" w:space="0" w:color="auto"/>
                                                        <w:left w:val="none" w:sz="0" w:space="0" w:color="auto"/>
                                                        <w:bottom w:val="none" w:sz="0" w:space="0" w:color="auto"/>
                                                        <w:right w:val="none" w:sz="0" w:space="0" w:color="auto"/>
                                                      </w:divBdr>
                                                      <w:divsChild>
                                                        <w:div w:id="331374379">
                                                          <w:marLeft w:val="150"/>
                                                          <w:marRight w:val="150"/>
                                                          <w:marTop w:val="0"/>
                                                          <w:marBottom w:val="0"/>
                                                          <w:divBdr>
                                                            <w:top w:val="none" w:sz="0" w:space="0" w:color="auto"/>
                                                            <w:left w:val="none" w:sz="0" w:space="0" w:color="auto"/>
                                                            <w:bottom w:val="none" w:sz="0" w:space="0" w:color="auto"/>
                                                            <w:right w:val="none" w:sz="0" w:space="0" w:color="auto"/>
                                                          </w:divBdr>
                                                          <w:divsChild>
                                                            <w:div w:id="331374364">
                                                              <w:marLeft w:val="0"/>
                                                              <w:marRight w:val="0"/>
                                                              <w:marTop w:val="0"/>
                                                              <w:marBottom w:val="0"/>
                                                              <w:divBdr>
                                                                <w:top w:val="none" w:sz="0" w:space="0" w:color="auto"/>
                                                                <w:left w:val="none" w:sz="0" w:space="0" w:color="auto"/>
                                                                <w:bottom w:val="none" w:sz="0" w:space="0" w:color="auto"/>
                                                                <w:right w:val="none" w:sz="0" w:space="0" w:color="auto"/>
                                                              </w:divBdr>
                                                              <w:divsChild>
                                                                <w:div w:id="331374374">
                                                                  <w:marLeft w:val="0"/>
                                                                  <w:marRight w:val="0"/>
                                                                  <w:marTop w:val="0"/>
                                                                  <w:marBottom w:val="0"/>
                                                                  <w:divBdr>
                                                                    <w:top w:val="none" w:sz="0" w:space="0" w:color="auto"/>
                                                                    <w:left w:val="none" w:sz="0" w:space="0" w:color="auto"/>
                                                                    <w:bottom w:val="none" w:sz="0" w:space="0" w:color="auto"/>
                                                                    <w:right w:val="none" w:sz="0" w:space="0" w:color="auto"/>
                                                                  </w:divBdr>
                                                                  <w:divsChild>
                                                                    <w:div w:id="331374366">
                                                                      <w:marLeft w:val="0"/>
                                                                      <w:marRight w:val="0"/>
                                                                      <w:marTop w:val="0"/>
                                                                      <w:marBottom w:val="360"/>
                                                                      <w:divBdr>
                                                                        <w:top w:val="none" w:sz="0" w:space="0" w:color="auto"/>
                                                                        <w:left w:val="none" w:sz="0" w:space="0" w:color="auto"/>
                                                                        <w:bottom w:val="none" w:sz="0" w:space="0" w:color="auto"/>
                                                                        <w:right w:val="none" w:sz="0" w:space="0" w:color="auto"/>
                                                                      </w:divBdr>
                                                                      <w:divsChild>
                                                                        <w:div w:id="331374382">
                                                                          <w:marLeft w:val="0"/>
                                                                          <w:marRight w:val="0"/>
                                                                          <w:marTop w:val="0"/>
                                                                          <w:marBottom w:val="0"/>
                                                                          <w:divBdr>
                                                                            <w:top w:val="none" w:sz="0" w:space="0" w:color="auto"/>
                                                                            <w:left w:val="none" w:sz="0" w:space="0" w:color="auto"/>
                                                                            <w:bottom w:val="none" w:sz="0" w:space="0" w:color="auto"/>
                                                                            <w:right w:val="none" w:sz="0" w:space="0" w:color="auto"/>
                                                                          </w:divBdr>
                                                                          <w:divsChild>
                                                                            <w:div w:id="331374386">
                                                                              <w:marLeft w:val="0"/>
                                                                              <w:marRight w:val="0"/>
                                                                              <w:marTop w:val="0"/>
                                                                              <w:marBottom w:val="0"/>
                                                                              <w:divBdr>
                                                                                <w:top w:val="none" w:sz="0" w:space="0" w:color="auto"/>
                                                                                <w:left w:val="none" w:sz="0" w:space="0" w:color="auto"/>
                                                                                <w:bottom w:val="none" w:sz="0" w:space="0" w:color="auto"/>
                                                                                <w:right w:val="none" w:sz="0" w:space="0" w:color="auto"/>
                                                                              </w:divBdr>
                                                                              <w:divsChild>
                                                                                <w:div w:id="331374373">
                                                                                  <w:marLeft w:val="0"/>
                                                                                  <w:marRight w:val="0"/>
                                                                                  <w:marTop w:val="0"/>
                                                                                  <w:marBottom w:val="0"/>
                                                                                  <w:divBdr>
                                                                                    <w:top w:val="none" w:sz="0" w:space="0" w:color="auto"/>
                                                                                    <w:left w:val="none" w:sz="0" w:space="0" w:color="auto"/>
                                                                                    <w:bottom w:val="none" w:sz="0" w:space="0" w:color="auto"/>
                                                                                    <w:right w:val="none" w:sz="0" w:space="0" w:color="auto"/>
                                                                                  </w:divBdr>
                                                                                  <w:divsChild>
                                                                                    <w:div w:id="331374378">
                                                                                      <w:marLeft w:val="0"/>
                                                                                      <w:marRight w:val="0"/>
                                                                                      <w:marTop w:val="0"/>
                                                                                      <w:marBottom w:val="0"/>
                                                                                      <w:divBdr>
                                                                                        <w:top w:val="none" w:sz="0" w:space="0" w:color="auto"/>
                                                                                        <w:left w:val="none" w:sz="0" w:space="0" w:color="auto"/>
                                                                                        <w:bottom w:val="none" w:sz="0" w:space="0" w:color="auto"/>
                                                                                        <w:right w:val="none" w:sz="0" w:space="0" w:color="auto"/>
                                                                                      </w:divBdr>
                                                                                      <w:divsChild>
                                                                                        <w:div w:id="331374380">
                                                                                          <w:marLeft w:val="0"/>
                                                                                          <w:marRight w:val="0"/>
                                                                                          <w:marTop w:val="0"/>
                                                                                          <w:marBottom w:val="360"/>
                                                                                          <w:divBdr>
                                                                                            <w:top w:val="none" w:sz="0" w:space="0" w:color="auto"/>
                                                                                            <w:left w:val="none" w:sz="0" w:space="0" w:color="auto"/>
                                                                                            <w:bottom w:val="none" w:sz="0" w:space="0" w:color="auto"/>
                                                                                            <w:right w:val="none" w:sz="0" w:space="0" w:color="auto"/>
                                                                                          </w:divBdr>
                                                                                          <w:divsChild>
                                                                                            <w:div w:id="331374372">
                                                                                              <w:marLeft w:val="0"/>
                                                                                              <w:marRight w:val="0"/>
                                                                                              <w:marTop w:val="225"/>
                                                                                              <w:marBottom w:val="225"/>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sChild>
                                                                                                    <w:div w:id="331374387">
                                                                                                      <w:marLeft w:val="0"/>
                                                                                                      <w:marRight w:val="0"/>
                                                                                                      <w:marTop w:val="0"/>
                                                                                                      <w:marBottom w:val="0"/>
                                                                                                      <w:divBdr>
                                                                                                        <w:top w:val="none" w:sz="0" w:space="0" w:color="auto"/>
                                                                                                        <w:left w:val="none" w:sz="0" w:space="0" w:color="auto"/>
                                                                                                        <w:bottom w:val="none" w:sz="0" w:space="0" w:color="auto"/>
                                                                                                        <w:right w:val="none" w:sz="0" w:space="0" w:color="auto"/>
                                                                                                      </w:divBdr>
                                                                                                      <w:divsChild>
                                                                                                        <w:div w:id="331374362">
                                                                                                          <w:marLeft w:val="0"/>
                                                                                                          <w:marRight w:val="0"/>
                                                                                                          <w:marTop w:val="0"/>
                                                                                                          <w:marBottom w:val="0"/>
                                                                                                          <w:divBdr>
                                                                                                            <w:top w:val="none" w:sz="0" w:space="0" w:color="auto"/>
                                                                                                            <w:left w:val="none" w:sz="0" w:space="0" w:color="auto"/>
                                                                                                            <w:bottom w:val="none" w:sz="0" w:space="0" w:color="auto"/>
                                                                                                            <w:right w:val="none" w:sz="0" w:space="0" w:color="auto"/>
                                                                                                          </w:divBdr>
                                                                                                          <w:divsChild>
                                                                                                            <w:div w:id="331374368">
                                                                                                              <w:marLeft w:val="20"/>
                                                                                                              <w:marRight w:val="0"/>
                                                                                                              <w:marTop w:val="2250"/>
                                                                                                              <w:marBottom w:val="0"/>
                                                                                                              <w:divBdr>
                                                                                                                <w:top w:val="none" w:sz="0" w:space="0" w:color="auto"/>
                                                                                                                <w:left w:val="none" w:sz="0" w:space="0" w:color="auto"/>
                                                                                                                <w:bottom w:val="none" w:sz="0" w:space="0" w:color="auto"/>
                                                                                                                <w:right w:val="none" w:sz="0" w:space="0" w:color="auto"/>
                                                                                                              </w:divBdr>
                                                                                                            </w:div>
                                                                                                            <w:div w:id="3313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4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cp:lastModifiedBy>
  <cp:revision>3</cp:revision>
  <dcterms:created xsi:type="dcterms:W3CDTF">2021-04-13T05:20:00Z</dcterms:created>
  <dcterms:modified xsi:type="dcterms:W3CDTF">2021-04-13T05:21:00Z</dcterms:modified>
</cp:coreProperties>
</file>