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C4F0" w14:textId="77777777" w:rsidR="007D6072" w:rsidRDefault="007D6072" w:rsidP="00245868">
      <w:pPr>
        <w:pStyle w:val="a3"/>
      </w:pPr>
      <w:r>
        <w:t>Гражданское дело № 2-106/2023</w:t>
      </w:r>
    </w:p>
    <w:p w14:paraId="0AFBF6B8" w14:textId="3209DC2A" w:rsidR="007D6072" w:rsidRDefault="007D6072" w:rsidP="00245868">
      <w:pPr>
        <w:pStyle w:val="a3"/>
      </w:pPr>
      <w:r>
        <w:t>54</w:t>
      </w:r>
      <w:r w:rsidR="00245868">
        <w:rPr>
          <w:lang w:val="en-US"/>
        </w:rPr>
        <w:t>R</w:t>
      </w:r>
      <w:r>
        <w:t>$0003-01-2022-003059-82</w:t>
      </w:r>
    </w:p>
    <w:p w14:paraId="7F34A7EA" w14:textId="77777777" w:rsidR="007D6072" w:rsidRDefault="007D6072" w:rsidP="00245868">
      <w:pPr>
        <w:pStyle w:val="a3"/>
      </w:pPr>
    </w:p>
    <w:p w14:paraId="221AA941" w14:textId="77777777" w:rsidR="007D6072" w:rsidRDefault="007D6072" w:rsidP="00245868">
      <w:pPr>
        <w:pStyle w:val="a3"/>
        <w:jc w:val="center"/>
      </w:pPr>
      <w:r>
        <w:t>РЕШЕНИЕ</w:t>
      </w:r>
    </w:p>
    <w:p w14:paraId="73DBF628" w14:textId="77777777" w:rsidR="007D6072" w:rsidRDefault="007D6072" w:rsidP="00245868">
      <w:pPr>
        <w:pStyle w:val="a3"/>
        <w:jc w:val="center"/>
      </w:pPr>
      <w:r>
        <w:t>ИМЕНЕМ РОССИЙСКОЙ ФЕДЕРАЦИИ</w:t>
      </w:r>
    </w:p>
    <w:p w14:paraId="587F4AAD" w14:textId="77777777" w:rsidR="007D6072" w:rsidRDefault="007D6072" w:rsidP="00245868">
      <w:pPr>
        <w:pStyle w:val="a3"/>
      </w:pPr>
    </w:p>
    <w:p w14:paraId="2660A94A" w14:textId="18B5E9B0" w:rsidR="007D6072" w:rsidRDefault="007D6072" w:rsidP="00245868">
      <w:pPr>
        <w:pStyle w:val="a3"/>
      </w:pPr>
      <w:r>
        <w:t xml:space="preserve">З1июля 2023 года </w:t>
      </w:r>
      <w:r w:rsidR="00245868" w:rsidRPr="002B4CED">
        <w:t xml:space="preserve">                                                                                                                                       </w:t>
      </w:r>
      <w:r>
        <w:t>город Новосибирск</w:t>
      </w:r>
    </w:p>
    <w:p w14:paraId="654B3893" w14:textId="77777777" w:rsidR="007D6072" w:rsidRDefault="007D6072" w:rsidP="00245868">
      <w:pPr>
        <w:pStyle w:val="a3"/>
      </w:pPr>
    </w:p>
    <w:p w14:paraId="11C63E31" w14:textId="77777777" w:rsidR="007D6072" w:rsidRDefault="007D6072" w:rsidP="00245868">
      <w:pPr>
        <w:pStyle w:val="a3"/>
      </w:pPr>
      <w:r>
        <w:t>Заельцовский районный суд г. Новосибирска в составе:</w:t>
      </w:r>
    </w:p>
    <w:p w14:paraId="7D4C88A8" w14:textId="77777777" w:rsidR="007D6072" w:rsidRDefault="007D6072" w:rsidP="00245868">
      <w:pPr>
        <w:pStyle w:val="a3"/>
      </w:pPr>
    </w:p>
    <w:p w14:paraId="7C239155" w14:textId="77777777" w:rsidR="007D6072" w:rsidRDefault="007D6072" w:rsidP="00245868">
      <w:pPr>
        <w:pStyle w:val="a3"/>
      </w:pPr>
      <w:r>
        <w:t>председательствующего судьи Зуева А.А.,</w:t>
      </w:r>
    </w:p>
    <w:p w14:paraId="306B629E" w14:textId="77777777" w:rsidR="007D6072" w:rsidRDefault="007D6072" w:rsidP="00245868">
      <w:pPr>
        <w:pStyle w:val="a3"/>
      </w:pPr>
      <w:r>
        <w:t>при секретаре судебного заседания Новак Н.В.,</w:t>
      </w:r>
    </w:p>
    <w:p w14:paraId="22B30511" w14:textId="77777777" w:rsidR="007D6072" w:rsidRDefault="007D6072" w:rsidP="00245868">
      <w:pPr>
        <w:pStyle w:val="a3"/>
      </w:pPr>
    </w:p>
    <w:p w14:paraId="47DE41A8" w14:textId="5737CE9E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рассмотрев в открытом судебном заседании гражданское дело по иску ТСН «Ратник» к Салтыкову Павлу Петровичу,</w:t>
      </w:r>
      <w:r w:rsidRPr="00245868">
        <w:t xml:space="preserve"> </w:t>
      </w:r>
      <w:r w:rsidR="007D6072">
        <w:t>Старых Евгению Михайловичу о взыскании задолженности, встречному иску Старых Евгения Михайловича к ТСН «Ратник» об</w:t>
      </w:r>
      <w:r w:rsidRPr="00245868">
        <w:t xml:space="preserve"> </w:t>
      </w:r>
      <w:r w:rsidR="007D6072">
        <w:t>оспаривании решений общих собраний, самостоятельному требованию Грошева Дмитрия Борисовича к ТСН «Ратник» об</w:t>
      </w:r>
      <w:r w:rsidRPr="00245868">
        <w:t xml:space="preserve"> </w:t>
      </w:r>
      <w:r w:rsidR="007D6072">
        <w:t>оспаривании решения общего собрания,</w:t>
      </w:r>
    </w:p>
    <w:p w14:paraId="34899D21" w14:textId="77777777" w:rsidR="007D6072" w:rsidRDefault="007D6072" w:rsidP="00D967B0">
      <w:pPr>
        <w:pStyle w:val="a3"/>
        <w:jc w:val="both"/>
      </w:pPr>
    </w:p>
    <w:p w14:paraId="1E5DBF53" w14:textId="77777777" w:rsidR="007D6072" w:rsidRDefault="007D6072" w:rsidP="00D967B0">
      <w:pPr>
        <w:pStyle w:val="a3"/>
        <w:jc w:val="center"/>
      </w:pPr>
      <w:r>
        <w:t>УСТАНОВИЛ:</w:t>
      </w:r>
    </w:p>
    <w:p w14:paraId="0D819FCF" w14:textId="77777777" w:rsidR="007D6072" w:rsidRDefault="007D6072" w:rsidP="00D967B0">
      <w:pPr>
        <w:pStyle w:val="a3"/>
        <w:jc w:val="both"/>
      </w:pPr>
    </w:p>
    <w:p w14:paraId="40DC74B5" w14:textId="45DB1D6F" w:rsidR="007D6072" w:rsidRDefault="00245868" w:rsidP="00D967B0">
      <w:pPr>
        <w:pStyle w:val="a3"/>
        <w:jc w:val="both"/>
      </w:pPr>
      <w:r w:rsidRPr="00245868">
        <w:t xml:space="preserve">                </w:t>
      </w:r>
      <w:r w:rsidR="007D6072">
        <w:t>Истец ТСН «Ратник» обратилось в суд с указанным иском к Салтыкову П.П./т. 2 л.д. 69/</w:t>
      </w:r>
    </w:p>
    <w:p w14:paraId="65C9A49E" w14:textId="11ACD704" w:rsidR="007D6072" w:rsidRDefault="00245868" w:rsidP="00D967B0">
      <w:pPr>
        <w:pStyle w:val="a3"/>
        <w:jc w:val="both"/>
      </w:pPr>
      <w:r w:rsidRPr="00245868">
        <w:t xml:space="preserve">                </w:t>
      </w:r>
      <w:r w:rsidR="007D6072">
        <w:t>В обосновании заявленных исковых требований ссылается на то, что Салтыков Павел Петрович является собственником</w:t>
      </w:r>
      <w:r w:rsidRPr="00245868">
        <w:t xml:space="preserve"> </w:t>
      </w:r>
      <w:r w:rsidR="007D6072">
        <w:t>13 земельных участков, расположенных в границах ТСН «Ратник», и осуществляет ведение садоводства без участия в</w:t>
      </w:r>
      <w:r w:rsidRPr="00245868">
        <w:t xml:space="preserve"> </w:t>
      </w:r>
      <w:r w:rsidR="007D6072">
        <w:t>товариществе.</w:t>
      </w:r>
    </w:p>
    <w:p w14:paraId="59740907" w14:textId="17FCD9D8" w:rsidR="007D6072" w:rsidRDefault="00245868" w:rsidP="00D967B0">
      <w:pPr>
        <w:pStyle w:val="a3"/>
        <w:jc w:val="both"/>
      </w:pPr>
      <w:r w:rsidRPr="00245868">
        <w:t xml:space="preserve">                </w:t>
      </w:r>
      <w:r w:rsidR="007D6072">
        <w:t>В соответствии с решением внеочередного общего собрания членов и лиц, ведущих садоводство без участия в</w:t>
      </w:r>
      <w:r w:rsidRPr="00245868">
        <w:t xml:space="preserve"> </w:t>
      </w:r>
      <w:r w:rsidR="007D6072">
        <w:t>товариществе (Протокол №1-2021 от 10.10.2021 г.) размер членских взносов на период с 01.11.2021 г. по 31.03.2022 года</w:t>
      </w:r>
      <w:r w:rsidRPr="00245868">
        <w:t xml:space="preserve"> </w:t>
      </w:r>
      <w:r w:rsidR="007D6072">
        <w:t>установлен 1000 рублей с одного участка в месяц.</w:t>
      </w:r>
    </w:p>
    <w:p w14:paraId="7A71DB97" w14:textId="29E6E545" w:rsidR="007D6072" w:rsidRDefault="00245868" w:rsidP="00D967B0">
      <w:pPr>
        <w:pStyle w:val="a3"/>
        <w:jc w:val="both"/>
      </w:pPr>
      <w:r w:rsidRPr="00245868">
        <w:t xml:space="preserve">                </w:t>
      </w:r>
      <w:r w:rsidR="007D6072">
        <w:t>Согласно решению очередного общего собрания членов и лиц, ведущих садоводство без участия в товариществе</w:t>
      </w:r>
      <w:r w:rsidRPr="00245868">
        <w:t xml:space="preserve"> </w:t>
      </w:r>
      <w:r w:rsidR="007D6072">
        <w:t>(Протокол №2-2022 от 13.03.2022 г.) размер членских взносов на период с 01.04.2022 года по 01.04.2023 года установлен 1000</w:t>
      </w:r>
      <w:r w:rsidRPr="00245868">
        <w:t xml:space="preserve"> </w:t>
      </w:r>
      <w:r w:rsidR="007D6072">
        <w:t>рублей с одного участка в месяц.</w:t>
      </w:r>
    </w:p>
    <w:p w14:paraId="15C13746" w14:textId="5C2503C5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В соответствии с пунктом 6.3. членские вносы вносятся членами товарищества в порядке, установленным уставом</w:t>
      </w:r>
      <w:r w:rsidRPr="00245868">
        <w:t xml:space="preserve"> </w:t>
      </w:r>
      <w:r w:rsidR="007D6072">
        <w:t>товарищества, на расчетный счет товарищества. Пунктом 6.5. Устава товарищества установлено на какие цели могут быть</w:t>
      </w:r>
      <w:r w:rsidRPr="00245868">
        <w:t xml:space="preserve"> </w:t>
      </w:r>
      <w:r w:rsidR="007D6072">
        <w:t>использованы членские взносы. Размер взносов определяется на основании приходно-расходной сметы товарищества и</w:t>
      </w:r>
      <w:r w:rsidRPr="00245868">
        <w:t xml:space="preserve"> </w:t>
      </w:r>
      <w:r w:rsidR="007D6072">
        <w:t>финансово-экономического обоснования, утвержденных общим собранием товарищества (пункт 6.7. Устава).</w:t>
      </w:r>
    </w:p>
    <w:p w14:paraId="5BCA4B0F" w14:textId="09F3251C" w:rsidR="007D6072" w:rsidRDefault="00245868" w:rsidP="00D967B0">
      <w:pPr>
        <w:pStyle w:val="a3"/>
        <w:jc w:val="both"/>
      </w:pPr>
      <w:r w:rsidRPr="00245868">
        <w:t xml:space="preserve">                </w:t>
      </w:r>
      <w:r w:rsidR="007D6072">
        <w:t>Пунктом 6.4. Устава товарищества установлена периодичность внесения членских взносов- ежемесячно, срок уплаты до</w:t>
      </w:r>
      <w:r w:rsidRPr="00245868">
        <w:t xml:space="preserve"> </w:t>
      </w:r>
      <w:r w:rsidR="007D6072">
        <w:t>конца расчетного месяца, если последний день месяца является нерабочим, то днем окончания срока считается ближайший</w:t>
      </w:r>
      <w:r w:rsidRPr="00245868">
        <w:t xml:space="preserve"> </w:t>
      </w:r>
      <w:r w:rsidR="007D6072">
        <w:t>следующий за ним рабочий день.</w:t>
      </w:r>
    </w:p>
    <w:p w14:paraId="6A5545B8" w14:textId="2FEBCDF8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В соответствии с пунктом 6.8. Устава товарищества в случае несвоевременной уплаты взноса с просрочившего</w:t>
      </w:r>
      <w:r w:rsidRPr="00245868">
        <w:t xml:space="preserve"> </w:t>
      </w:r>
      <w:r w:rsidR="007D6072">
        <w:t>взимается пени в размере 0,1 % за каждый день просрочки, если иное не определено общим собранием.</w:t>
      </w:r>
    </w:p>
    <w:p w14:paraId="08D4686D" w14:textId="1944B5DD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Пени в размере 0,1% была установлена товариществом по состоянию на 28.12.2021 г. (принятие устава в новой</w:t>
      </w:r>
      <w:r w:rsidRPr="00245868">
        <w:t xml:space="preserve"> </w:t>
      </w:r>
      <w:r w:rsidR="007D6072">
        <w:t>редакции)</w:t>
      </w:r>
    </w:p>
    <w:p w14:paraId="560954BB" w14:textId="4B05E0AC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Наличие/отсутствие членства в товариществе, неиспользование собственником участка и принадлежащей ему</w:t>
      </w:r>
      <w:r w:rsidRPr="00245868">
        <w:t xml:space="preserve"> </w:t>
      </w:r>
      <w:r w:rsidR="007D6072">
        <w:t>недвижимости, отказ от использования общим имуществом не являются основанием для освобождения полностью или</w:t>
      </w:r>
      <w:r w:rsidRPr="00245868">
        <w:t xml:space="preserve"> </w:t>
      </w:r>
      <w:r w:rsidR="007D6072">
        <w:t>частично от участия в общих расходах на содержание и ремонт имущества (пункт 6.11. Устава).</w:t>
      </w:r>
    </w:p>
    <w:p w14:paraId="3368C645" w14:textId="7FBC0B5E" w:rsidR="007D6072" w:rsidRDefault="00245868" w:rsidP="00D967B0">
      <w:pPr>
        <w:pStyle w:val="a3"/>
        <w:jc w:val="both"/>
      </w:pPr>
      <w:r w:rsidRPr="00245868">
        <w:t xml:space="preserve">                 </w:t>
      </w:r>
      <w:r w:rsidR="007D6072">
        <w:t>В соответствии с решением внеочередного общего собрания членов и лиц, ведущих садоводство без участия в ТСН</w:t>
      </w:r>
      <w:r w:rsidRPr="00245868">
        <w:t xml:space="preserve"> </w:t>
      </w:r>
      <w:r w:rsidR="007D6072">
        <w:t>«Ратник», проводимого 05.06.2022-20.06.2022 г., членами товарищества единогласно принято решение об утверждении</w:t>
      </w:r>
      <w:r w:rsidR="00EB51C8" w:rsidRPr="00EB51C8">
        <w:t xml:space="preserve"> </w:t>
      </w:r>
      <w:r w:rsidR="007D6072">
        <w:t>целевого взноса на доплату земельного налога на земли общего пользования в размере 853 рубля с участка со сроком оплаты до</w:t>
      </w:r>
      <w:r w:rsidR="00EB51C8" w:rsidRPr="00EB51C8">
        <w:t xml:space="preserve"> </w:t>
      </w:r>
      <w:r w:rsidR="007D6072">
        <w:t>01.08.2022 года. В установленный срок ответчик платеж в сумме 11942 рублей не произвел (протокол №3-2022 от 20.06.2022 г.</w:t>
      </w:r>
      <w:r w:rsidR="00EB51C8" w:rsidRPr="00EB51C8">
        <w:t xml:space="preserve"> </w:t>
      </w:r>
      <w:r w:rsidR="007D6072">
        <w:t>вопрос 8) в результате чего была начислена пеня 16301 рубля (протокол №3-2022 от 20.06.2022 г., вопрос 11)</w:t>
      </w:r>
    </w:p>
    <w:p w14:paraId="52D39B04" w14:textId="6DAF194E" w:rsidR="007D6072" w:rsidRDefault="00EB51C8" w:rsidP="00D967B0">
      <w:pPr>
        <w:pStyle w:val="a3"/>
        <w:jc w:val="both"/>
      </w:pPr>
      <w:r>
        <w:t xml:space="preserve">                 </w:t>
      </w:r>
      <w:r w:rsidR="007D6072">
        <w:t>Согласно решения очередного общего собрания членов товарищества и лиц, ведущих садоводство без участия в ТСН</w:t>
      </w:r>
      <w:r>
        <w:t xml:space="preserve"> </w:t>
      </w:r>
      <w:r w:rsidR="007D6072">
        <w:t>«Ратник», проводимого 13.03.2022 г. членами товарищества единогласно принято решение об утверждении целевого взноса в</w:t>
      </w:r>
      <w:r>
        <w:t xml:space="preserve"> </w:t>
      </w:r>
      <w:r w:rsidR="007D6072">
        <w:t>размере 100 000 рублей с одного участка на развитие электросетевого хозяйства для членов товарищества и индивидуальных</w:t>
      </w:r>
      <w:r w:rsidR="00A5179B">
        <w:t xml:space="preserve"> </w:t>
      </w:r>
      <w:r w:rsidR="007D6072">
        <w:t xml:space="preserve">садоводов, которые ранее не участвовали в создании </w:t>
      </w:r>
      <w:r w:rsidR="007D6072">
        <w:lastRenderedPageBreak/>
        <w:t>необходимого для деятельности товарищества имущества общего</w:t>
      </w:r>
      <w:r w:rsidR="00A5179B">
        <w:t xml:space="preserve"> </w:t>
      </w:r>
      <w:r w:rsidR="007D6072">
        <w:t>пользования (протокол № 2-2022 от 13.03.2022 г., вопрос 10).</w:t>
      </w:r>
    </w:p>
    <w:p w14:paraId="2CB11FE8" w14:textId="163836AB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>В силу п. 1.12 Положения об электроснабжении ТСН «Ратник», утвержденного решением внеочередного общего</w:t>
      </w:r>
      <w:r>
        <w:t xml:space="preserve"> </w:t>
      </w:r>
      <w:r w:rsidR="007D6072">
        <w:t>собрания членов товарищества (протокол №3-2022 от 20.06.2022 года, вопрос 7) срок для оплаты целевого взноса на развитие</w:t>
      </w:r>
      <w:r>
        <w:t xml:space="preserve"> </w:t>
      </w:r>
      <w:r w:rsidR="007D6072">
        <w:t>электросетевого хозяйства в сумме 100 000 рублей — не позднее 30 дней после получения членом, либо собственником участка</w:t>
      </w:r>
      <w:r>
        <w:t xml:space="preserve"> </w:t>
      </w:r>
      <w:r w:rsidR="007D6072">
        <w:t>предписания об оплате целевого взноса на развитие электросетевого хозяйства.</w:t>
      </w:r>
    </w:p>
    <w:p w14:paraId="1FC2647D" w14:textId="62EECEE6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>Предписание от 30.06.2022 года было направлено Салтыкову П.П. посредством заказного письма с уведомлением и</w:t>
      </w:r>
      <w:r>
        <w:t xml:space="preserve"> </w:t>
      </w:r>
      <w:r w:rsidR="007D6072">
        <w:t xml:space="preserve">мессенджера </w:t>
      </w:r>
      <w:r>
        <w:rPr>
          <w:lang w:val="en-US"/>
        </w:rPr>
        <w:t>Whats</w:t>
      </w:r>
      <w:r w:rsidR="007D6072">
        <w:t>Арр в этот же день, 30.06.2022 г. Требование исполнить решение общего собрания товарищества оставлено</w:t>
      </w:r>
      <w:r w:rsidRPr="00A5179B">
        <w:t xml:space="preserve"> </w:t>
      </w:r>
      <w:r w:rsidR="007D6072">
        <w:t>без ответа и удовлетворения.</w:t>
      </w:r>
    </w:p>
    <w:p w14:paraId="1E45F145" w14:textId="14121D38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Основанием для взыскания целевых вносов с собственника земельного участка, осуществляющим ведение садоводства</w:t>
      </w:r>
      <w:r w:rsidRPr="00A5179B">
        <w:t xml:space="preserve"> </w:t>
      </w:r>
      <w:r w:rsidR="007D6072">
        <w:t>в границах товарищества, без участия в ТСН «Ратник» аналогичны основанию, указанным в исковом заявлении ТСН «Ратник»</w:t>
      </w:r>
      <w:r w:rsidRPr="00A5179B">
        <w:t xml:space="preserve"> </w:t>
      </w:r>
      <w:r w:rsidR="007D6072">
        <w:t>к Салтыкову П.П., ч.3-5 ст.5ФЗ № 217-ФЗ "О ведении гражданами садоводства и огородничества для собственных внесении</w:t>
      </w:r>
      <w:r w:rsidRPr="00A5179B">
        <w:t xml:space="preserve"> </w:t>
      </w:r>
      <w:r w:rsidR="007D6072">
        <w:t>изменений в отдельные законодательные акты Российской Федерации".</w:t>
      </w:r>
    </w:p>
    <w:p w14:paraId="5B28831B" w14:textId="707BC077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На момент установления общим собранием размера членских взносов ответчик являлся собственником земельных</w:t>
      </w:r>
      <w:r w:rsidRPr="00A5179B">
        <w:t xml:space="preserve"> </w:t>
      </w:r>
      <w:r w:rsidR="007D6072">
        <w:t>участков, расположенных в границах ТСН «Ратник» и обязан был вносить плату за содержание имущества общего пользования,</w:t>
      </w:r>
      <w:r w:rsidRPr="00A5179B">
        <w:t xml:space="preserve"> </w:t>
      </w:r>
      <w:r w:rsidR="007D6072">
        <w:t>за услуги и работы товарищества по управлению имуществом общего пользования, однако свои обязанности не исполнял, и не</w:t>
      </w:r>
      <w:r w:rsidRPr="00A5179B">
        <w:t xml:space="preserve"> </w:t>
      </w:r>
      <w:r w:rsidR="007D6072">
        <w:t>исполнил на момент предъявления иска.</w:t>
      </w:r>
    </w:p>
    <w:p w14:paraId="0FBA7F5D" w14:textId="0FA84CE0" w:rsidR="007D6072" w:rsidRDefault="00A5179B" w:rsidP="00D967B0">
      <w:pPr>
        <w:pStyle w:val="a3"/>
        <w:jc w:val="both"/>
      </w:pPr>
      <w:r w:rsidRPr="00A5179B">
        <w:t xml:space="preserve">                   </w:t>
      </w:r>
      <w:r w:rsidR="007D6072">
        <w:t>В связи с чем, у ответчика образовалась задолженность по платежам на содержание имущества общего пользования за</w:t>
      </w:r>
      <w:r w:rsidRPr="00A5179B">
        <w:t xml:space="preserve"> </w:t>
      </w:r>
      <w:r w:rsidR="007D6072">
        <w:t>период с 01.11.2021 года по 30.04.2022 года в сумме 78 000 рублей. В связи с просрочкой уплаты обязательных платежей</w:t>
      </w:r>
      <w:r w:rsidRPr="00A5179B">
        <w:t xml:space="preserve"> </w:t>
      </w:r>
      <w:r w:rsidR="007D6072">
        <w:t>товарищество начисляет сумму пени за период с 01.01.2022 г. по 30.03.2022 года в размере 1 560 рублей.</w:t>
      </w:r>
    </w:p>
    <w:p w14:paraId="1B7A6184" w14:textId="6AC8FC75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На основании изложенного, уточнив исковые требования, истец просит суд взыскать с Салтыкова Павла Петровича в</w:t>
      </w:r>
      <w:r w:rsidRPr="00A5179B">
        <w:t xml:space="preserve"> </w:t>
      </w:r>
      <w:r w:rsidR="007D6072">
        <w:t>пользу ТСН «Ратник» задолженность по оплате за содержание имущества общего пользования, за услуги и работы</w:t>
      </w:r>
      <w:r w:rsidRPr="00A5179B">
        <w:t xml:space="preserve"> </w:t>
      </w:r>
      <w:r w:rsidR="007D6072">
        <w:t>товарищества по управлению имущества общего пользования за период ноябрь 2021 - октябрь 2022 года в сумме 168</w:t>
      </w:r>
      <w:r>
        <w:t> </w:t>
      </w:r>
      <w:r w:rsidR="007D6072">
        <w:t>000</w:t>
      </w:r>
      <w:r w:rsidRPr="00A5179B">
        <w:t xml:space="preserve"> </w:t>
      </w:r>
      <w:r w:rsidR="007D6072">
        <w:t>рублей, пени в сумме 252840 рублей. задолженность по целевым взносам в сумме 111 942 руб., пени за задолженность по</w:t>
      </w:r>
      <w:r w:rsidRPr="00A5179B">
        <w:t xml:space="preserve"> </w:t>
      </w:r>
      <w:r w:rsidR="007D6072">
        <w:t>целевым взносам в размере 16301 руб., расходы по оплате госпошлины в сумме 2 587 рублей.</w:t>
      </w:r>
    </w:p>
    <w:p w14:paraId="40FBC491" w14:textId="77777777" w:rsidR="007D6072" w:rsidRDefault="007D6072" w:rsidP="00D967B0">
      <w:pPr>
        <w:pStyle w:val="a3"/>
        <w:jc w:val="both"/>
      </w:pPr>
    </w:p>
    <w:p w14:paraId="15B0D0AF" w14:textId="5EFA9D98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08.06.2022 г. истец ТСН «Ратник» обратился в суд с указанным иском к Старых Е.М./т. 3 л.д. 3, т. 4 л.д. 124/</w:t>
      </w:r>
    </w:p>
    <w:p w14:paraId="7B50D1AE" w14:textId="7AF8D073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В обосновании заявленных исковых требований ссылается на то. что Старых Евгений Михайлович является</w:t>
      </w:r>
      <w:r w:rsidRPr="00A5179B">
        <w:t xml:space="preserve"> </w:t>
      </w:r>
      <w:r w:rsidR="007D6072">
        <w:t>собственником 89 земельных участков, расположенных В границах ТСН «Ратник», и осуществляет ведение садоводства без</w:t>
      </w:r>
      <w:r w:rsidRPr="00A5179B">
        <w:t xml:space="preserve"> </w:t>
      </w:r>
      <w:r w:rsidR="007D6072">
        <w:t>участия в товариществе.</w:t>
      </w:r>
    </w:p>
    <w:p w14:paraId="3B20814B" w14:textId="133E38FD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ДНТ «Ратник» преобразовано в ТСН «Ратник» в соответствии с требованиями законодательства и подтверждается</w:t>
      </w:r>
      <w:r w:rsidRPr="00A5179B">
        <w:t xml:space="preserve"> </w:t>
      </w:r>
      <w:r w:rsidR="007D6072">
        <w:t>уставом, выпиской из ЕГРЮЛ, товарищество расположено по адресу: Новосибирская область, Новосибирский район,</w:t>
      </w:r>
      <w:r w:rsidRPr="00A5179B">
        <w:t xml:space="preserve"> </w:t>
      </w:r>
      <w:r w:rsidR="007D6072">
        <w:t>ст.Мочище.</w:t>
      </w:r>
    </w:p>
    <w:p w14:paraId="47531890" w14:textId="1BF6CA9F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Ответчик является собственником земельных участков, расположенных в границах ТСН «Ратник» и обязан вносить</w:t>
      </w:r>
      <w:r w:rsidRPr="00A5179B">
        <w:t xml:space="preserve"> </w:t>
      </w:r>
      <w:r w:rsidR="007D6072">
        <w:t>плату за содержание имущества общего пользования, за услуги и работы товарищества по управлению имуществом общего</w:t>
      </w:r>
      <w:r w:rsidRPr="00A5179B">
        <w:t xml:space="preserve"> </w:t>
      </w:r>
      <w:r w:rsidR="007D6072">
        <w:t>пользования, однако свои обязанности не исполняет.</w:t>
      </w:r>
    </w:p>
    <w:p w14:paraId="78A59115" w14:textId="3120EB8A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В связи с чем, у ответчика образовалась задолженность по платежам за содержание имущества общего пользования за</w:t>
      </w:r>
      <w:r w:rsidRPr="00A5179B">
        <w:t xml:space="preserve"> </w:t>
      </w:r>
      <w:r w:rsidR="007D6072">
        <w:t>период с 01.11.2021 года по 31.10.2022 года в сумме 1065 323 рублей., пени в размере 1 606 256 руб.</w:t>
      </w:r>
    </w:p>
    <w:p w14:paraId="3BFDB44A" w14:textId="7812BA09" w:rsidR="007D6072" w:rsidRDefault="00A5179B" w:rsidP="00D967B0">
      <w:pPr>
        <w:pStyle w:val="a3"/>
        <w:jc w:val="both"/>
      </w:pPr>
      <w:r w:rsidRPr="00A5179B">
        <w:t xml:space="preserve">                  </w:t>
      </w:r>
      <w:r w:rsidR="007D6072">
        <w:t>Ответчик оплату за электроэнергию не производил ни самостоятельно, ни через товарищество. На земельном участке</w:t>
      </w:r>
      <w:r>
        <w:t xml:space="preserve">, </w:t>
      </w:r>
      <w:r w:rsidR="007D6072">
        <w:t>принадлежащем ответчику установлен прибор учета электрической энергии №007791161125922. на основании показаний</w:t>
      </w:r>
      <w:r>
        <w:t xml:space="preserve"> </w:t>
      </w:r>
      <w:r w:rsidR="007D6072">
        <w:t xml:space="preserve">которого членами товарищества устанавливается количество потребленной ответчиком электроэнергии и сумма. </w:t>
      </w:r>
      <w:r>
        <w:t>П</w:t>
      </w:r>
      <w:r w:rsidR="007D6072">
        <w:t>одлежащая</w:t>
      </w:r>
      <w:r>
        <w:t xml:space="preserve"> </w:t>
      </w:r>
      <w:r w:rsidR="007D6072">
        <w:t>оплате.</w:t>
      </w:r>
    </w:p>
    <w:p w14:paraId="12505A4B" w14:textId="27944797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 xml:space="preserve">В адрес ответчика 27.12.2021 г., 08.02.2022 г. были направлены претензии </w:t>
      </w:r>
      <w:r w:rsidR="00276C15">
        <w:t>с</w:t>
      </w:r>
      <w:r w:rsidR="007D6072">
        <w:t xml:space="preserve"> просьбой погасить имеющуюся</w:t>
      </w:r>
      <w:r>
        <w:t xml:space="preserve"> </w:t>
      </w:r>
      <w:r w:rsidR="007D6072">
        <w:t>задолженность по платежам за электроэнергию. Претензии ответчиком оставлены без ответа и удовлетворения.</w:t>
      </w:r>
    </w:p>
    <w:p w14:paraId="2D967FDE" w14:textId="16BC8F6A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>На 06.02.2022 года сумма задолженности по электроэнергии составляет 11 867 рублей 08 копеек. Расчет задолженности</w:t>
      </w:r>
      <w:r>
        <w:t xml:space="preserve"> </w:t>
      </w:r>
      <w:r w:rsidR="007D6072">
        <w:t>прилагается к исковому заявлению.</w:t>
      </w:r>
    </w:p>
    <w:p w14:paraId="44E9A8F5" w14:textId="3F037A96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>Поскольку до настоящего времени задолженность ответчиком в добровольном порядке не погашена, товарищество</w:t>
      </w:r>
      <w:r>
        <w:t xml:space="preserve"> </w:t>
      </w:r>
      <w:r w:rsidR="007D6072">
        <w:t xml:space="preserve">вынуждено обратиться в суд с иском </w:t>
      </w:r>
      <w:r w:rsidR="00276C15">
        <w:t>о</w:t>
      </w:r>
      <w:r w:rsidR="007D6072">
        <w:t xml:space="preserve"> взыскании задолженности по платежам за электроэнергию, по платежам за содержание</w:t>
      </w:r>
      <w:r>
        <w:t xml:space="preserve"> </w:t>
      </w:r>
      <w:r w:rsidR="007D6072">
        <w:t>имущества общего пользования, услуги и работы товарищества по управлению таким имуществом, суммы пени за просрочку</w:t>
      </w:r>
      <w:r>
        <w:t xml:space="preserve"> </w:t>
      </w:r>
      <w:r w:rsidR="007D6072">
        <w:t>исполнения своих обязательств.</w:t>
      </w:r>
    </w:p>
    <w:p w14:paraId="5303A462" w14:textId="77777777" w:rsidR="007D6072" w:rsidRDefault="007D6072" w:rsidP="00D967B0">
      <w:pPr>
        <w:pStyle w:val="a3"/>
        <w:jc w:val="both"/>
      </w:pPr>
    </w:p>
    <w:p w14:paraId="24435491" w14:textId="4822464E" w:rsidR="007D6072" w:rsidRDefault="00A5179B" w:rsidP="00D967B0">
      <w:pPr>
        <w:pStyle w:val="a3"/>
        <w:jc w:val="both"/>
      </w:pPr>
      <w:r>
        <w:t xml:space="preserve">                  </w:t>
      </w:r>
      <w:r w:rsidR="007D6072">
        <w:t xml:space="preserve">На основании изложенного, уточнив исковые требования, истец проси суд взыскать </w:t>
      </w:r>
      <w:r w:rsidR="00276C15">
        <w:t>с</w:t>
      </w:r>
      <w:r w:rsidR="007D6072">
        <w:t xml:space="preserve"> ответчика Старых Евгения</w:t>
      </w:r>
      <w:r>
        <w:t xml:space="preserve"> </w:t>
      </w:r>
      <w:r w:rsidR="007D6072">
        <w:t>Михайловича в свою пользу задолженность по оплате за содержание имущества общего пользования, за услуги и работы</w:t>
      </w:r>
      <w:r>
        <w:t xml:space="preserve"> </w:t>
      </w:r>
      <w:r w:rsidR="007D6072">
        <w:t>товарищества по управлению имущества общего пользования за период с 01.1 1.2021г. по 31.10.2022г. в размере 1 065 323 руб.</w:t>
      </w:r>
      <w:r>
        <w:t xml:space="preserve">, </w:t>
      </w:r>
      <w:r w:rsidR="007D6072">
        <w:t>пени за просрочку платежей в размере 1 606 256 рублей, целевой взнос за доплату земельного налога в размере 75917 рублей,</w:t>
      </w:r>
      <w:r>
        <w:t xml:space="preserve"> </w:t>
      </w:r>
      <w:r w:rsidR="007D6072">
        <w:t>пени за просрочку оплаты земельного налога в размере 103 627 рублей, задолженность по оплате за электрическую энергию в</w:t>
      </w:r>
    </w:p>
    <w:p w14:paraId="3721376F" w14:textId="4C7BFE1B" w:rsidR="007D6072" w:rsidRDefault="007D6072" w:rsidP="00D967B0">
      <w:pPr>
        <w:pStyle w:val="a3"/>
        <w:jc w:val="both"/>
      </w:pPr>
      <w:r>
        <w:t>размере 11867 рублей, задолженность по целевому взносу на развитие электросетевого хозяйства ТСН «Ратник» для членов</w:t>
      </w:r>
      <w:r w:rsidR="00A5179B">
        <w:t xml:space="preserve"> </w:t>
      </w:r>
      <w:r>
        <w:t xml:space="preserve">ТСН и индивидуальных садоводов, не участвовавших ранее </w:t>
      </w:r>
      <w:r w:rsidR="00EF0AAA">
        <w:t>в</w:t>
      </w:r>
      <w:r>
        <w:t xml:space="preserve"> создании необходимого для деятельности товарищества</w:t>
      </w:r>
      <w:r w:rsidR="00A5179B">
        <w:t xml:space="preserve"> </w:t>
      </w:r>
      <w:r>
        <w:t>имущества общего пользования (не оплативших вступительный взнос 300 000 рублей) в размере 500 000 рублей, а всего 3</w:t>
      </w:r>
      <w:r w:rsidR="00A5179B">
        <w:t> </w:t>
      </w:r>
      <w:r>
        <w:t>362</w:t>
      </w:r>
      <w:r w:rsidR="00A5179B">
        <w:t xml:space="preserve"> </w:t>
      </w:r>
      <w:r>
        <w:t>990 руб., расходы по оплате государев пошлины в сумме 8 765 рублей.</w:t>
      </w:r>
    </w:p>
    <w:p w14:paraId="3F458647" w14:textId="77777777" w:rsidR="00A5179B" w:rsidRDefault="00A5179B" w:rsidP="00D967B0">
      <w:pPr>
        <w:pStyle w:val="a3"/>
        <w:jc w:val="both"/>
      </w:pPr>
    </w:p>
    <w:p w14:paraId="14917B79" w14:textId="0DFF2436" w:rsidR="007D6072" w:rsidRDefault="00A5179B" w:rsidP="00D967B0">
      <w:pPr>
        <w:pStyle w:val="a3"/>
        <w:jc w:val="both"/>
      </w:pPr>
      <w:r>
        <w:t xml:space="preserve">                   </w:t>
      </w:r>
      <w:r w:rsidR="007D6072">
        <w:t>Ответчик Старых Е.М. в судебном заседании исковые требования ТСН «Ратник» не признал, обратился в суд со</w:t>
      </w:r>
      <w:r>
        <w:t xml:space="preserve"> </w:t>
      </w:r>
      <w:r w:rsidR="007D6072">
        <w:t>встречным исковым заявлением/т. 3 л.д. 214, т. 4 л.д.9, 218, т. 6 л.д. 6,64,169,224/, в котором указал, что он не был уведомлен о</w:t>
      </w:r>
      <w:r>
        <w:t xml:space="preserve"> </w:t>
      </w:r>
      <w:r w:rsidR="007D6072">
        <w:t>собрании, результат которого был оформлен протоколом № 1-2022 от 21.02.2022 г., ему не был направлен протокол в течение</w:t>
      </w:r>
      <w:r>
        <w:t xml:space="preserve"> </w:t>
      </w:r>
      <w:r w:rsidR="007D6072">
        <w:t>10 дней с момента вынесения решения. При проведении общих собраний, оформленных протоколами № 1-2022 и №2-2022 не</w:t>
      </w:r>
      <w:r>
        <w:t xml:space="preserve"> </w:t>
      </w:r>
      <w:r w:rsidR="007D6072">
        <w:t>была соблюдена процедура подсчета результатов голосования, не соблюдена процедура извещения о голосовании. Принятые на</w:t>
      </w:r>
      <w:r>
        <w:t xml:space="preserve"> </w:t>
      </w:r>
      <w:r w:rsidR="007D6072">
        <w:t>указанных собрания решения должны были быть рассчитаны исходя из квалифицированного большинства, рассчитанного от</w:t>
      </w:r>
      <w:r>
        <w:t xml:space="preserve"> </w:t>
      </w:r>
      <w:r w:rsidR="007D6072">
        <w:t>общего числа членом Товарищества и садоводов, ведущих индивидуальное хозяйство, что привело к нарушению требований ст.17 Федерального закона № 217-ФЗ. Указанные протоколы не содержат сведения о лицах</w:t>
      </w:r>
      <w:r>
        <w:t>,</w:t>
      </w:r>
      <w:r w:rsidR="007D6072">
        <w:t xml:space="preserve"> принявших участие в голосовании.</w:t>
      </w:r>
    </w:p>
    <w:p w14:paraId="13667BC7" w14:textId="025D7E18" w:rsidR="007D6072" w:rsidRDefault="00A5179B" w:rsidP="00D967B0">
      <w:pPr>
        <w:pStyle w:val="a3"/>
        <w:jc w:val="both"/>
      </w:pPr>
      <w:r>
        <w:t xml:space="preserve">                    </w:t>
      </w:r>
      <w:r w:rsidR="007D6072">
        <w:t>Старых Е.М. так же указывает, что ТСН неверно рассчитало сумму взноса на доплату земельного налога в размере 853</w:t>
      </w:r>
      <w:r>
        <w:t xml:space="preserve"> </w:t>
      </w:r>
      <w:r w:rsidR="007D6072">
        <w:t xml:space="preserve">руб. При этом Старых Е.М. указывает, что </w:t>
      </w:r>
      <w:r>
        <w:t>в</w:t>
      </w:r>
      <w:r w:rsidR="007D6072">
        <w:t xml:space="preserve"> ответе Департамента имущества и земельных отношений от 12.08.2022 г. указано,</w:t>
      </w:r>
      <w:r>
        <w:t xml:space="preserve"> </w:t>
      </w:r>
      <w:r w:rsidR="007D6072">
        <w:t xml:space="preserve">что первоначально был один земельных участок </w:t>
      </w:r>
      <w:r>
        <w:t>с</w:t>
      </w:r>
      <w:r w:rsidR="007D6072">
        <w:t xml:space="preserve"> кадастровым номером 54:19:1 12001:6350. который был передан в аренду в</w:t>
      </w:r>
      <w:r>
        <w:t xml:space="preserve"> </w:t>
      </w:r>
      <w:r w:rsidR="007D6072">
        <w:t>целях последующего предоставления в собственность граждан для дачного строительства. В д</w:t>
      </w:r>
      <w:r>
        <w:t>а</w:t>
      </w:r>
      <w:r w:rsidR="007D6072">
        <w:t>льнейшем земельный участок</w:t>
      </w:r>
    </w:p>
    <w:p w14:paraId="720DA1D5" w14:textId="25FE4497" w:rsidR="007D6072" w:rsidRDefault="007D6072" w:rsidP="00D967B0">
      <w:pPr>
        <w:pStyle w:val="a3"/>
        <w:jc w:val="both"/>
      </w:pPr>
      <w:r>
        <w:t>был разделен, и было образовано всего 215 участков, их них 26 участков в собственности Новосибирской области, так им</w:t>
      </w:r>
      <w:r w:rsidR="00A5179B">
        <w:t xml:space="preserve"> </w:t>
      </w:r>
      <w:r>
        <w:t>образом, расчет суммы взноса ТСН посчитал не верно.</w:t>
      </w:r>
    </w:p>
    <w:p w14:paraId="40C75455" w14:textId="49B1062F" w:rsidR="007D6072" w:rsidRDefault="00A5179B" w:rsidP="00D967B0">
      <w:pPr>
        <w:pStyle w:val="a3"/>
        <w:jc w:val="both"/>
      </w:pPr>
      <w:r>
        <w:t xml:space="preserve">                   </w:t>
      </w:r>
      <w:r w:rsidR="007D6072">
        <w:t>Так же Старых Е.М. указывает, что в решении очередного общего собрания. оформленного протоколом №2-2022 от</w:t>
      </w:r>
      <w:r>
        <w:t xml:space="preserve"> </w:t>
      </w:r>
      <w:r w:rsidR="007D6072">
        <w:t>13.03.2022г.. вопросы 6, 7, 9, 10, 11 повестки дня относятся к компетенции всех участников долевой собственности имущества</w:t>
      </w:r>
      <w:r>
        <w:t xml:space="preserve"> </w:t>
      </w:r>
      <w:r w:rsidR="007D6072">
        <w:t>общего пользования в соответствии © П.П. 17 и 21 ч.1, ч.3 ст. 17 Закона №217-ФЗ. В протоколе указано: «общее количество</w:t>
      </w:r>
      <w:r>
        <w:t xml:space="preserve"> </w:t>
      </w:r>
      <w:r w:rsidR="007D6072">
        <w:t>собственников ТСН «Ратник» по состоянию на 01.02.2022 г. составляет 79 человек, из них 31 член ТСН согласно Реестру и 48</w:t>
      </w:r>
      <w:r>
        <w:t xml:space="preserve"> </w:t>
      </w:r>
      <w:r w:rsidR="007D6072">
        <w:t>лиц, ведущих садоводств без участия в товариществе. Всего членов ТСН, принявших участие в собрании - 19 человек».</w:t>
      </w:r>
      <w:r w:rsidR="008E07BA">
        <w:t xml:space="preserve"> </w:t>
      </w:r>
      <w:r w:rsidR="007D6072">
        <w:t>Соответственно для кворума необходимо было участие не менее 40 человек (79:2). Более того, в листе регистрации (том 2</w:t>
      </w:r>
    </w:p>
    <w:p w14:paraId="72CC6489" w14:textId="6BAD9830" w:rsidR="007D6072" w:rsidRDefault="007D6072" w:rsidP="00D967B0">
      <w:pPr>
        <w:pStyle w:val="a3"/>
        <w:jc w:val="both"/>
      </w:pPr>
      <w:r>
        <w:t>л.д.95-96) членов ТСН «Ратник», присутствующих на собрании, изначально введены данные только членов ТСН, и список</w:t>
      </w:r>
      <w:r w:rsidR="008E07BA">
        <w:t xml:space="preserve"> </w:t>
      </w:r>
      <w:r>
        <w:t>является закрытым, иначе говоря, в нарушение статей 6 и 17 Закона №217-ФЗ не членов даже не приглашали.</w:t>
      </w:r>
    </w:p>
    <w:p w14:paraId="2E4B0AD0" w14:textId="71FADA4C" w:rsidR="007D6072" w:rsidRDefault="008E07BA" w:rsidP="00D967B0">
      <w:pPr>
        <w:pStyle w:val="a3"/>
        <w:jc w:val="both"/>
      </w:pPr>
      <w:r>
        <w:t xml:space="preserve">                  </w:t>
      </w:r>
      <w:r w:rsidR="007D6072">
        <w:t>В решении внеочередного общего собрания. оформленного протоколом №3-2022 от 20.06.2022г., 8, 10 вопрос повестки</w:t>
      </w:r>
      <w:r>
        <w:t xml:space="preserve"> </w:t>
      </w:r>
      <w:r w:rsidR="007D6072">
        <w:t>дня относятся к компетенции всех участников долевой собственности имущества общего пользования в соответствии с п.п. 17 и</w:t>
      </w:r>
      <w:r>
        <w:t xml:space="preserve"> </w:t>
      </w:r>
      <w:r w:rsidR="007D6072">
        <w:t>21 ч.1, ч.3 ст. 17 Закона №217-ФЗ. В протоколе указано: «Ратник» по состоянию на 01.02.2022 г. составляет 79 человек, из них</w:t>
      </w:r>
      <w:r>
        <w:t xml:space="preserve"> </w:t>
      </w:r>
      <w:r w:rsidR="007D6072">
        <w:t>28 членов ТСН согласно Реестру и 51 лиц, ведущих садоводств без участия в товариществе. Всего членов ТСН, принявших</w:t>
      </w:r>
      <w:r>
        <w:t xml:space="preserve"> </w:t>
      </w:r>
      <w:r w:rsidR="007D6072">
        <w:t>участие в собрании - 23 человек». Соответственно для кворума необходимо было участие не менее 40 человек (79:2).</w:t>
      </w:r>
    </w:p>
    <w:p w14:paraId="35B32469" w14:textId="68591D5B" w:rsidR="007D6072" w:rsidRDefault="008E07BA" w:rsidP="00D967B0">
      <w:pPr>
        <w:pStyle w:val="a3"/>
        <w:jc w:val="both"/>
      </w:pPr>
      <w:r>
        <w:t xml:space="preserve">                  </w:t>
      </w:r>
      <w:r w:rsidR="007D6072">
        <w:t xml:space="preserve">В своих возражений Старых Е.М. указывает, что </w:t>
      </w:r>
      <w:r w:rsidR="00276C15">
        <w:t>с</w:t>
      </w:r>
      <w:r w:rsidR="007D6072">
        <w:t xml:space="preserve"> апреля 2015 года он обратился к знакомому, проживающему вне</w:t>
      </w:r>
      <w:r>
        <w:t xml:space="preserve"> </w:t>
      </w:r>
      <w:r w:rsidR="007D6072">
        <w:t xml:space="preserve">товарищества, </w:t>
      </w:r>
      <w:r w:rsidR="00276C15">
        <w:t>ФИО,</w:t>
      </w:r>
      <w:r w:rsidR="007D6072">
        <w:t xml:space="preserve"> и тот позволил периодически подключаться к нему через переноски при условии возмещения</w:t>
      </w:r>
      <w:r>
        <w:t xml:space="preserve"> </w:t>
      </w:r>
      <w:r w:rsidR="007D6072">
        <w:t xml:space="preserve">фактического расхода. В мае 2022 года, когда были заключены договоры </w:t>
      </w:r>
      <w:r>
        <w:t>с</w:t>
      </w:r>
      <w:r w:rsidR="007D6072">
        <w:t xml:space="preserve"> АО «Новосибирскэнергосбыт», Старых Е.М.</w:t>
      </w:r>
      <w:r>
        <w:t xml:space="preserve"> </w:t>
      </w:r>
      <w:r w:rsidR="007D6072">
        <w:t>осуществил сверку расчетов и получил документ, подтверждающий отсутствие претензий к нему. На фотографиях видно</w:t>
      </w:r>
      <w:r>
        <w:t>, ч</w:t>
      </w:r>
      <w:r w:rsidR="007D6072">
        <w:t>то</w:t>
      </w:r>
      <w:r>
        <w:t xml:space="preserve"> </w:t>
      </w:r>
      <w:r w:rsidR="007D6072">
        <w:t>«старый» счетчик остался на месте, возле него скрученные провода, явно ожидающие подключения, а через дорогу кирпичные</w:t>
      </w:r>
      <w:r>
        <w:t xml:space="preserve"> </w:t>
      </w:r>
      <w:r w:rsidR="007D6072">
        <w:t>дома Истца. Акты контрольного снятия показаний прибора учета, как справедливо отмечено в Определении участкового УУП</w:t>
      </w:r>
      <w:r>
        <w:t xml:space="preserve"> и ПДН МО МВД </w:t>
      </w:r>
      <w:r w:rsidR="007D6072">
        <w:t>«Новосибирский» об отказе в возбуждении дела об административном правонарушении от 30.03 2022г.</w:t>
      </w:r>
      <w:r>
        <w:t xml:space="preserve"> </w:t>
      </w:r>
      <w:r w:rsidR="007D6072">
        <w:t>оформлены с нарушением. В Определении указано, что: «при составлении акта должен присутствовать сам потребитель и</w:t>
      </w:r>
      <w:r>
        <w:t xml:space="preserve"> </w:t>
      </w:r>
      <w:r w:rsidR="007D6072">
        <w:t>обслуживающий его гарантирующий поставщик». Однако акты составлены некой группой лиц</w:t>
      </w:r>
      <w:r>
        <w:t>,</w:t>
      </w:r>
      <w:r w:rsidR="007D6072">
        <w:t xml:space="preserve"> которая заинтересована в</w:t>
      </w:r>
      <w:r>
        <w:t xml:space="preserve"> </w:t>
      </w:r>
      <w:r w:rsidR="007D6072">
        <w:t xml:space="preserve">распределении расходов по электроэнергии, поскольку только они постоянно </w:t>
      </w:r>
      <w:r w:rsidR="007D6072">
        <w:lastRenderedPageBreak/>
        <w:t>проживают в ТСН. До октября 2021 года у ТСН</w:t>
      </w:r>
      <w:r>
        <w:t xml:space="preserve"> </w:t>
      </w:r>
      <w:r w:rsidR="007D6072">
        <w:t>никогда не было долгов по электричеству. Таким образом, доводы ТСН о наличии задолженности ничем не подтверждаются.</w:t>
      </w:r>
    </w:p>
    <w:p w14:paraId="683D33F4" w14:textId="4BD03FE1" w:rsidR="007D6072" w:rsidRDefault="008E07BA" w:rsidP="00D967B0">
      <w:pPr>
        <w:pStyle w:val="a3"/>
        <w:jc w:val="both"/>
      </w:pPr>
      <w:r>
        <w:t xml:space="preserve">                  </w:t>
      </w:r>
      <w:r w:rsidR="007D6072">
        <w:t>На основании изложенного, Старых Е.М. просит суд признать решения общих собраний членов ТСН, оформленные</w:t>
      </w:r>
      <w:r>
        <w:t xml:space="preserve"> </w:t>
      </w:r>
      <w:r w:rsidR="007D6072">
        <w:t>протоколами № 1-2022 от 21.02.2022 г.‚ № 2-2022 от 13.03.2022 г., № 3-2022 от 20.06.2022 ничтожными. Взыскать расходы по</w:t>
      </w:r>
      <w:r>
        <w:t xml:space="preserve"> </w:t>
      </w:r>
      <w:r w:rsidR="007D6072">
        <w:t>оплате госпошлины.</w:t>
      </w:r>
    </w:p>
    <w:p w14:paraId="0EFF02DE" w14:textId="77777777" w:rsidR="007D6072" w:rsidRDefault="007D6072" w:rsidP="00D967B0">
      <w:pPr>
        <w:pStyle w:val="a3"/>
        <w:jc w:val="both"/>
      </w:pPr>
    </w:p>
    <w:p w14:paraId="71FE7A2B" w14:textId="178C4608" w:rsidR="007D6072" w:rsidRDefault="008E07BA" w:rsidP="00D967B0">
      <w:pPr>
        <w:pStyle w:val="a3"/>
        <w:jc w:val="both"/>
      </w:pPr>
      <w:r>
        <w:t xml:space="preserve">                   </w:t>
      </w:r>
      <w:r w:rsidR="007D6072">
        <w:t>Третье лицо Грошев Дмитрий Борисович обратился в суд с самостоятельными требованиями/т. 6 л.д. 209/, указывает,</w:t>
      </w:r>
      <w:r>
        <w:t xml:space="preserve"> </w:t>
      </w:r>
      <w:r w:rsidR="007D6072">
        <w:t>что в период с 23.09.2021 по 09.10.2021 в ТСН «Ратник», членом которого является третье лицо, состоялось общее собрание</w:t>
      </w:r>
      <w:r>
        <w:t xml:space="preserve"> </w:t>
      </w:r>
      <w:r w:rsidR="007D6072">
        <w:t>членов товарищества, ход и решения которого зафиксированы в протоколе №1-2021 общего собрания членов ТСН «Ратник» от</w:t>
      </w:r>
      <w:r>
        <w:t xml:space="preserve"> </w:t>
      </w:r>
      <w:r w:rsidR="007D6072">
        <w:t>«10» октября 2021г. Третье лицо считает, что собрание было неправомочным и его протокол недействителен по следующим</w:t>
      </w:r>
      <w:r>
        <w:t xml:space="preserve"> </w:t>
      </w:r>
      <w:r w:rsidR="007D6072">
        <w:t>основаниям:</w:t>
      </w:r>
    </w:p>
    <w:p w14:paraId="3813A7BB" w14:textId="4B4AD77C" w:rsidR="007D6072" w:rsidRDefault="008E07BA" w:rsidP="00D967B0">
      <w:pPr>
        <w:pStyle w:val="a3"/>
        <w:jc w:val="both"/>
      </w:pPr>
      <w:r>
        <w:t xml:space="preserve">                    </w:t>
      </w:r>
      <w:r w:rsidR="007D6072">
        <w:t>На данном собрания Грошев Д.Б. не присутствовал, в голосовании не участвовал.</w:t>
      </w:r>
    </w:p>
    <w:p w14:paraId="5B7C3424" w14:textId="5F08548B" w:rsidR="007D6072" w:rsidRDefault="008E07BA" w:rsidP="00D967B0">
      <w:pPr>
        <w:pStyle w:val="a3"/>
        <w:jc w:val="both"/>
      </w:pPr>
      <w:r>
        <w:t xml:space="preserve">                    </w:t>
      </w:r>
      <w:r w:rsidR="007D6072">
        <w:t>Грошев Д.Б. указывает, что он является членом ТСН «Ратник» и, соответственно, имеет право участвовать в общем</w:t>
      </w:r>
      <w:r>
        <w:t xml:space="preserve"> </w:t>
      </w:r>
      <w:r w:rsidR="007D6072">
        <w:t>собрании членов ТСН «Ратник» и влиять, через свое участие, на деятельность ТСН и принятие решений. Таким образом, его</w:t>
      </w:r>
      <w:r>
        <w:t xml:space="preserve"> </w:t>
      </w:r>
      <w:r w:rsidR="007D6072">
        <w:t>право участвовать в жизни товарищества и аналогичное право других членов ТСН «Ратник» при несоблюдении законных</w:t>
      </w:r>
      <w:r>
        <w:t xml:space="preserve"> </w:t>
      </w:r>
      <w:r w:rsidR="007D6072">
        <w:t>процедуры и порядка проведения общего собрания от 10.10.2021г. в ТСН оказалось существенно нарушенным.</w:t>
      </w:r>
    </w:p>
    <w:p w14:paraId="026871A7" w14:textId="7C34E5C2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В протоколе общего собрания от 10.10.2021г. не указаны сведения о лицах, принявших участие в собрании и</w:t>
      </w:r>
      <w:r>
        <w:t xml:space="preserve"> </w:t>
      </w:r>
      <w:r w:rsidR="007D6072">
        <w:t>голосовании.</w:t>
      </w:r>
    </w:p>
    <w:p w14:paraId="140E2E19" w14:textId="6F7DDB77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Решение общего собрания ТСН «Ратник» от 10.10.2021г. было принято с нарушением необходимого кворума, данная</w:t>
      </w:r>
      <w:r>
        <w:t xml:space="preserve"> </w:t>
      </w:r>
      <w:r w:rsidR="007D6072">
        <w:t>информация была получена Истцом из личного опроса членов ТСН Ратник».</w:t>
      </w:r>
    </w:p>
    <w:p w14:paraId="3EB5F628" w14:textId="2966B083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Кворум не подтверждается и тем, что количество членов в 60 человек опровергается протоколами №1-2022 от</w:t>
      </w:r>
      <w:r>
        <w:t xml:space="preserve"> </w:t>
      </w:r>
      <w:r w:rsidR="007D6072">
        <w:t>21.02.2022г., №2-2022 от 13.03.2022г., №3-2022 от 20.06.2022г., которые также были приняты с нарушением необходимого</w:t>
      </w:r>
      <w:r>
        <w:t xml:space="preserve"> </w:t>
      </w:r>
      <w:r w:rsidR="007D6072">
        <w:t>кворума. Таким образом, действительное количество членов товарищества действующему председателю неизвестно, число</w:t>
      </w:r>
      <w:r>
        <w:t xml:space="preserve"> </w:t>
      </w:r>
      <w:r w:rsidR="007D6072">
        <w:t>достоверно не установлено</w:t>
      </w:r>
      <w:r>
        <w:t>,</w:t>
      </w:r>
      <w:r w:rsidR="007D6072">
        <w:t xml:space="preserve"> число членов с большой вероятностью может быть существенно другим (меньше или больше).</w:t>
      </w:r>
    </w:p>
    <w:p w14:paraId="7A0154EC" w14:textId="155CCABB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Возражение ответчика о том, что требование истца основано на ничтожном решении, должно оцениваться судом по</w:t>
      </w:r>
      <w:r>
        <w:t xml:space="preserve"> </w:t>
      </w:r>
      <w:r w:rsidR="007D6072">
        <w:t>существу независимо от истечения срока исковой давности для признания этой сделки (решения) недействительной (абз. 4 п.</w:t>
      </w:r>
      <w:r>
        <w:t xml:space="preserve"> </w:t>
      </w:r>
      <w:r w:rsidR="007D6072">
        <w:t>71, 106 Постановления Пленума Верховного Суда РФ от 23.06.2015 № 25 «О применении судами некоторых положений раздела</w:t>
      </w:r>
      <w:r>
        <w:t xml:space="preserve"> </w:t>
      </w:r>
      <w:r w:rsidR="007D6072">
        <w:t>1 части первой Гражданского кодекса Российской Федерации»).В случае удовлетворения иска в решении суда о признании</w:t>
      </w:r>
      <w:r>
        <w:t xml:space="preserve"> </w:t>
      </w:r>
      <w:r w:rsidR="007D6072">
        <w:t>сделки недействительной должно быть указано, что сделка является ничтожной.</w:t>
      </w:r>
    </w:p>
    <w:p w14:paraId="0AD9ACC5" w14:textId="055538FB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На основании вышеизложенного, третье лицо просит суд признать решение общего собрания ТСН «Ратник»,</w:t>
      </w:r>
      <w:r>
        <w:t xml:space="preserve"> </w:t>
      </w:r>
      <w:r w:rsidR="007D6072">
        <w:t>оформленное протоколом №1-2021 от 10.10.2021 г., недействительным.</w:t>
      </w:r>
    </w:p>
    <w:p w14:paraId="5BC5C347" w14:textId="77777777" w:rsidR="007D6072" w:rsidRDefault="007D6072" w:rsidP="00D967B0">
      <w:pPr>
        <w:pStyle w:val="a3"/>
        <w:jc w:val="both"/>
      </w:pPr>
    </w:p>
    <w:p w14:paraId="7D3068BC" w14:textId="5B5A97F4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Представитель истца по первоначальному иску ТСН «Ратник», в судебном заседании доводы иска к Старых Е.М. и</w:t>
      </w:r>
      <w:r>
        <w:t xml:space="preserve"> </w:t>
      </w:r>
      <w:r w:rsidR="007D6072">
        <w:t>Салтыкову П.П. поддержала в полном объеме.</w:t>
      </w:r>
    </w:p>
    <w:p w14:paraId="4DE51773" w14:textId="38D3A3AF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>Ответчик Старых Е.М. и Салтыков П.П. в суд не явились, извещены надлежащим образом, направили своих</w:t>
      </w:r>
      <w:r>
        <w:t xml:space="preserve"> </w:t>
      </w:r>
      <w:r w:rsidR="007D6072">
        <w:t>представителей, которые встречное исковое заявление Старых Е.М. поддержали в полном объеме, возражали против</w:t>
      </w:r>
      <w:r>
        <w:t xml:space="preserve"> </w:t>
      </w:r>
      <w:r w:rsidR="007D6072">
        <w:t>удовлетворения иска ТСН «Ратник».</w:t>
      </w:r>
    </w:p>
    <w:p w14:paraId="5A645311" w14:textId="5BDD5EBF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 xml:space="preserve">Третье лицо без самостоятельных требований </w:t>
      </w:r>
      <w:r w:rsidR="002D7B19">
        <w:t>ФИО</w:t>
      </w:r>
      <w:r w:rsidR="007D6072">
        <w:t>., в суд не явилась, извещена, направила письменные</w:t>
      </w:r>
      <w:r>
        <w:t xml:space="preserve"> </w:t>
      </w:r>
      <w:r w:rsidR="007D6072">
        <w:t>пояснения, в которых указала, что является собственником земельного участка, в члены ДНТ была принята на общем собрании</w:t>
      </w:r>
      <w:r>
        <w:t xml:space="preserve"> </w:t>
      </w:r>
      <w:r w:rsidR="007D6072">
        <w:t>в 2015 г.‚ членская книжка ей не выдавалась. Требования ТСН «Ратник» поддерживает в полном объеме, все решения общих</w:t>
      </w:r>
      <w:r>
        <w:t xml:space="preserve"> </w:t>
      </w:r>
      <w:r w:rsidR="007D6072">
        <w:t>собраний признает./т. 7 л.д. 209/</w:t>
      </w:r>
    </w:p>
    <w:p w14:paraId="4B2C895E" w14:textId="52EA1BFD" w:rsidR="007D6072" w:rsidRDefault="008E07BA" w:rsidP="00D967B0">
      <w:pPr>
        <w:pStyle w:val="a3"/>
        <w:jc w:val="both"/>
      </w:pPr>
      <w:r>
        <w:t xml:space="preserve">                     </w:t>
      </w:r>
      <w:r w:rsidR="007D6072">
        <w:t xml:space="preserve">Третьи лица без самостоятельных требований </w:t>
      </w:r>
      <w:bookmarkStart w:id="0" w:name="_Hlk142650267"/>
      <w:bookmarkStart w:id="1" w:name="_Hlk142829814"/>
      <w:r w:rsidR="002D7B19">
        <w:t>ФИО</w:t>
      </w:r>
      <w:bookmarkEnd w:id="0"/>
      <w:r w:rsidR="007D6072">
        <w:t xml:space="preserve">, </w:t>
      </w:r>
      <w:r w:rsidR="002D7B19" w:rsidRPr="002D7B19">
        <w:t>ФИО</w:t>
      </w:r>
      <w:r w:rsidR="007D6072">
        <w:t xml:space="preserve">, </w:t>
      </w:r>
      <w:r w:rsidR="002D7B19" w:rsidRPr="002D7B19">
        <w:t>ФИО</w:t>
      </w:r>
      <w:r w:rsidR="00D967B0">
        <w:t xml:space="preserve">, </w:t>
      </w:r>
      <w:r w:rsidR="002D7B19" w:rsidRPr="002D7B19">
        <w:t>ФИО</w:t>
      </w:r>
      <w:r w:rsidR="007D6072">
        <w:t>,</w:t>
      </w:r>
      <w:r w:rsidR="00D967B0">
        <w:t xml:space="preserve"> </w:t>
      </w:r>
      <w:r w:rsidR="002D7B19" w:rsidRPr="002D7B19">
        <w:t>ФИО</w:t>
      </w:r>
      <w:r w:rsidR="007D6072">
        <w:t>,</w:t>
      </w:r>
      <w:r>
        <w:t xml:space="preserve"> </w:t>
      </w:r>
      <w:r w:rsidR="002D7B19" w:rsidRPr="002D7B19">
        <w:t>ФИО</w:t>
      </w:r>
      <w:r w:rsidR="007D6072">
        <w:t xml:space="preserve">, </w:t>
      </w:r>
      <w:bookmarkEnd w:id="1"/>
      <w:r w:rsidR="002D7B19" w:rsidRPr="002D7B19">
        <w:t>ФИО</w:t>
      </w:r>
      <w:r w:rsidR="007D6072">
        <w:t>,</w:t>
      </w:r>
      <w:r w:rsidR="00D967B0">
        <w:t xml:space="preserve"> </w:t>
      </w:r>
      <w:r w:rsidR="002D7B19" w:rsidRPr="002D7B19">
        <w:t>ФИО</w:t>
      </w:r>
      <w:r w:rsidR="007D6072">
        <w:t>,</w:t>
      </w:r>
      <w:r w:rsidR="00D967B0">
        <w:t xml:space="preserve"> </w:t>
      </w:r>
      <w:r w:rsidR="002D7B19" w:rsidRPr="002D7B19">
        <w:t>ФИО</w:t>
      </w:r>
      <w:r w:rsidR="007D6072">
        <w:t xml:space="preserve">, </w:t>
      </w:r>
      <w:r w:rsidR="002D7B19" w:rsidRPr="002D7B19">
        <w:t>ФИО</w:t>
      </w:r>
      <w:r w:rsidR="007D6072">
        <w:t xml:space="preserve">, </w:t>
      </w:r>
      <w:r w:rsidR="002D7B19" w:rsidRPr="002D7B19">
        <w:t>ФИО</w:t>
      </w:r>
      <w:r w:rsidR="007D6072">
        <w:t xml:space="preserve">, </w:t>
      </w:r>
      <w:r w:rsidR="00276C15" w:rsidRPr="00276C15">
        <w:t xml:space="preserve">ФИО, ФИО, ФИО, ФИО, ФИО, ФИО, </w:t>
      </w:r>
      <w:r w:rsidR="007D6072">
        <w:t>в суд не явились, извещены надлежащим образом, дело просили</w:t>
      </w:r>
      <w:r>
        <w:t xml:space="preserve"> </w:t>
      </w:r>
      <w:r w:rsidR="007D6072">
        <w:t>рассмотреть в свое отсутствие, в суд направили письменные пояснения, в которых указали, что являются собственниками</w:t>
      </w:r>
      <w:r>
        <w:t xml:space="preserve"> </w:t>
      </w:r>
      <w:r w:rsidR="007D6072">
        <w:t>земельных участков, а также членами ТСН «Ратник». Протоколом общих собраний членов ТСН их никогда не исключали,</w:t>
      </w:r>
      <w:r>
        <w:t xml:space="preserve"> </w:t>
      </w:r>
      <w:r w:rsidR="007D6072">
        <w:t>заявлений о выходе из членов ТСН никогда ими не подавались. О проведении общих собраний членов ТСН и составленных к</w:t>
      </w:r>
      <w:r w:rsidR="00D967B0">
        <w:t xml:space="preserve"> </w:t>
      </w:r>
      <w:r w:rsidR="007D6072">
        <w:t>ним протоколах (№ 1-2022 от 21.02.2022 г., № 2-2022 от 13.03.2022 г. и № 3-2022 от 20.06.2022 г.) уведомлены не были, не</w:t>
      </w:r>
      <w:r>
        <w:t xml:space="preserve"> </w:t>
      </w:r>
      <w:r w:rsidR="007D6072">
        <w:t xml:space="preserve">знали о их существовании до 30.03.2023 г. /т.7 л.д. </w:t>
      </w:r>
      <w:r>
        <w:t xml:space="preserve"> </w:t>
      </w:r>
      <w:r w:rsidR="007D6072">
        <w:t>90,93,96,99,102,105,108,113,119,120,125,129,</w:t>
      </w:r>
      <w:r>
        <w:t xml:space="preserve"> </w:t>
      </w:r>
      <w:r w:rsidR="007D6072">
        <w:t>133,165,180, т. 6 л.д. 192/</w:t>
      </w:r>
    </w:p>
    <w:p w14:paraId="759E4E86" w14:textId="202AE0B0" w:rsidR="007D6072" w:rsidRDefault="008E07BA" w:rsidP="00D967B0">
      <w:pPr>
        <w:pStyle w:val="a3"/>
        <w:jc w:val="both"/>
      </w:pPr>
      <w:r>
        <w:t xml:space="preserve">                      </w:t>
      </w:r>
      <w:r w:rsidR="007D6072">
        <w:t xml:space="preserve">Третье лицо без самостоятельных требований </w:t>
      </w:r>
      <w:r w:rsidR="00276C15">
        <w:t>ФИО</w:t>
      </w:r>
      <w:r w:rsidR="007D6072">
        <w:t xml:space="preserve"> 13.07.2023 г. так же направил письменные пояснения,</w:t>
      </w:r>
      <w:r w:rsidR="00AF575A">
        <w:t xml:space="preserve"> </w:t>
      </w:r>
      <w:r w:rsidR="007D6072">
        <w:t>согласно которым указал, что ранее данные пояснения он не поддерживает. Исковые требования ТСН по взысканию</w:t>
      </w:r>
      <w:r w:rsidR="00AF575A">
        <w:t xml:space="preserve"> </w:t>
      </w:r>
      <w:r w:rsidR="007D6072">
        <w:t>задолженности считает обоснованными и признает законность всех проведенных товариществом общих собраний, решения</w:t>
      </w:r>
      <w:r w:rsidR="00AF575A">
        <w:t xml:space="preserve"> </w:t>
      </w:r>
      <w:r w:rsidR="007D6072">
        <w:t>обязуется исполнять. /т. 7 л.д. 213/</w:t>
      </w:r>
    </w:p>
    <w:p w14:paraId="55376DBA" w14:textId="77777777" w:rsidR="007D6072" w:rsidRDefault="007D6072" w:rsidP="00D967B0">
      <w:pPr>
        <w:pStyle w:val="a3"/>
        <w:jc w:val="both"/>
      </w:pPr>
    </w:p>
    <w:p w14:paraId="2F54EA09" w14:textId="523C8F41" w:rsidR="007D6072" w:rsidRDefault="00AF575A" w:rsidP="00D967B0">
      <w:pPr>
        <w:pStyle w:val="a3"/>
        <w:jc w:val="both"/>
      </w:pPr>
      <w:r>
        <w:lastRenderedPageBreak/>
        <w:t xml:space="preserve">                       </w:t>
      </w:r>
      <w:r w:rsidR="007D6072">
        <w:t>Выслушав лиц, участвующих в деле, допросив свидетелей, исследовав письменные доказательства, суд приходит к</w:t>
      </w:r>
      <w:r>
        <w:t xml:space="preserve"> </w:t>
      </w:r>
      <w:r w:rsidR="007D6072">
        <w:t>следующему выводу.</w:t>
      </w:r>
    </w:p>
    <w:p w14:paraId="33E2FB0D" w14:textId="361A03B8" w:rsidR="007D6072" w:rsidRDefault="00AF575A" w:rsidP="00D967B0">
      <w:pPr>
        <w:pStyle w:val="a3"/>
        <w:jc w:val="both"/>
      </w:pPr>
      <w:r>
        <w:t xml:space="preserve">                       </w:t>
      </w:r>
      <w:r w:rsidR="007D6072">
        <w:t>На основании п. 1 ст. 181.1 ГК РФ, решение собрания, с которым закон связывает гражданско-правовые последствия,</w:t>
      </w:r>
      <w:r>
        <w:t xml:space="preserve"> </w:t>
      </w:r>
      <w:r w:rsidR="007D6072">
        <w:t>порождает правовые последствия, на которые решение собрания направлено, для всех ли имевших право участвовать в данном</w:t>
      </w:r>
      <w:r>
        <w:t xml:space="preserve"> </w:t>
      </w:r>
      <w:r w:rsidR="007D6072">
        <w:t>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14:paraId="0C5F19FD" w14:textId="45ADE2AB" w:rsidR="007D6072" w:rsidRDefault="00AF575A" w:rsidP="00D967B0">
      <w:pPr>
        <w:pStyle w:val="a3"/>
        <w:jc w:val="both"/>
      </w:pPr>
      <w:r>
        <w:t xml:space="preserve">                       </w:t>
      </w:r>
      <w:r w:rsidR="007D6072">
        <w:t xml:space="preserve">Пункт 1 </w:t>
      </w:r>
      <w:r>
        <w:t>с</w:t>
      </w:r>
      <w:r w:rsidR="007D6072">
        <w:t>т. 181.3 ГК РФ закрепляет, что решение собрания недействительно по основаниям, установленным настоящим</w:t>
      </w:r>
      <w:r>
        <w:t xml:space="preserve"> </w:t>
      </w:r>
      <w:r w:rsidR="007D6072">
        <w:t>Кодексом или иными законами, в силу признания его таковым судом (оспоримое решение) или независимо от такого признания</w:t>
      </w:r>
      <w:r>
        <w:t xml:space="preserve"> </w:t>
      </w:r>
      <w:r w:rsidR="007D6072">
        <w:t>(ничтожное решение).</w:t>
      </w:r>
    </w:p>
    <w:p w14:paraId="5107F8D3" w14:textId="4B83E611" w:rsidR="007D6072" w:rsidRDefault="00AF575A" w:rsidP="00D967B0">
      <w:pPr>
        <w:pStyle w:val="a3"/>
        <w:jc w:val="both"/>
      </w:pPr>
      <w:r>
        <w:t xml:space="preserve">                       </w:t>
      </w:r>
      <w:r w:rsidR="007D6072">
        <w:t>В соответствии с п. 1 ст. 181.1 ГК РФ решение собрания может быть признано судом недействительным при нарушении</w:t>
      </w:r>
      <w:r>
        <w:t xml:space="preserve"> </w:t>
      </w:r>
      <w:r w:rsidR="007D6072">
        <w:t>требований закона.</w:t>
      </w:r>
    </w:p>
    <w:p w14:paraId="5643B05E" w14:textId="6E6F376E" w:rsidR="007D6072" w:rsidRDefault="00AF575A" w:rsidP="00D967B0">
      <w:pPr>
        <w:pStyle w:val="a3"/>
        <w:jc w:val="both"/>
      </w:pPr>
      <w:r>
        <w:t xml:space="preserve">                       </w:t>
      </w:r>
      <w:r w:rsidR="007D6072">
        <w:t>В силу п.</w:t>
      </w:r>
      <w:r>
        <w:t xml:space="preserve"> </w:t>
      </w:r>
      <w:r w:rsidR="007D6072">
        <w:t>7 ст. 181.4 ГК РФ, оспоримое решение собрания, признанное судом недействительным, недействительно с</w:t>
      </w:r>
      <w:r>
        <w:t xml:space="preserve"> </w:t>
      </w:r>
      <w:r w:rsidR="007D6072">
        <w:t>момента его принятия.</w:t>
      </w:r>
    </w:p>
    <w:p w14:paraId="2483DB84" w14:textId="6D9BFAEC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Статьей 181.4 ГК РФ предусмотрено, что решение собрания может быть признано судом недействительным при</w:t>
      </w:r>
      <w:r>
        <w:t xml:space="preserve"> </w:t>
      </w:r>
      <w:r w:rsidR="00B85B5B">
        <w:t>нарушении требований закона, в том числе в случае, если допущено существенное нарушение порядка созыва, подготовки и проведения собрания, влияющие на волеизъявление участников собрания; у лица, выступающего от имени участника собрания</w:t>
      </w:r>
      <w:r>
        <w:t xml:space="preserve">, </w:t>
      </w:r>
      <w:r w:rsidR="00B85B5B">
        <w:t>отсутствовали полномочия; допущено нарушение равенства прав участников собрания при его проведении; допущено</w:t>
      </w:r>
      <w:r>
        <w:t xml:space="preserve"> </w:t>
      </w:r>
      <w:r w:rsidR="00B85B5B">
        <w:t>существенное нарушение правил составления протокола, в том числе правила о письменной форме протокола (п. 3 ст. 181.2).</w:t>
      </w:r>
    </w:p>
    <w:p w14:paraId="555F4B13" w14:textId="2DF26CFB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Если иное не предусмотрено законом, решение собрания ничтожно в случае, если оно: принято по вопросу, не</w:t>
      </w:r>
      <w:r>
        <w:t xml:space="preserve"> </w:t>
      </w:r>
      <w:r w:rsidR="00B85B5B">
        <w:t>включенному в повестку дня, за исключением случая, если в собрании приняли участие все участники соответствующего</w:t>
      </w:r>
      <w:r>
        <w:t xml:space="preserve"> </w:t>
      </w:r>
      <w:r w:rsidR="00B85B5B">
        <w:t>гражданско-правового сообщества; принято при отсутствии необходимого кворума; принято по вопросу, не относящемуся к</w:t>
      </w:r>
      <w:r>
        <w:t xml:space="preserve"> </w:t>
      </w:r>
      <w:r w:rsidR="00B85B5B">
        <w:t>компетенции собрания; противоречит основам правопорядка или нравственности (ст. 181.5 ГК РФ).</w:t>
      </w:r>
    </w:p>
    <w:p w14:paraId="43CFF51D" w14:textId="77777777" w:rsidR="00B85B5B" w:rsidRDefault="00B85B5B" w:rsidP="00D967B0">
      <w:pPr>
        <w:pStyle w:val="a3"/>
        <w:jc w:val="both"/>
      </w:pPr>
    </w:p>
    <w:p w14:paraId="0EB53E23" w14:textId="3AA9037F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Судом установлено, что ответчик Салтыков Павел Петрович является собственником 14 земельных участков,</w:t>
      </w:r>
      <w:r>
        <w:t xml:space="preserve"> </w:t>
      </w:r>
      <w:r w:rsidR="00B85B5B">
        <w:t>расположенных в границах ТСН «Ратник», и осуществляет ведение садоводства без участия в товариществе.</w:t>
      </w:r>
    </w:p>
    <w:p w14:paraId="61E7CAC0" w14:textId="739035BB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Ответчик Старых Евгений Михайлович является собственником 89 земельных участков (1 участок был реализован в</w:t>
      </w:r>
      <w:r>
        <w:t xml:space="preserve"> </w:t>
      </w:r>
      <w:r w:rsidR="00B85B5B">
        <w:t>рассматриваемый период), расположенных в границах ТСН «Ратник», и осуществляет ведение садоводства без участия в</w:t>
      </w:r>
      <w:r>
        <w:t xml:space="preserve"> </w:t>
      </w:r>
      <w:r w:rsidR="00B85B5B">
        <w:t>товариществе.</w:t>
      </w:r>
    </w:p>
    <w:p w14:paraId="5D2C81D1" w14:textId="561814CB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ДНТ «Ратник» было преобразовано в ТСН «Ратник», что сторонами не оспаривалось.</w:t>
      </w:r>
    </w:p>
    <w:p w14:paraId="18F352F6" w14:textId="59DF031C" w:rsidR="00B85B5B" w:rsidRDefault="00AF575A" w:rsidP="00D967B0">
      <w:pPr>
        <w:pStyle w:val="a3"/>
        <w:jc w:val="both"/>
      </w:pPr>
      <w:r>
        <w:t xml:space="preserve">                       </w:t>
      </w:r>
      <w:r w:rsidR="00B85B5B">
        <w:t>10.10.2021 г. был оформлен протокол № 1-2021 очно-заочного голосования на внеочередном общем собрании членов и</w:t>
      </w:r>
      <w:r>
        <w:t xml:space="preserve"> </w:t>
      </w:r>
      <w:r w:rsidR="00B85B5B">
        <w:t>лиц, ведущих садоводство без участия в ТСН. Из протокола следует, что согласно выпискам из ЕГРН, общее` количество</w:t>
      </w:r>
      <w:r>
        <w:t xml:space="preserve"> </w:t>
      </w:r>
      <w:r w:rsidR="00B85B5B">
        <w:t>собственников ТСН «Ратник» по состоянию на 18.08.2021 г. составляет 70 человек, их них, ведущих садоводство без участия в</w:t>
      </w:r>
      <w:r>
        <w:t xml:space="preserve"> </w:t>
      </w:r>
      <w:r w:rsidR="00B85B5B">
        <w:t>товариществе 10 человек. Всего членов ТСН, принявших участие в собрании 37 человек. На собрании были приняты</w:t>
      </w:r>
      <w:r>
        <w:t xml:space="preserve"> </w:t>
      </w:r>
      <w:r w:rsidR="00B85B5B">
        <w:t>следующие решения:</w:t>
      </w:r>
    </w:p>
    <w:p w14:paraId="49C26DCD" w14:textId="5A78FF69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1. Избрать председательствующего общего собрания - Шаталову Л.А. - 100% голосов;</w:t>
      </w:r>
    </w:p>
    <w:p w14:paraId="6065051E" w14:textId="54ABEFD8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2. Избрать членов правления - Циберт Э.Г. (97% голосов), Ярошевича М.С. (100% голосов), Шаталову Л.А. (72.9%</w:t>
      </w:r>
      <w:r>
        <w:t xml:space="preserve"> </w:t>
      </w:r>
      <w:r w:rsidR="00B85B5B">
        <w:t>голосов);</w:t>
      </w:r>
    </w:p>
    <w:p w14:paraId="04E0CE4F" w14:textId="75F1DF5E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3. Избрать председателя правления - Шаталову Л.А. - 72,9% голосов; }</w:t>
      </w:r>
    </w:p>
    <w:p w14:paraId="2976046D" w14:textId="3F4F6B74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4. Избрать ревизионную комиссию - Шерстову НИЕ (72,9% голосов),</w:t>
      </w:r>
      <w:r>
        <w:t xml:space="preserve"> </w:t>
      </w:r>
      <w:r w:rsidR="00B85B5B">
        <w:t>Филинова А.Н. (100% голосов), Озерова К.В. (100% голосов);</w:t>
      </w:r>
      <w:r>
        <w:t xml:space="preserve"> </w:t>
      </w:r>
    </w:p>
    <w:p w14:paraId="2F948BFC" w14:textId="0E940FB1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5. Избрать председателя ревизионной комиссии - Филинова А.Н. 100% голосов:.</w:t>
      </w:r>
    </w:p>
    <w:p w14:paraId="3AAB1809" w14:textId="293E1C2D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6. Открыть расчетный счет товарищества в ПАО «Сбербанк» - «За» - 72,9% голосов;</w:t>
      </w:r>
    </w:p>
    <w:p w14:paraId="1315B5FB" w14:textId="348A893E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7. Утвердить приходно-расходную смету Товарищества и финансово-экономическое обоснование смету - «За» - 67%</w:t>
      </w:r>
      <w:r>
        <w:t xml:space="preserve"> </w:t>
      </w:r>
      <w:r w:rsidR="00B85B5B">
        <w:t>голосов;</w:t>
      </w:r>
    </w:p>
    <w:p w14:paraId="5CC71724" w14:textId="35025755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8. Установить членские взносы на период с 01.11 ‚2021 г. по 31.03.2022 г. (пять месяцев) в размере 1000 руб. с участка в</w:t>
      </w:r>
      <w:r>
        <w:t xml:space="preserve"> </w:t>
      </w:r>
      <w:r w:rsidR="00B85B5B">
        <w:t>месяц на расчетный счет Товарищества- «За» - 70% голосов;</w:t>
      </w:r>
    </w:p>
    <w:p w14:paraId="5891E272" w14:textId="60FBF5F3" w:rsidR="00B85B5B" w:rsidRDefault="00AF575A" w:rsidP="00D967B0">
      <w:pPr>
        <w:pStyle w:val="a3"/>
        <w:jc w:val="both"/>
      </w:pPr>
      <w:r>
        <w:t xml:space="preserve">                   </w:t>
      </w:r>
      <w:r w:rsidR="00B85B5B">
        <w:t>9. Установить пени в размере 0,1% за каждый день просрочки членами ТСН и индивидуальными садоводами, не</w:t>
      </w:r>
      <w:r>
        <w:t xml:space="preserve"> </w:t>
      </w:r>
      <w:r w:rsidR="00B85B5B">
        <w:t>уплатившими членские взносы до 31.12.2021 г. Пункты 6.4 и 6.8 Устава ТСН «Ратник»- «За» - 62,1% голосов./т. 1 л.д. 10-11/</w:t>
      </w:r>
    </w:p>
    <w:p w14:paraId="6FA91324" w14:textId="77777777" w:rsidR="00B85B5B" w:rsidRDefault="00B85B5B" w:rsidP="00D967B0">
      <w:pPr>
        <w:pStyle w:val="a3"/>
        <w:jc w:val="both"/>
      </w:pPr>
    </w:p>
    <w:p w14:paraId="73CC8317" w14:textId="162D161F" w:rsidR="00AF575A" w:rsidRDefault="00AF575A" w:rsidP="00D967B0">
      <w:pPr>
        <w:pStyle w:val="a3"/>
        <w:jc w:val="both"/>
      </w:pPr>
      <w:r>
        <w:t xml:space="preserve">                   </w:t>
      </w:r>
      <w:r w:rsidR="00B85B5B">
        <w:t>Данное решение было оспорено Старых Е.М. в Новосибирском районном суде Новосибирской области. Решением</w:t>
      </w:r>
      <w:r>
        <w:t xml:space="preserve"> </w:t>
      </w:r>
      <w:r w:rsidR="00B85B5B">
        <w:t>Новосибирского районного суда Новосибирской области от 04.07.2022 г. в удовлетворении требований Старых Е.М. к ТСН</w:t>
      </w:r>
      <w:r>
        <w:t xml:space="preserve"> </w:t>
      </w:r>
      <w:r w:rsidR="00B85B5B">
        <w:t xml:space="preserve">' «Ратник» о признании недействительным решения общего собрания членов </w:t>
      </w:r>
      <w:r w:rsidR="00B85B5B">
        <w:lastRenderedPageBreak/>
        <w:t>ТСН «Ратник»</w:t>
      </w:r>
      <w:r>
        <w:t>,</w:t>
      </w:r>
      <w:r w:rsidR="00B85B5B">
        <w:t xml:space="preserve"> оформленные протоколом </w:t>
      </w:r>
      <w:r w:rsidRPr="00AF575A">
        <w:t>очно-заочного голосования от 10.10.2021 г. № 1-2021</w:t>
      </w:r>
      <w:r>
        <w:t>, судом было отказано</w:t>
      </w:r>
      <w:r w:rsidRPr="00AF575A">
        <w:t>.</w:t>
      </w:r>
      <w:r>
        <w:t xml:space="preserve">  </w:t>
      </w:r>
      <w:r w:rsidRPr="00AF575A">
        <w:t xml:space="preserve">/т. </w:t>
      </w:r>
      <w:r>
        <w:t>2</w:t>
      </w:r>
      <w:r w:rsidRPr="00AF575A">
        <w:t xml:space="preserve"> л.д. 1</w:t>
      </w:r>
      <w:r w:rsidR="00CA6581">
        <w:t>63</w:t>
      </w:r>
      <w:r w:rsidRPr="00AF575A">
        <w:t>-1</w:t>
      </w:r>
      <w:r w:rsidR="00CA6581">
        <w:t>76</w:t>
      </w:r>
      <w:r w:rsidRPr="00AF575A">
        <w:t>/</w:t>
      </w:r>
    </w:p>
    <w:p w14:paraId="7E136195" w14:textId="13DC7080" w:rsidR="00B85B5B" w:rsidRDefault="00AF575A" w:rsidP="00D967B0">
      <w:pPr>
        <w:pStyle w:val="a3"/>
        <w:jc w:val="both"/>
      </w:pPr>
      <w:r>
        <w:t xml:space="preserve">                  </w:t>
      </w:r>
      <w:r w:rsidR="00B85B5B">
        <w:t xml:space="preserve">28.12.2021 г. был оформлен протокол № 3-2021 </w:t>
      </w:r>
      <w:bookmarkStart w:id="2" w:name="_Hlk142601253"/>
      <w:r w:rsidR="00B85B5B">
        <w:t xml:space="preserve">очно-заочного голосования </w:t>
      </w:r>
      <w:bookmarkEnd w:id="2"/>
      <w:r w:rsidR="00B85B5B">
        <w:t>на внеочередном общем собрании членов и</w:t>
      </w:r>
      <w:r w:rsidR="00CA6581">
        <w:t xml:space="preserve"> </w:t>
      </w:r>
      <w:r w:rsidR="00B85B5B">
        <w:t>лиц, ведущих садоводство без участия в ТСН. В ходе собрания были приняты решения, в том числе по вопросу об утверждении</w:t>
      </w:r>
      <w:r w:rsidR="00CA6581">
        <w:t xml:space="preserve"> </w:t>
      </w:r>
      <w:r w:rsidR="00B85B5B">
        <w:t>решений, принятых на общем собрании ТСН «Ратник» проведенным 23.09-09.10.2021 г. и оформленных протоколом № 1-2021</w:t>
      </w:r>
      <w:r w:rsidR="00CA6581">
        <w:t xml:space="preserve"> </w:t>
      </w:r>
      <w:r w:rsidR="00B85B5B">
        <w:t>от 10.10.2021 г., «За» — 95,5 % голосов</w:t>
      </w:r>
      <w:bookmarkStart w:id="3" w:name="_Hlk142601393"/>
      <w:r w:rsidR="00B85B5B">
        <w:t>./т. 1 л.д. 12-14/</w:t>
      </w:r>
    </w:p>
    <w:bookmarkEnd w:id="3"/>
    <w:p w14:paraId="4893942E" w14:textId="77777777" w:rsidR="00B85B5B" w:rsidRDefault="00B85B5B" w:rsidP="00D967B0">
      <w:pPr>
        <w:pStyle w:val="a3"/>
        <w:jc w:val="both"/>
      </w:pPr>
    </w:p>
    <w:p w14:paraId="39DF0154" w14:textId="7D0EDABC" w:rsidR="00B85B5B" w:rsidRDefault="00CA6581" w:rsidP="00D967B0">
      <w:pPr>
        <w:pStyle w:val="a3"/>
        <w:jc w:val="both"/>
      </w:pPr>
      <w:r>
        <w:t xml:space="preserve">                  </w:t>
      </w:r>
      <w:r w:rsidR="00B85B5B">
        <w:t>21.02.2022 г. состоялось очно-заочное голосование на внеочередном общем собрании членов и лиц, ведущих</w:t>
      </w:r>
      <w:r>
        <w:t xml:space="preserve"> </w:t>
      </w:r>
      <w:r w:rsidR="00B85B5B">
        <w:t>садоводство без участия в ТСН «Ратник», решение по которому было оформлено в виде протокола № 1-2022 от 21.02.2022 г.</w:t>
      </w:r>
    </w:p>
    <w:p w14:paraId="4FDFAC32" w14:textId="45277624" w:rsidR="00B85B5B" w:rsidRDefault="00CA6581" w:rsidP="00D967B0">
      <w:pPr>
        <w:pStyle w:val="a3"/>
        <w:jc w:val="both"/>
      </w:pPr>
      <w:r>
        <w:t xml:space="preserve">                  </w:t>
      </w:r>
      <w:r w:rsidR="00B85B5B">
        <w:t>Организатором общего собрания выступило ТСН «Ратник». Всего членов ТСН. явившихся на очную часть — 3 человека,</w:t>
      </w:r>
      <w:r>
        <w:t xml:space="preserve"> </w:t>
      </w:r>
      <w:r w:rsidR="00B85B5B">
        <w:t>дальнейшее решения по вопросам повестки дня принимались заочным голосованием в период по 21.02.2022 г. Согласно</w:t>
      </w:r>
      <w:r>
        <w:t xml:space="preserve"> </w:t>
      </w:r>
      <w:r w:rsidR="00B85B5B">
        <w:t xml:space="preserve">выпискам из ЕГРН, общее количество собственников ТСН «Ратник» по состоянию на 28.01.2022 г. составляет 77 человек. </w:t>
      </w:r>
      <w:r>
        <w:t>И</w:t>
      </w:r>
      <w:r w:rsidR="00B85B5B">
        <w:t>з</w:t>
      </w:r>
      <w:r>
        <w:t xml:space="preserve"> </w:t>
      </w:r>
      <w:r w:rsidR="00B85B5B">
        <w:t>них 35 членов ТСН согласно реестру и 42 лица, ведущих садоводство без участия в товариществе. Всего членов, принявших</w:t>
      </w:r>
      <w:r>
        <w:t xml:space="preserve"> </w:t>
      </w:r>
      <w:r w:rsidR="00B85B5B">
        <w:t>участие в собрании — 22 человека. На собрании были приняты следующие решения:</w:t>
      </w:r>
    </w:p>
    <w:p w14:paraId="2557024D" w14:textId="657CEF0E" w:rsidR="00B85B5B" w:rsidRDefault="00CA6581" w:rsidP="00D967B0">
      <w:pPr>
        <w:pStyle w:val="a3"/>
        <w:jc w:val="both"/>
      </w:pPr>
      <w:r>
        <w:t xml:space="preserve">                  </w:t>
      </w:r>
      <w:r w:rsidR="00B85B5B">
        <w:t>1. Выборы председательствующего собрания Шаталовой Л.А. — «ЗА» - 21 голоса — 95,5%;</w:t>
      </w:r>
    </w:p>
    <w:p w14:paraId="1B487FF9" w14:textId="52B6E575" w:rsidR="00B85B5B" w:rsidRDefault="00CA6581" w:rsidP="00D967B0">
      <w:pPr>
        <w:pStyle w:val="a3"/>
        <w:jc w:val="both"/>
      </w:pPr>
      <w:r>
        <w:t xml:space="preserve">                  </w:t>
      </w:r>
      <w:r w:rsidR="00B85B5B">
        <w:t>2. Выборы секретаря собрания Палежа</w:t>
      </w:r>
      <w:r w:rsidR="00BD6C22">
        <w:t>к</w:t>
      </w:r>
      <w:r w:rsidR="00B85B5B">
        <w:t>а В.А. — «ЗА» - 21 голоса — 95,5%;</w:t>
      </w:r>
    </w:p>
    <w:p w14:paraId="1D63EB15" w14:textId="7B9E6F3B" w:rsidR="00B85B5B" w:rsidRDefault="00CA6581" w:rsidP="00D967B0">
      <w:pPr>
        <w:pStyle w:val="a3"/>
        <w:jc w:val="both"/>
      </w:pPr>
      <w:r>
        <w:t xml:space="preserve">                  </w:t>
      </w:r>
      <w:r w:rsidR="00B85B5B">
        <w:t>3. утверждены решения принятые на общем собрании ТСН «Ратник» проведенном 07.12-28.12.2021 г. и оформленное</w:t>
      </w:r>
      <w:r>
        <w:t xml:space="preserve"> </w:t>
      </w:r>
      <w:r w:rsidR="00B85B5B">
        <w:t>протоколом № 3-2021 от 28.12.2021 г.</w:t>
      </w:r>
    </w:p>
    <w:p w14:paraId="36EB9576" w14:textId="4D8D9AD6" w:rsidR="00CA6581" w:rsidRDefault="00CA6581" w:rsidP="00D967B0">
      <w:pPr>
        <w:pStyle w:val="a3"/>
        <w:jc w:val="both"/>
      </w:pPr>
      <w:r>
        <w:t xml:space="preserve">                  </w:t>
      </w:r>
      <w:r w:rsidR="00B85B5B">
        <w:t>4. Утвержден реестр членов ТСН «Ратник». В связи с не передачей прежним председателем Кривошеиным В.В. реестра</w:t>
      </w:r>
      <w:r>
        <w:t xml:space="preserve"> </w:t>
      </w:r>
      <w:r w:rsidR="00B85B5B">
        <w:t>членов ТСН</w:t>
      </w:r>
      <w:r w:rsidR="00BD6C22">
        <w:t xml:space="preserve"> </w:t>
      </w:r>
      <w:r w:rsidR="00B85B5B">
        <w:t>«Ратник» утвердить реестр членов с учетом ранее вступивших в товарищество:</w:t>
      </w:r>
      <w:r>
        <w:t xml:space="preserve"> </w:t>
      </w:r>
    </w:p>
    <w:p w14:paraId="2F44B755" w14:textId="6B65659E" w:rsidR="00B85B5B" w:rsidRDefault="00CA6581" w:rsidP="00D967B0">
      <w:pPr>
        <w:pStyle w:val="a3"/>
        <w:jc w:val="both"/>
      </w:pPr>
      <w:r>
        <w:t xml:space="preserve">                  </w:t>
      </w:r>
      <w:bookmarkStart w:id="4" w:name="_Hlk143183622"/>
      <w:r w:rsidR="00645505">
        <w:t>ФИО</w:t>
      </w:r>
      <w:bookmarkEnd w:id="4"/>
      <w:r w:rsidR="00645505">
        <w:t xml:space="preserve"> </w:t>
      </w:r>
      <w:r w:rsidR="00B85B5B">
        <w:t xml:space="preserve">(54:19:112001:6615) с 2018г., </w:t>
      </w:r>
      <w:r w:rsidR="00645505" w:rsidRPr="00645505">
        <w:t>ФИО</w:t>
      </w:r>
      <w:r w:rsidR="00B85B5B">
        <w:t xml:space="preserve"> (54:19:112001:6556)</w:t>
      </w:r>
      <w:r w:rsidR="00645505">
        <w:t xml:space="preserve"> </w:t>
      </w:r>
      <w:r w:rsidR="00B85B5B">
        <w:t>с</w:t>
      </w:r>
      <w:r w:rsidR="00645505">
        <w:t xml:space="preserve"> </w:t>
      </w:r>
      <w:r w:rsidR="00B85B5B">
        <w:t xml:space="preserve">2013г., </w:t>
      </w:r>
      <w:r w:rsidR="00645505" w:rsidRPr="00645505">
        <w:t xml:space="preserve">ФИО </w:t>
      </w:r>
      <w:r w:rsidR="00B85B5B">
        <w:t>(54:19:112001:6470) с</w:t>
      </w:r>
      <w:r>
        <w:t xml:space="preserve"> </w:t>
      </w:r>
      <w:r w:rsidR="00B85B5B">
        <w:t xml:space="preserve">2016г., </w:t>
      </w:r>
      <w:r w:rsidR="00645505" w:rsidRPr="00645505">
        <w:t xml:space="preserve">ФИО </w:t>
      </w:r>
      <w:r w:rsidR="00B85B5B">
        <w:t xml:space="preserve">(54:19:112001 :6579) с 2013г., </w:t>
      </w:r>
      <w:r w:rsidR="00645505" w:rsidRPr="00645505">
        <w:t>ФИО</w:t>
      </w:r>
      <w:r w:rsidR="00B85B5B">
        <w:t xml:space="preserve"> (54:19:112001:6534) с 2013г. </w:t>
      </w:r>
      <w:r w:rsidR="00645505" w:rsidRPr="00645505">
        <w:t xml:space="preserve">ФИО </w:t>
      </w:r>
      <w:r w:rsidR="00B85B5B">
        <w:t>(54:19:1 12001:6479)</w:t>
      </w:r>
      <w:r w:rsidR="00645505">
        <w:t xml:space="preserve"> </w:t>
      </w:r>
      <w:r w:rsidR="00B85B5B">
        <w:t xml:space="preserve">с 2013г., </w:t>
      </w:r>
      <w:r w:rsidR="00645505" w:rsidRPr="00645505">
        <w:t xml:space="preserve">ФИО </w:t>
      </w:r>
      <w:r w:rsidR="00B85B5B">
        <w:t xml:space="preserve">(54:19:112001:6607) с 2015г., </w:t>
      </w:r>
      <w:r w:rsidR="00645505" w:rsidRPr="00645505">
        <w:t xml:space="preserve">ФИО </w:t>
      </w:r>
      <w:r w:rsidR="00B85B5B">
        <w:t xml:space="preserve">(54:19:112001:6614) с 2013 по 2021 г., </w:t>
      </w:r>
      <w:r w:rsidR="00645505" w:rsidRPr="00645505">
        <w:t xml:space="preserve">ФИО </w:t>
      </w:r>
      <w:r w:rsidR="00B85B5B">
        <w:t xml:space="preserve">(54:19:112001:6616) с 2013г., </w:t>
      </w:r>
      <w:r w:rsidR="00645505" w:rsidRPr="00645505">
        <w:t>ФИО</w:t>
      </w:r>
      <w:r w:rsidR="00B85B5B">
        <w:t xml:space="preserve"> (54:19:112001:6643) с 2015г.</w:t>
      </w:r>
      <w:r w:rsidR="00645505">
        <w:t xml:space="preserve">, </w:t>
      </w:r>
      <w:r w:rsidR="00645505" w:rsidRPr="00645505">
        <w:t xml:space="preserve">ФИО </w:t>
      </w:r>
      <w:r w:rsidR="00B85B5B">
        <w:t>(54:19:112001:6650) с 2013г.</w:t>
      </w:r>
      <w:r w:rsidR="00645505">
        <w:t>,</w:t>
      </w:r>
      <w:r w:rsidR="00B85B5B">
        <w:t xml:space="preserve"> </w:t>
      </w:r>
      <w:r w:rsidR="00645505" w:rsidRPr="00645505">
        <w:t>ФИО</w:t>
      </w:r>
      <w:r w:rsidR="00B85B5B">
        <w:t xml:space="preserve"> (54:19:112001:6453) с 2013 г., </w:t>
      </w:r>
      <w:r w:rsidR="00645505" w:rsidRPr="00645505">
        <w:t xml:space="preserve">ФИО </w:t>
      </w:r>
      <w:r w:rsidR="00B85B5B">
        <w:t xml:space="preserve">(54:19:112001:6499) с 2017г., </w:t>
      </w:r>
      <w:r w:rsidR="00645505" w:rsidRPr="00645505">
        <w:t>ФИО</w:t>
      </w:r>
      <w:r w:rsidR="00B85B5B">
        <w:t xml:space="preserve"> (54:19:112001:6639)</w:t>
      </w:r>
      <w:r>
        <w:t xml:space="preserve"> </w:t>
      </w:r>
      <w:r w:rsidR="00B85B5B">
        <w:t>с2015г.,</w:t>
      </w:r>
      <w:r>
        <w:t xml:space="preserve"> </w:t>
      </w:r>
      <w:r w:rsidR="00645505" w:rsidRPr="00645505">
        <w:t xml:space="preserve">ФИО </w:t>
      </w:r>
      <w:r w:rsidR="00B85B5B">
        <w:t xml:space="preserve">(54:19:112001:6651) с 2013г. </w:t>
      </w:r>
      <w:r w:rsidR="00645505" w:rsidRPr="00645505">
        <w:t>ФИО</w:t>
      </w:r>
      <w:r w:rsidR="00B85B5B">
        <w:t xml:space="preserve"> (54:19-112001:6453) с 2018г.</w:t>
      </w:r>
      <w:r w:rsidR="00645505">
        <w:t>,</w:t>
      </w:r>
      <w:r w:rsidR="00B85B5B">
        <w:t xml:space="preserve"> </w:t>
      </w:r>
      <w:r w:rsidR="00645505" w:rsidRPr="00645505">
        <w:t>ФИО</w:t>
      </w:r>
      <w:r>
        <w:t xml:space="preserve"> </w:t>
      </w:r>
      <w:r w:rsidR="00B85B5B">
        <w:t xml:space="preserve">(54:19:112001:6578) с 2013г. </w:t>
      </w:r>
      <w:r w:rsidR="00645505" w:rsidRPr="00645505">
        <w:t xml:space="preserve">ФИО </w:t>
      </w:r>
      <w:r w:rsidR="00B85B5B">
        <w:t xml:space="preserve">(54:19:112001:6554) с 2018г., </w:t>
      </w:r>
      <w:r w:rsidR="00645505" w:rsidRPr="00645505">
        <w:t xml:space="preserve">ФИО </w:t>
      </w:r>
      <w:r w:rsidR="00B85B5B">
        <w:t>(54:19:112001:6533) с2020г.</w:t>
      </w:r>
      <w:r w:rsidR="00645505">
        <w:t>,</w:t>
      </w:r>
      <w:r w:rsidR="00B85B5B">
        <w:t xml:space="preserve"> </w:t>
      </w:r>
      <w:r w:rsidR="00645505" w:rsidRPr="00645505">
        <w:t xml:space="preserve">ФИО </w:t>
      </w:r>
      <w:r w:rsidR="00B85B5B">
        <w:t xml:space="preserve">(54:19:112001:6521) с 2015г., </w:t>
      </w:r>
      <w:r w:rsidR="00645505" w:rsidRPr="00645505">
        <w:t xml:space="preserve">ФИО </w:t>
      </w:r>
      <w:r w:rsidR="00B85B5B">
        <w:t xml:space="preserve">(54:19:112001:;6542) с2013г. по 2021г. </w:t>
      </w:r>
      <w:r w:rsidR="00645505" w:rsidRPr="00645505">
        <w:t xml:space="preserve">ФИО </w:t>
      </w:r>
      <w:r w:rsidR="00B85B5B">
        <w:t>(54 г9:1 12001:6452) с</w:t>
      </w:r>
      <w:r>
        <w:t xml:space="preserve"> </w:t>
      </w:r>
      <w:r w:rsidR="00B85B5B">
        <w:t xml:space="preserve">2014г. по 2021г., </w:t>
      </w:r>
      <w:r w:rsidR="00645505" w:rsidRPr="00645505">
        <w:t xml:space="preserve">ФИО </w:t>
      </w:r>
      <w:r w:rsidR="00B85B5B">
        <w:t>(654:19:112001:523) с 2015г.</w:t>
      </w:r>
      <w:r w:rsidR="00645505">
        <w:t>,</w:t>
      </w:r>
      <w:r w:rsidR="00B85B5B">
        <w:t xml:space="preserve"> </w:t>
      </w:r>
      <w:r w:rsidR="00645505" w:rsidRPr="00645505">
        <w:t xml:space="preserve">ФИО </w:t>
      </w:r>
      <w:r w:rsidR="00B85B5B">
        <w:t xml:space="preserve">(654:19:112001 573) с 2017г., </w:t>
      </w:r>
      <w:r w:rsidR="00645505" w:rsidRPr="00645505">
        <w:t>ФИО</w:t>
      </w:r>
      <w:r>
        <w:t xml:space="preserve"> </w:t>
      </w:r>
      <w:r w:rsidR="00B85B5B">
        <w:t xml:space="preserve">(54:19:112001:6480) с 2013 г., </w:t>
      </w:r>
      <w:r w:rsidR="00645505" w:rsidRPr="00645505">
        <w:t xml:space="preserve">ФИО </w:t>
      </w:r>
      <w:r w:rsidR="00B85B5B">
        <w:t xml:space="preserve">(54:19:1 12001:6577) с 2014г., </w:t>
      </w:r>
      <w:r w:rsidR="00645505" w:rsidRPr="00645505">
        <w:t>ФИО</w:t>
      </w:r>
      <w:r w:rsidR="00B85B5B">
        <w:t xml:space="preserve"> (54:19:112001:6448) с 2012г.</w:t>
      </w:r>
      <w:r>
        <w:t xml:space="preserve"> </w:t>
      </w:r>
      <w:r w:rsidR="00645505" w:rsidRPr="00645505">
        <w:t xml:space="preserve">ФИО </w:t>
      </w:r>
      <w:r w:rsidR="00B85B5B">
        <w:t xml:space="preserve">(54:19:112001:6532) с 2020 по 2021 г., </w:t>
      </w:r>
      <w:r w:rsidR="00645505" w:rsidRPr="00645505">
        <w:t>ФИО</w:t>
      </w:r>
      <w:r w:rsidR="00B85B5B">
        <w:t xml:space="preserve"> (54:19:112001:6486) с 2013 г., </w:t>
      </w:r>
      <w:r w:rsidR="00645505" w:rsidRPr="00645505">
        <w:t xml:space="preserve">ФИО </w:t>
      </w:r>
      <w:r w:rsidR="00B85B5B">
        <w:t xml:space="preserve">(54:19:112001:6553) с 2013, </w:t>
      </w:r>
      <w:r w:rsidR="00645505" w:rsidRPr="00645505">
        <w:t>ФИО</w:t>
      </w:r>
      <w:r w:rsidR="00B85B5B">
        <w:t xml:space="preserve"> (54:19:112001:6601) с 2015 г., </w:t>
      </w:r>
      <w:r w:rsidR="00645505" w:rsidRPr="00645505">
        <w:t xml:space="preserve">ФИО </w:t>
      </w:r>
      <w:r w:rsidR="00B85B5B">
        <w:t>(54:19:112001:6520) с 2017г.</w:t>
      </w:r>
      <w:r w:rsidR="00645505">
        <w:t>,</w:t>
      </w:r>
      <w:r w:rsidR="00B85B5B">
        <w:t xml:space="preserve"> </w:t>
      </w:r>
      <w:r w:rsidR="00645505" w:rsidRPr="00645505">
        <w:t xml:space="preserve">ФИО </w:t>
      </w:r>
      <w:r w:rsidR="00B85B5B">
        <w:t xml:space="preserve">(54:19:112001:6621) с 2013г. ‚ </w:t>
      </w:r>
      <w:r w:rsidR="00645505" w:rsidRPr="00645505">
        <w:t>ФИО</w:t>
      </w:r>
      <w:r w:rsidR="00B85B5B">
        <w:t xml:space="preserve"> (54:19:112001:9986) с 2016г. ‚ </w:t>
      </w:r>
      <w:r w:rsidR="00C72199" w:rsidRPr="00C72199">
        <w:t xml:space="preserve">ФИО </w:t>
      </w:r>
      <w:r w:rsidR="00B85B5B">
        <w:t>(54</w:t>
      </w:r>
      <w:r w:rsidR="00EF0AAA">
        <w:t>:</w:t>
      </w:r>
      <w:r w:rsidR="00B85B5B">
        <w:t>19:112001:6645) с 2015г.</w:t>
      </w:r>
      <w:r>
        <w:t xml:space="preserve"> </w:t>
      </w:r>
      <w:r w:rsidR="00C72199" w:rsidRPr="00C72199">
        <w:t>ФИО</w:t>
      </w:r>
      <w:r w:rsidR="00B85B5B">
        <w:t>. (54:19:112001</w:t>
      </w:r>
      <w:r w:rsidR="00EF0AAA">
        <w:t>:</w:t>
      </w:r>
      <w:r w:rsidR="00B85B5B">
        <w:t>6458) с 2017г.</w:t>
      </w:r>
      <w:r w:rsidR="00D967B0">
        <w:t>,</w:t>
      </w:r>
      <w:r w:rsidR="00B85B5B">
        <w:t xml:space="preserve"> </w:t>
      </w:r>
      <w:r w:rsidR="00645505" w:rsidRPr="00645505">
        <w:t xml:space="preserve">ФИО </w:t>
      </w:r>
      <w:r w:rsidR="00B85B5B">
        <w:t>(</w:t>
      </w:r>
      <w:r w:rsidR="00EF0AAA" w:rsidRPr="00EF0AAA">
        <w:t>54:19:112001:</w:t>
      </w:r>
      <w:r w:rsidR="00B85B5B">
        <w:t>6</w:t>
      </w:r>
      <w:r w:rsidR="00EF0AAA">
        <w:t>4</w:t>
      </w:r>
      <w:r w:rsidR="00B85B5B">
        <w:t>96) с 2019г</w:t>
      </w:r>
      <w:r w:rsidR="00D967B0">
        <w:t xml:space="preserve">, </w:t>
      </w:r>
      <w:r w:rsidR="00645505" w:rsidRPr="00645505">
        <w:t xml:space="preserve">ФИО </w:t>
      </w:r>
      <w:r w:rsidR="00B85B5B">
        <w:t>(</w:t>
      </w:r>
      <w:r w:rsidR="00EF0AAA" w:rsidRPr="00EF0AAA">
        <w:t>54:19:112001:</w:t>
      </w:r>
      <w:r w:rsidR="00EF0AAA">
        <w:t>6605</w:t>
      </w:r>
      <w:r w:rsidR="00B85B5B">
        <w:t>) с</w:t>
      </w:r>
      <w:r>
        <w:t xml:space="preserve"> </w:t>
      </w:r>
      <w:r w:rsidR="00B85B5B">
        <w:t xml:space="preserve">2014г., </w:t>
      </w:r>
      <w:r w:rsidR="00645505" w:rsidRPr="00645505">
        <w:t xml:space="preserve">ФИО </w:t>
      </w:r>
      <w:r w:rsidR="00B85B5B">
        <w:t>(54:19:112001:6640)</w:t>
      </w:r>
      <w:r>
        <w:t xml:space="preserve"> </w:t>
      </w:r>
      <w:r w:rsidR="00B85B5B">
        <w:t>с</w:t>
      </w:r>
      <w:r>
        <w:t xml:space="preserve"> </w:t>
      </w:r>
      <w:r w:rsidR="00B85B5B">
        <w:t>2018г.</w:t>
      </w:r>
    </w:p>
    <w:p w14:paraId="3DCC15CB" w14:textId="77777777" w:rsidR="00645505" w:rsidRDefault="00CA6581" w:rsidP="00D967B0">
      <w:pPr>
        <w:pStyle w:val="a3"/>
        <w:jc w:val="both"/>
      </w:pPr>
      <w:r>
        <w:t xml:space="preserve">                   </w:t>
      </w:r>
      <w:r w:rsidR="00B85B5B">
        <w:t xml:space="preserve">5. В члены ТСН «Ратник» приняты </w:t>
      </w:r>
      <w:r w:rsidR="00645505" w:rsidRPr="00645505">
        <w:t>ФИО</w:t>
      </w:r>
      <w:r w:rsidR="00B85B5B">
        <w:t xml:space="preserve"> и </w:t>
      </w:r>
      <w:r w:rsidR="00645505" w:rsidRPr="00645505">
        <w:t>ФИО</w:t>
      </w:r>
    </w:p>
    <w:p w14:paraId="2BB05030" w14:textId="4356A6E2" w:rsidR="00B85B5B" w:rsidRDefault="00CA6581" w:rsidP="00D967B0">
      <w:pPr>
        <w:pStyle w:val="a3"/>
        <w:jc w:val="both"/>
      </w:pPr>
      <w:r>
        <w:t xml:space="preserve">                   </w:t>
      </w:r>
      <w:r w:rsidR="00B85B5B">
        <w:t>6. Из членов ТСН «Ратник» за неуплату членских взносов были исключены: Старых Е М</w:t>
      </w:r>
      <w:r>
        <w:t xml:space="preserve">., </w:t>
      </w:r>
      <w:r w:rsidR="00645505" w:rsidRPr="00645505">
        <w:t>ФИО</w:t>
      </w:r>
      <w:r>
        <w:t xml:space="preserve">, </w:t>
      </w:r>
      <w:r w:rsidR="00645505" w:rsidRPr="00645505">
        <w:t>ФИО</w:t>
      </w:r>
      <w:r>
        <w:t xml:space="preserve">, </w:t>
      </w:r>
      <w:r w:rsidR="00645505" w:rsidRPr="00645505">
        <w:t>ФИО</w:t>
      </w:r>
      <w:r w:rsidR="00B85B5B">
        <w:t xml:space="preserve">, </w:t>
      </w:r>
      <w:r w:rsidR="00645505" w:rsidRPr="00645505">
        <w:t>ФИО</w:t>
      </w:r>
      <w:r w:rsidR="00B85B5B">
        <w:t xml:space="preserve">, </w:t>
      </w:r>
      <w:r w:rsidR="00645505" w:rsidRPr="00645505">
        <w:t>ФИО</w:t>
      </w:r>
      <w:r w:rsidR="00B85B5B">
        <w:t xml:space="preserve">, </w:t>
      </w:r>
      <w:r w:rsidR="00645505" w:rsidRPr="00645505">
        <w:t>ФИО</w:t>
      </w:r>
      <w:r w:rsidR="00645505">
        <w:t xml:space="preserve">, </w:t>
      </w:r>
      <w:r w:rsidR="00645505" w:rsidRPr="00645505">
        <w:t xml:space="preserve">ФИО </w:t>
      </w:r>
      <w:r>
        <w:t>/т. 4 л.д. 48-91/</w:t>
      </w:r>
    </w:p>
    <w:p w14:paraId="2600FC09" w14:textId="77777777" w:rsidR="00B85B5B" w:rsidRDefault="00B85B5B" w:rsidP="00D967B0">
      <w:pPr>
        <w:pStyle w:val="a3"/>
        <w:jc w:val="both"/>
      </w:pPr>
    </w:p>
    <w:p w14:paraId="019653CC" w14:textId="25A91089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В суд представлены бюллетени голосования членов ТСН, принявших участие в собрании от 21.02</w:t>
      </w:r>
      <w:r>
        <w:t>.</w:t>
      </w:r>
      <w:r w:rsidR="00B85B5B">
        <w:t>2</w:t>
      </w:r>
      <w:r>
        <w:t>0</w:t>
      </w:r>
      <w:r w:rsidR="00B85B5B">
        <w:t>22</w:t>
      </w:r>
      <w:r>
        <w:t>г.,</w:t>
      </w:r>
      <w:r w:rsidR="00B85B5B">
        <w:t xml:space="preserve"> б</w:t>
      </w:r>
      <w:r>
        <w:t>ю</w:t>
      </w:r>
      <w:r w:rsidR="00B85B5B">
        <w:t>ллете</w:t>
      </w:r>
      <w:r>
        <w:t>н</w:t>
      </w:r>
      <w:r w:rsidR="00B85B5B">
        <w:t>ей</w:t>
      </w:r>
      <w:r>
        <w:t xml:space="preserve"> </w:t>
      </w:r>
      <w:r w:rsidR="00B85B5B">
        <w:t>лиц, ведущих индивидуальное хозяйство не имеется. Старых Е.М. участия в голосовании не принимал /т. 4 л</w:t>
      </w:r>
      <w:r>
        <w:t>.д.</w:t>
      </w:r>
      <w:r w:rsidR="00B85B5B">
        <w:t xml:space="preserve"> 48-91</w:t>
      </w:r>
      <w:r>
        <w:t>/</w:t>
      </w:r>
    </w:p>
    <w:p w14:paraId="7F195DBF" w14:textId="77777777" w:rsidR="00B85B5B" w:rsidRDefault="00B85B5B" w:rsidP="00D967B0">
      <w:pPr>
        <w:pStyle w:val="a3"/>
        <w:jc w:val="both"/>
      </w:pPr>
    </w:p>
    <w:p w14:paraId="0D69B1D7" w14:textId="542CB0EB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13.03.2022 г. состоялось очное голосование на очередном общем собрании членов и лиц, ведущих садоводство без</w:t>
      </w:r>
      <w:r>
        <w:t xml:space="preserve"> </w:t>
      </w:r>
      <w:r w:rsidR="00B85B5B">
        <w:t>участия в ТСН «Ратник», решение по которому было оформлено в виде протокола № 2-2022 от 13.03.2022 г.</w:t>
      </w:r>
    </w:p>
    <w:p w14:paraId="6D6E7A93" w14:textId="2E60DCFE" w:rsidR="00B85B5B" w:rsidRDefault="00CA6581" w:rsidP="00D967B0">
      <w:pPr>
        <w:pStyle w:val="a3"/>
        <w:jc w:val="both"/>
      </w:pPr>
      <w:r>
        <w:t xml:space="preserve">                     </w:t>
      </w:r>
      <w:r w:rsidR="00B85B5B">
        <w:t>Организатором общего собрания выступило ТСН «Ратник», форма проведения общего собрания: очная форма, открытое</w:t>
      </w:r>
      <w:r>
        <w:t xml:space="preserve"> </w:t>
      </w:r>
      <w:r w:rsidR="00B85B5B">
        <w:t>голосование путем поднятия карточек, лист регистрации является приложением к данному протоколу. Согласно выпискам из</w:t>
      </w:r>
      <w:r>
        <w:t xml:space="preserve"> </w:t>
      </w:r>
      <w:r w:rsidR="00B85B5B">
        <w:t>ЕГРН, общее количество собственников ТСН «Ратник» по состоянию на 01.02.2022 г. составляет 79 человек, из них 31 член</w:t>
      </w:r>
      <w:r>
        <w:t xml:space="preserve"> </w:t>
      </w:r>
      <w:r w:rsidR="00B85B5B">
        <w:t>ТСН согласно реестру и 48 лиц, ведущих садоводство без участия в товариществе. Всего членов ТСН, принявших участие в</w:t>
      </w:r>
      <w:r>
        <w:t xml:space="preserve"> </w:t>
      </w:r>
      <w:r w:rsidR="00B85B5B">
        <w:t>собрании — 19 человек./т. 2 л.д. 98/</w:t>
      </w:r>
    </w:p>
    <w:p w14:paraId="1BDD2D30" w14:textId="1D3D550F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Как следует из протокола от 13.03.2022 г., были приняты следующие решения:</w:t>
      </w:r>
    </w:p>
    <w:p w14:paraId="0F1B5359" w14:textId="194E57D3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1. Выборы председательствующего собрания Шаталовой Л.А. — «ЗА» - 19 голосов — 100%;</w:t>
      </w:r>
    </w:p>
    <w:p w14:paraId="452E3854" w14:textId="57FE03C6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2. Выборы секретаря собрания Шатовалову А.А. — «ЗА» - 19 голосов — 100%;</w:t>
      </w:r>
    </w:p>
    <w:p w14:paraId="756B9C44" w14:textId="1702B4E8" w:rsidR="00B85B5B" w:rsidRDefault="00CA6581" w:rsidP="00D967B0">
      <w:pPr>
        <w:pStyle w:val="a3"/>
        <w:jc w:val="both"/>
      </w:pPr>
      <w:r>
        <w:t xml:space="preserve">                    </w:t>
      </w:r>
      <w:r w:rsidR="00B85B5B">
        <w:t>3. Утверждение отчёта Ревизионной Комиссии за период 01.11.2021 по 01.03.2022 г.- «ЗА» - 19 голосов — 100%;</w:t>
      </w:r>
    </w:p>
    <w:p w14:paraId="6B8AE045" w14:textId="7584151A" w:rsidR="00B85B5B" w:rsidRDefault="00CA6581" w:rsidP="00D967B0">
      <w:pPr>
        <w:pStyle w:val="a3"/>
        <w:jc w:val="both"/>
      </w:pPr>
      <w:r>
        <w:lastRenderedPageBreak/>
        <w:t xml:space="preserve">                    </w:t>
      </w:r>
      <w:r w:rsidR="00B85B5B">
        <w:t>4. Утверждение Реестра членов ТСН «Ратник» с учётом ранее вступивших в Товарищество:</w:t>
      </w:r>
    </w:p>
    <w:p w14:paraId="0C034E03" w14:textId="1F557C91" w:rsidR="00B85B5B" w:rsidRDefault="00CA6581" w:rsidP="00D967B0">
      <w:pPr>
        <w:pStyle w:val="a3"/>
        <w:jc w:val="both"/>
      </w:pPr>
      <w:r>
        <w:t xml:space="preserve">                    </w:t>
      </w:r>
      <w:bookmarkStart w:id="5" w:name="_Hlk143378682"/>
      <w:r w:rsidR="00E71899" w:rsidRPr="00E71899">
        <w:t>ФИО</w:t>
      </w:r>
      <w:bookmarkEnd w:id="5"/>
      <w:r w:rsidR="00B85B5B">
        <w:t xml:space="preserve"> (54:19:112001:6602), </w:t>
      </w:r>
      <w:r w:rsidR="00505BF0" w:rsidRPr="00505BF0">
        <w:t>ФИО</w:t>
      </w:r>
      <w:r w:rsidR="00B85B5B">
        <w:t xml:space="preserve"> (54:19:112001:6470), </w:t>
      </w:r>
      <w:r w:rsidR="00505BF0" w:rsidRPr="00505BF0">
        <w:t xml:space="preserve">ФИО </w:t>
      </w:r>
      <w:r w:rsidR="00B85B5B">
        <w:t xml:space="preserve">(54:19:112001:6579), </w:t>
      </w:r>
      <w:r w:rsidR="00505BF0" w:rsidRPr="00505BF0">
        <w:t xml:space="preserve">ФИО </w:t>
      </w:r>
      <w:r w:rsidR="00B85B5B">
        <w:t xml:space="preserve">(54:19:112001:6534), </w:t>
      </w:r>
      <w:r w:rsidR="00505BF0" w:rsidRPr="00505BF0">
        <w:t xml:space="preserve">ФИО </w:t>
      </w:r>
      <w:r w:rsidR="00B85B5B">
        <w:t xml:space="preserve">(54:19:112001:6479), </w:t>
      </w:r>
      <w:r w:rsidR="00505BF0" w:rsidRPr="00505BF0">
        <w:t xml:space="preserve">ФИО </w:t>
      </w:r>
      <w:r w:rsidR="00B85B5B">
        <w:t xml:space="preserve">(54:19:112001:6607), </w:t>
      </w:r>
      <w:r w:rsidR="00505BF0" w:rsidRPr="00505BF0">
        <w:t xml:space="preserve">ФИО </w:t>
      </w:r>
      <w:r w:rsidR="00B85B5B">
        <w:t xml:space="preserve">(54:19:112001:6616), </w:t>
      </w:r>
      <w:r w:rsidR="00505BF0" w:rsidRPr="00505BF0">
        <w:t xml:space="preserve">ФИО </w:t>
      </w:r>
      <w:r w:rsidR="00B85B5B">
        <w:t xml:space="preserve">(54:19:112001:6468), </w:t>
      </w:r>
      <w:r w:rsidR="00505BF0" w:rsidRPr="00505BF0">
        <w:t xml:space="preserve">ФИО </w:t>
      </w:r>
      <w:r w:rsidR="00B85B5B">
        <w:t xml:space="preserve">(54:19:112001:6643), </w:t>
      </w:r>
      <w:r w:rsidR="00505BF0" w:rsidRPr="00505BF0">
        <w:t xml:space="preserve">ФИО </w:t>
      </w:r>
      <w:r w:rsidR="00B85B5B">
        <w:t>(54:19:112001:65 14),</w:t>
      </w:r>
      <w:r>
        <w:t xml:space="preserve"> </w:t>
      </w:r>
      <w:r w:rsidR="00505BF0" w:rsidRPr="00505BF0">
        <w:t xml:space="preserve">ФИО </w:t>
      </w:r>
      <w:r w:rsidR="00B85B5B">
        <w:t xml:space="preserve">(54:19:112001:6650), </w:t>
      </w:r>
      <w:r w:rsidR="00505BF0" w:rsidRPr="00505BF0">
        <w:t>ФИО</w:t>
      </w:r>
      <w:r w:rsidR="00B85B5B">
        <w:t xml:space="preserve"> (54:19:112001:6499), </w:t>
      </w:r>
      <w:r w:rsidR="00505BF0" w:rsidRPr="00505BF0">
        <w:t xml:space="preserve">ФИО </w:t>
      </w:r>
      <w:r w:rsidR="00B85B5B">
        <w:t xml:space="preserve">(54:19:112001:6639), </w:t>
      </w:r>
      <w:r w:rsidR="00505BF0" w:rsidRPr="00505BF0">
        <w:t xml:space="preserve">ФИО </w:t>
      </w:r>
      <w:r w:rsidR="00B85B5B">
        <w:t xml:space="preserve">(54:19:112001:6578), </w:t>
      </w:r>
      <w:r w:rsidR="00505BF0" w:rsidRPr="00505BF0">
        <w:t xml:space="preserve">ФИО </w:t>
      </w:r>
      <w:r w:rsidR="00B85B5B">
        <w:t xml:space="preserve">(54:19:112001:6554), </w:t>
      </w:r>
      <w:r w:rsidR="00505BF0" w:rsidRPr="00505BF0">
        <w:t xml:space="preserve">ФИО </w:t>
      </w:r>
      <w:r w:rsidR="00B85B5B">
        <w:t xml:space="preserve">(54:19:112001:6533), </w:t>
      </w:r>
      <w:r w:rsidR="00505BF0" w:rsidRPr="00505BF0">
        <w:t xml:space="preserve">ФИО </w:t>
      </w:r>
      <w:r w:rsidR="00B85B5B">
        <w:t xml:space="preserve">(54:19:112001:6521), </w:t>
      </w:r>
      <w:r w:rsidR="00505BF0" w:rsidRPr="00505BF0">
        <w:t xml:space="preserve">ФИО </w:t>
      </w:r>
      <w:r w:rsidR="00B85B5B">
        <w:t xml:space="preserve">(654:19:112001:523), </w:t>
      </w:r>
      <w:r w:rsidR="00505BF0" w:rsidRPr="00505BF0">
        <w:t xml:space="preserve">ФИО </w:t>
      </w:r>
      <w:r w:rsidR="00B85B5B">
        <w:t xml:space="preserve">(54:19:112001:6480), </w:t>
      </w:r>
      <w:r w:rsidR="00505BF0" w:rsidRPr="00505BF0">
        <w:t xml:space="preserve">ФИО </w:t>
      </w:r>
      <w:r w:rsidR="00B85B5B">
        <w:t>(54:19:112001:6557),</w:t>
      </w:r>
      <w:r>
        <w:t xml:space="preserve"> </w:t>
      </w:r>
      <w:r w:rsidR="00505BF0" w:rsidRPr="00505BF0">
        <w:t>ФИО</w:t>
      </w:r>
      <w:r w:rsidR="00B85B5B">
        <w:t xml:space="preserve"> (54:19:112001:6486), </w:t>
      </w:r>
      <w:r w:rsidR="00505BF0" w:rsidRPr="00505BF0">
        <w:t xml:space="preserve">ФИО </w:t>
      </w:r>
      <w:r w:rsidR="00B85B5B">
        <w:t xml:space="preserve">(54:19:112001:6553), </w:t>
      </w:r>
      <w:r w:rsidR="00505BF0" w:rsidRPr="00505BF0">
        <w:t xml:space="preserve">ФИО </w:t>
      </w:r>
      <w:r w:rsidR="00B85B5B">
        <w:t xml:space="preserve">(54:19:112001:6601), </w:t>
      </w:r>
      <w:r w:rsidR="00505BF0" w:rsidRPr="00505BF0">
        <w:t xml:space="preserve">ФИО </w:t>
      </w:r>
      <w:r w:rsidR="00B85B5B">
        <w:t xml:space="preserve">(54:19:112001:6520), </w:t>
      </w:r>
      <w:r w:rsidR="00505BF0" w:rsidRPr="00505BF0">
        <w:t xml:space="preserve">ФИО </w:t>
      </w:r>
      <w:r w:rsidR="00B85B5B">
        <w:t xml:space="preserve">(54:19:112001:6621), </w:t>
      </w:r>
      <w:r w:rsidR="00505BF0" w:rsidRPr="00505BF0">
        <w:t xml:space="preserve">ФИО </w:t>
      </w:r>
      <w:r w:rsidR="00B85B5B">
        <w:t xml:space="preserve">(54:19:112001:9986), </w:t>
      </w:r>
      <w:r w:rsidR="00505BF0" w:rsidRPr="00505BF0">
        <w:t xml:space="preserve">ФИО </w:t>
      </w:r>
      <w:r w:rsidR="00B85B5B">
        <w:t xml:space="preserve">(54:19:112001:6645), </w:t>
      </w:r>
      <w:r w:rsidR="00505BF0" w:rsidRPr="00505BF0">
        <w:t xml:space="preserve">ФИО </w:t>
      </w:r>
      <w:r w:rsidR="00B85B5B">
        <w:t xml:space="preserve">(54:19:112001:6458), </w:t>
      </w:r>
      <w:r w:rsidR="00505BF0" w:rsidRPr="00505BF0">
        <w:t xml:space="preserve">ФИО </w:t>
      </w:r>
      <w:r w:rsidR="00B85B5B">
        <w:t xml:space="preserve">(54:19:112001:6496), </w:t>
      </w:r>
      <w:r w:rsidR="00505BF0" w:rsidRPr="00505BF0">
        <w:t xml:space="preserve">ФИО </w:t>
      </w:r>
      <w:r w:rsidR="00B85B5B">
        <w:t xml:space="preserve">(54:19:112001:6605), </w:t>
      </w:r>
      <w:r w:rsidR="00505BF0" w:rsidRPr="00505BF0">
        <w:t xml:space="preserve">ФИО </w:t>
      </w:r>
      <w:r w:rsidR="00B85B5B">
        <w:t>(54:19:112001:6640), — «ЗА» - 19 голосов — 100%;</w:t>
      </w:r>
    </w:p>
    <w:p w14:paraId="3FC3D9C1" w14:textId="78229459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5. Исключение из членов ТСН «Ратник» за неуплату членских взносов:</w:t>
      </w:r>
    </w:p>
    <w:p w14:paraId="57859628" w14:textId="36983739" w:rsidR="00B85B5B" w:rsidRDefault="002E0039" w:rsidP="00D967B0">
      <w:pPr>
        <w:pStyle w:val="a3"/>
        <w:jc w:val="both"/>
      </w:pPr>
      <w:r>
        <w:t xml:space="preserve">                     </w:t>
      </w:r>
      <w:r w:rsidR="00505BF0" w:rsidRPr="00505BF0">
        <w:t xml:space="preserve">ФИО </w:t>
      </w:r>
      <w:r w:rsidR="00B85B5B">
        <w:t>(54:19:112001:6579) — «ЗА» - 19 голосов — 100%;</w:t>
      </w:r>
    </w:p>
    <w:p w14:paraId="7F92E172" w14:textId="7C6D182A" w:rsidR="00B85B5B" w:rsidRDefault="002E0039" w:rsidP="00D967B0">
      <w:pPr>
        <w:pStyle w:val="a3"/>
        <w:jc w:val="both"/>
      </w:pPr>
      <w:r>
        <w:t xml:space="preserve">                     </w:t>
      </w:r>
      <w:r w:rsidR="00505BF0" w:rsidRPr="00505BF0">
        <w:t>ФИО</w:t>
      </w:r>
      <w:r w:rsidR="00505BF0">
        <w:t xml:space="preserve"> </w:t>
      </w:r>
      <w:r w:rsidR="00B85B5B">
        <w:t>(54:19:112001:6468) — «ЗА» - 19 голосов — 100%;</w:t>
      </w:r>
      <w:r w:rsidR="00505BF0">
        <w:t xml:space="preserve"> </w:t>
      </w:r>
    </w:p>
    <w:p w14:paraId="660A2449" w14:textId="767EE03A" w:rsidR="00B85B5B" w:rsidRDefault="002E0039" w:rsidP="00D967B0">
      <w:pPr>
        <w:pStyle w:val="a3"/>
        <w:jc w:val="both"/>
      </w:pPr>
      <w:r>
        <w:t xml:space="preserve">                     </w:t>
      </w:r>
      <w:r w:rsidR="00505BF0" w:rsidRPr="00505BF0">
        <w:t xml:space="preserve">ФИО </w:t>
      </w:r>
      <w:r w:rsidR="00B85B5B">
        <w:t>(54:19:112001:6621) — «ЗА» - 19 голосов — 100%;</w:t>
      </w:r>
    </w:p>
    <w:p w14:paraId="0CCBF459" w14:textId="684E71D2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6. Утверждение приходно-расходной сметы Товарищества и финансово-экономическое обоснования членского взноса</w:t>
      </w:r>
      <w:r>
        <w:t xml:space="preserve"> </w:t>
      </w:r>
      <w:r w:rsidR="00B85B5B">
        <w:t>«ЗА» - 19 голоса — 100%;</w:t>
      </w:r>
    </w:p>
    <w:p w14:paraId="348F3486" w14:textId="6F0F2CF9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7. об утверждении членского взноса с одного участка на период с 01.04.2022 г. по 01.04.2023 г. в размере 1000 руб. с</w:t>
      </w:r>
      <w:r>
        <w:t xml:space="preserve"> </w:t>
      </w:r>
      <w:r w:rsidR="00B85B5B">
        <w:t>участка в месяц на расчетный счет Товарищества-- «ЗА» - 19 голоса — 100%;</w:t>
      </w:r>
    </w:p>
    <w:p w14:paraId="547A6F21" w14:textId="332C3F8C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8. об утверждении размера пени за каждый день просрочки членами ТСН и индивидуальными садоводами, не</w:t>
      </w:r>
      <w:r>
        <w:t xml:space="preserve"> </w:t>
      </w:r>
      <w:r w:rsidR="00B85B5B">
        <w:t>уплатившими членские взносы до конца расчетного месяца в размере 1,5% за каждый день просрочки. — «ЗА» - 19 голоса —</w:t>
      </w:r>
      <w:r>
        <w:t xml:space="preserve"> </w:t>
      </w:r>
      <w:r w:rsidR="00B85B5B">
        <w:t>100%;</w:t>
      </w:r>
    </w:p>
    <w:p w14:paraId="221D01DB" w14:textId="46A3165B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9. Утверждение приходно-расходной сметы и финансово-экономическое обоснование целевого взноса на развитие</w:t>
      </w:r>
      <w:r>
        <w:t xml:space="preserve"> </w:t>
      </w:r>
      <w:r w:rsidR="00B85B5B">
        <w:t>электросетевого хозяйства ТСН «Ратник»- «ЗА» - 19 голоса — 100%;</w:t>
      </w:r>
    </w:p>
    <w:p w14:paraId="248CF51D" w14:textId="6BB66EA8" w:rsidR="00B85B5B" w:rsidRDefault="002E0039" w:rsidP="00D967B0">
      <w:pPr>
        <w:pStyle w:val="a3"/>
        <w:jc w:val="both"/>
      </w:pPr>
      <w:r>
        <w:t xml:space="preserve">                    </w:t>
      </w:r>
      <w:r w:rsidR="00B85B5B">
        <w:t>10. Утверждение размера целевого взноса в 100 000 рублей с одного участка на развитие электросетевого хозяйства ТСН</w:t>
      </w:r>
      <w:r>
        <w:t xml:space="preserve"> </w:t>
      </w:r>
      <w:r w:rsidR="00B85B5B">
        <w:t>«Ратник» для членов ТСН и индивидуальных садоводов, не участвовавших ранее в создании необходимого для деятельности</w:t>
      </w:r>
      <w:r>
        <w:t xml:space="preserve"> </w:t>
      </w:r>
      <w:r w:rsidR="00B85B5B">
        <w:t>товарищества имущества общего пользования (не оплативших вступительный взнос 300 000 рублей) с приложением списка</w:t>
      </w:r>
      <w:r>
        <w:t xml:space="preserve"> </w:t>
      </w:r>
      <w:r w:rsidR="00B85B5B">
        <w:t>кадастровых номеров участков с оплаченным ранее взносом (6452, 6458, 6479,6480, 6486, 6496, 6499, 6501, 6514, 6520. 6521,</w:t>
      </w:r>
      <w:r>
        <w:t xml:space="preserve"> </w:t>
      </w:r>
      <w:r w:rsidR="00B85B5B">
        <w:t>6523,6532,6533,</w:t>
      </w:r>
      <w:r>
        <w:t xml:space="preserve"> </w:t>
      </w:r>
      <w:r w:rsidR="00B85B5B">
        <w:t>6534,</w:t>
      </w:r>
      <w:r>
        <w:t xml:space="preserve"> </w:t>
      </w:r>
      <w:r w:rsidR="00B85B5B">
        <w:t>6542, 6554, 6557, 6560, 6561, 6577, 6581, 6601, 6605, 6607, 6608, 6616, 6639, 6640,6643, 6645, 6650,</w:t>
      </w:r>
      <w:r>
        <w:t xml:space="preserve"> </w:t>
      </w:r>
      <w:r w:rsidR="00B85B5B">
        <w:t>9986) —</w:t>
      </w:r>
      <w:r>
        <w:t xml:space="preserve"> </w:t>
      </w:r>
      <w:r w:rsidR="00B85B5B">
        <w:t>«ЗА» - 19 голосов — 100%;</w:t>
      </w:r>
    </w:p>
    <w:p w14:paraId="2F94A2CB" w14:textId="7CF613F4" w:rsidR="00B85B5B" w:rsidRDefault="002E0039" w:rsidP="00D967B0">
      <w:pPr>
        <w:pStyle w:val="a3"/>
        <w:jc w:val="both"/>
      </w:pPr>
      <w:r>
        <w:t xml:space="preserve">                     </w:t>
      </w:r>
      <w:r w:rsidR="00B85B5B">
        <w:t>11. Установление индивидуального размера членского взноса в 100 рублей для собственника участка 54:19:112001:6650</w:t>
      </w:r>
      <w:r>
        <w:t xml:space="preserve"> </w:t>
      </w:r>
      <w:r w:rsidR="00B85B5B">
        <w:t>за заслуги перед Российской Федерацией на срок -до смены собственника-- «ЗА» - 19 голосов — 100%. /т. 1 л.д. 137-138/</w:t>
      </w:r>
    </w:p>
    <w:p w14:paraId="74361578" w14:textId="77777777" w:rsidR="00B85B5B" w:rsidRDefault="00B85B5B" w:rsidP="00D967B0">
      <w:pPr>
        <w:pStyle w:val="a3"/>
        <w:jc w:val="both"/>
      </w:pPr>
    </w:p>
    <w:p w14:paraId="616D407B" w14:textId="0D3786C6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20.06.2022 г. состоялось очно-заочное голосование на внеочередном общем собрании членов и лиц, ведущих</w:t>
      </w:r>
      <w:r>
        <w:t xml:space="preserve"> </w:t>
      </w:r>
      <w:r w:rsidR="00B85B5B">
        <w:t>садоводство без участия в ТСН «Ратник», решение по которому было оформлено в виде протокола № 3-2022 от 20.06.2022 г.</w:t>
      </w:r>
    </w:p>
    <w:p w14:paraId="6365A9A9" w14:textId="4A34A4E2" w:rsidR="00B85B5B" w:rsidRDefault="002E0039" w:rsidP="00D967B0">
      <w:pPr>
        <w:pStyle w:val="a3"/>
        <w:jc w:val="both"/>
      </w:pPr>
      <w:r>
        <w:t xml:space="preserve">                       </w:t>
      </w:r>
      <w:r w:rsidR="00B85B5B">
        <w:t>Организатором общего собрания выступило ТСН «Ратник». Всего членов ТСН, явившихся на очную часть — 4 человека,</w:t>
      </w:r>
      <w:r>
        <w:t xml:space="preserve"> </w:t>
      </w:r>
      <w:r w:rsidR="00B85B5B">
        <w:t>дальнейшее решения по вопросам повестки дня принимались заочным голосованием в период по 20.06.2022 г. Согласно</w:t>
      </w:r>
      <w:r>
        <w:t xml:space="preserve"> </w:t>
      </w:r>
      <w:r w:rsidR="00B85B5B">
        <w:t>выпискам из ЕГРН, общее количество собственников ТСН «Ратник» по состоянию на 01.02.2022 г. составляет 79 человек, из</w:t>
      </w:r>
      <w:r>
        <w:t xml:space="preserve"> </w:t>
      </w:r>
      <w:r w:rsidR="00B85B5B">
        <w:t>них 28 членов ТСН согласно реестру и 51 лиц, ведущих садоводство без участия в товариществе. Всего членов, принявших</w:t>
      </w:r>
      <w:r>
        <w:t xml:space="preserve"> </w:t>
      </w:r>
      <w:r w:rsidR="00B85B5B">
        <w:t>участие в собрании — 23 человека. На собрании были приняты следующие решения:</w:t>
      </w:r>
    </w:p>
    <w:p w14:paraId="4E2A9754" w14:textId="533E787C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1. Выборы председательствующего собрания Шаталову Л.А. — «ЗА» - 23 голоса — 100%:</w:t>
      </w:r>
    </w:p>
    <w:p w14:paraId="34AFCA8D" w14:textId="143CBBAA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2. Выборы секретаря собрания Шатовалову А.А. — «ЗА» - 23 голоса — 100%;</w:t>
      </w:r>
    </w:p>
    <w:p w14:paraId="5A250AC6" w14:textId="0895BEEE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3. Переизбрание состава правления ТСН «Ратник» в следующем составе с голосованием по каждой кандидатуре:</w:t>
      </w:r>
    </w:p>
    <w:p w14:paraId="5F7B1A9B" w14:textId="1DF91488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Шаталова Людмила Александровна, Палежака Владимир Александрович‚ Шипицын Виктор Михайлович — «ЗА» - 23 голоса —</w:t>
      </w:r>
      <w:r>
        <w:t xml:space="preserve"> </w:t>
      </w:r>
      <w:r w:rsidR="00B85B5B">
        <w:t>100%;</w:t>
      </w:r>
    </w:p>
    <w:p w14:paraId="15BC666A" w14:textId="6CB00882" w:rsidR="00B85B5B" w:rsidRDefault="002E0039" w:rsidP="00D967B0">
      <w:pPr>
        <w:pStyle w:val="a3"/>
        <w:jc w:val="both"/>
      </w:pPr>
      <w:r>
        <w:t xml:space="preserve">                      </w:t>
      </w:r>
      <w:r w:rsidR="00B85B5B">
        <w:t>4. Переизбрание председателя правления Шаталову Л.А.-- «ЗА» - 23 голоса — 100%;</w:t>
      </w:r>
    </w:p>
    <w:p w14:paraId="6979C58F" w14:textId="7FC41592" w:rsidR="00ED3700" w:rsidRDefault="002E0039" w:rsidP="00D967B0">
      <w:pPr>
        <w:pStyle w:val="a3"/>
        <w:jc w:val="both"/>
      </w:pPr>
      <w:r>
        <w:t xml:space="preserve">                      </w:t>
      </w:r>
      <w:r w:rsidR="00B85B5B">
        <w:t xml:space="preserve">5. Утверждение Реестра членов ТСН «Ратник»: </w:t>
      </w:r>
      <w:r w:rsidR="00505BF0" w:rsidRPr="00505BF0">
        <w:t xml:space="preserve">ФИО </w:t>
      </w:r>
      <w:r w:rsidR="00B85B5B">
        <w:t xml:space="preserve">(54:19:112001:6602). </w:t>
      </w:r>
      <w:r w:rsidR="00505BF0" w:rsidRPr="00505BF0">
        <w:t xml:space="preserve">ФИО </w:t>
      </w:r>
      <w:r w:rsidR="00B85B5B">
        <w:t>(54:19:112001:6470),</w:t>
      </w:r>
      <w:r>
        <w:t xml:space="preserve"> </w:t>
      </w:r>
      <w:r w:rsidR="00505BF0" w:rsidRPr="00505BF0">
        <w:t>ФИО</w:t>
      </w:r>
      <w:r w:rsidR="00B85B5B">
        <w:t xml:space="preserve"> (54:19:112001:6534). </w:t>
      </w:r>
      <w:r w:rsidR="00505BF0" w:rsidRPr="00505BF0">
        <w:t xml:space="preserve">ФИО </w:t>
      </w:r>
      <w:r w:rsidR="00B85B5B">
        <w:t xml:space="preserve">(54:19:112001:6479), </w:t>
      </w:r>
      <w:r w:rsidR="00505BF0" w:rsidRPr="00505BF0">
        <w:t xml:space="preserve">ФИО </w:t>
      </w:r>
      <w:r w:rsidR="00B85B5B">
        <w:t xml:space="preserve">(54:19:112001:6607). </w:t>
      </w:r>
      <w:r w:rsidR="00505BF0" w:rsidRPr="00505BF0">
        <w:t xml:space="preserve">ФИО </w:t>
      </w:r>
      <w:r w:rsidR="00B85B5B">
        <w:t xml:space="preserve">(54:19:112001:6616), </w:t>
      </w:r>
      <w:r w:rsidR="00505BF0" w:rsidRPr="00505BF0">
        <w:t>ФИО</w:t>
      </w:r>
      <w:r w:rsidR="00B85B5B">
        <w:t xml:space="preserve"> (54:19:112001:6643), </w:t>
      </w:r>
      <w:r w:rsidR="00505BF0" w:rsidRPr="00505BF0">
        <w:t xml:space="preserve">ФИО </w:t>
      </w:r>
      <w:r w:rsidR="00B85B5B">
        <w:t>(54:19:112001:6514)</w:t>
      </w:r>
      <w:r w:rsidR="00505BF0">
        <w:t>,</w:t>
      </w:r>
      <w:r w:rsidR="00B85B5B">
        <w:t xml:space="preserve"> </w:t>
      </w:r>
      <w:r w:rsidR="00505BF0" w:rsidRPr="00505BF0">
        <w:t xml:space="preserve">ФИО </w:t>
      </w:r>
      <w:r w:rsidR="00B85B5B">
        <w:t>(54:19:112001:6650),</w:t>
      </w:r>
      <w:r>
        <w:t xml:space="preserve"> </w:t>
      </w:r>
      <w:r w:rsidR="00505BF0" w:rsidRPr="00505BF0">
        <w:t xml:space="preserve">ФИО </w:t>
      </w:r>
      <w:r w:rsidR="00B85B5B">
        <w:t xml:space="preserve">(54:19:112001:6499), </w:t>
      </w:r>
      <w:r w:rsidR="00505BF0" w:rsidRPr="00505BF0">
        <w:t xml:space="preserve">ФИО </w:t>
      </w:r>
      <w:r w:rsidR="00B85B5B">
        <w:t>(54:19:112001:6639)</w:t>
      </w:r>
      <w:r w:rsidR="00505BF0">
        <w:t>,</w:t>
      </w:r>
      <w:r w:rsidR="00B85B5B">
        <w:t xml:space="preserve"> </w:t>
      </w:r>
      <w:r w:rsidR="00505BF0" w:rsidRPr="00505BF0">
        <w:t xml:space="preserve">ФИО </w:t>
      </w:r>
      <w:r w:rsidR="00B85B5B">
        <w:t xml:space="preserve">(54:19:112001:6578). </w:t>
      </w:r>
      <w:r w:rsidR="00505BF0" w:rsidRPr="00505BF0">
        <w:t xml:space="preserve">ФИО </w:t>
      </w:r>
      <w:r w:rsidR="00B85B5B">
        <w:t xml:space="preserve">(54:19:112001:6554), </w:t>
      </w:r>
      <w:r w:rsidR="00505BF0" w:rsidRPr="00505BF0">
        <w:t>ФИО</w:t>
      </w:r>
      <w:r w:rsidR="00B85B5B">
        <w:t xml:space="preserve"> (54:19:112001:6533), </w:t>
      </w:r>
      <w:r w:rsidR="00505BF0" w:rsidRPr="00505BF0">
        <w:t xml:space="preserve">ФИО </w:t>
      </w:r>
      <w:r w:rsidR="00B85B5B">
        <w:t>(54:19:112001:6521)</w:t>
      </w:r>
      <w:r w:rsidR="00505BF0">
        <w:t>,</w:t>
      </w:r>
      <w:r w:rsidR="00B85B5B">
        <w:t xml:space="preserve"> </w:t>
      </w:r>
      <w:r w:rsidR="00505BF0" w:rsidRPr="00505BF0">
        <w:t xml:space="preserve">ФИО </w:t>
      </w:r>
      <w:r w:rsidR="00B85B5B">
        <w:t>(654:19:112001:523)</w:t>
      </w:r>
      <w:r w:rsidR="00EF0AAA">
        <w:t xml:space="preserve">, </w:t>
      </w:r>
      <w:r w:rsidR="00505BF0" w:rsidRPr="00505BF0">
        <w:t xml:space="preserve">ФИО </w:t>
      </w:r>
      <w:r w:rsidR="00ED3700">
        <w:t xml:space="preserve">(54:19:112001:6509), </w:t>
      </w:r>
      <w:r w:rsidR="00505BF0" w:rsidRPr="00505BF0">
        <w:t xml:space="preserve">ФИО </w:t>
      </w:r>
      <w:r w:rsidR="00ED3700">
        <w:t xml:space="preserve">(54:19:112001:6480), </w:t>
      </w:r>
      <w:r w:rsidR="00505BF0" w:rsidRPr="00505BF0">
        <w:t xml:space="preserve">ФИО </w:t>
      </w:r>
      <w:r w:rsidR="00ED3700">
        <w:t xml:space="preserve">(54:19:112001:6557), </w:t>
      </w:r>
      <w:r w:rsidR="00505BF0" w:rsidRPr="00505BF0">
        <w:t xml:space="preserve">ФИО </w:t>
      </w:r>
      <w:r w:rsidR="00ED3700">
        <w:t xml:space="preserve">(54:19:112001:6486), </w:t>
      </w:r>
      <w:r w:rsidR="00505BF0" w:rsidRPr="00505BF0">
        <w:t xml:space="preserve">ФИО </w:t>
      </w:r>
      <w:r w:rsidR="00ED3700">
        <w:t>(54:19:112001:6553)</w:t>
      </w:r>
      <w:r w:rsidR="00505BF0">
        <w:t>,</w:t>
      </w:r>
      <w:r w:rsidR="00ED3700">
        <w:t xml:space="preserve"> </w:t>
      </w:r>
      <w:r w:rsidR="00505BF0" w:rsidRPr="00505BF0">
        <w:t xml:space="preserve">ФИО </w:t>
      </w:r>
      <w:r w:rsidR="00ED3700">
        <w:t xml:space="preserve">(54:19:112001:6601), </w:t>
      </w:r>
      <w:r w:rsidR="00505BF0" w:rsidRPr="00505BF0">
        <w:t xml:space="preserve">ФИО </w:t>
      </w:r>
      <w:r w:rsidR="00ED3700">
        <w:t>(54:19:112001:6520)</w:t>
      </w:r>
      <w:r w:rsidR="00505BF0">
        <w:t xml:space="preserve">, </w:t>
      </w:r>
      <w:r w:rsidR="00ED3700">
        <w:t xml:space="preserve"> </w:t>
      </w:r>
      <w:r w:rsidR="00505BF0" w:rsidRPr="00505BF0">
        <w:t xml:space="preserve">ФИО </w:t>
      </w:r>
      <w:r w:rsidR="00ED3700">
        <w:t>(54:19:112001:9986), — ЗА» - 23 голоса — 100%;</w:t>
      </w:r>
    </w:p>
    <w:p w14:paraId="20D17023" w14:textId="067A541A" w:rsidR="00ED3700" w:rsidRDefault="002E0039" w:rsidP="00D967B0">
      <w:pPr>
        <w:pStyle w:val="a3"/>
        <w:jc w:val="both"/>
      </w:pPr>
      <w:r>
        <w:lastRenderedPageBreak/>
        <w:t xml:space="preserve">                     </w:t>
      </w:r>
      <w:r w:rsidR="00ED3700">
        <w:t xml:space="preserve">6. Исключение из членов ТСН «Ратник» за неуплату членских взносов: </w:t>
      </w:r>
      <w:r w:rsidR="00505BF0" w:rsidRPr="00505BF0">
        <w:t xml:space="preserve">ФИО </w:t>
      </w:r>
      <w:r w:rsidR="00ED3700">
        <w:t xml:space="preserve">(54:19:1 12001:6640), </w:t>
      </w:r>
      <w:r w:rsidR="00505BF0" w:rsidRPr="00505BF0">
        <w:t xml:space="preserve">ФИО </w:t>
      </w:r>
      <w:r w:rsidR="00ED3700">
        <w:t>(54:19:112001:6553),</w:t>
      </w:r>
      <w:r w:rsidR="00505BF0" w:rsidRPr="00505BF0">
        <w:t xml:space="preserve"> ФИО </w:t>
      </w:r>
      <w:r w:rsidR="00ED3700">
        <w:t>(54:19:112001:6470),</w:t>
      </w:r>
      <w:r w:rsidR="00505BF0" w:rsidRPr="00505BF0">
        <w:t xml:space="preserve"> ФИО </w:t>
      </w:r>
      <w:r w:rsidR="00ED3700">
        <w:t>(54:19:112001:6578),</w:t>
      </w:r>
      <w:r>
        <w:t xml:space="preserve"> </w:t>
      </w:r>
      <w:r w:rsidR="00505BF0" w:rsidRPr="00505BF0">
        <w:t xml:space="preserve">ФИО </w:t>
      </w:r>
      <w:r w:rsidR="00ED3700">
        <w:t>(54:19:112001:6509) —</w:t>
      </w:r>
      <w:r>
        <w:t xml:space="preserve"> </w:t>
      </w:r>
      <w:r w:rsidR="00ED3700">
        <w:t>«ЗА» - 23 голоса — 100%;</w:t>
      </w:r>
    </w:p>
    <w:p w14:paraId="13129085" w14:textId="64596564" w:rsidR="00ED3700" w:rsidRDefault="002E0039" w:rsidP="00D967B0">
      <w:pPr>
        <w:pStyle w:val="a3"/>
        <w:jc w:val="both"/>
      </w:pPr>
      <w:r>
        <w:t xml:space="preserve">                     </w:t>
      </w:r>
      <w:r w:rsidR="00ED3700">
        <w:t>7. решение об утверждении «Положения об электроснабжении ТСН «Ратник».</w:t>
      </w:r>
    </w:p>
    <w:p w14:paraId="6CBCE715" w14:textId="0965936F" w:rsidR="00ED3700" w:rsidRDefault="002E0039" w:rsidP="00D967B0">
      <w:pPr>
        <w:pStyle w:val="a3"/>
        <w:jc w:val="both"/>
      </w:pPr>
      <w:r>
        <w:t xml:space="preserve">                     </w:t>
      </w:r>
      <w:r w:rsidR="00ED3700">
        <w:t>8. решение об утверждении целевого взноса на доплату земельного налога на земли общего пользования в размере 853</w:t>
      </w:r>
      <w:r>
        <w:t xml:space="preserve"> </w:t>
      </w:r>
      <w:r w:rsidR="00ED3700">
        <w:t>руб. с участка, срок оплаты до 01.08.2022 г.</w:t>
      </w:r>
    </w:p>
    <w:p w14:paraId="4C4707E4" w14:textId="7C7810A5" w:rsidR="00ED3700" w:rsidRDefault="002E0039" w:rsidP="00D967B0">
      <w:pPr>
        <w:pStyle w:val="a3"/>
        <w:jc w:val="both"/>
      </w:pPr>
      <w:r>
        <w:t xml:space="preserve">                     </w:t>
      </w:r>
      <w:r w:rsidR="00ED3700">
        <w:t>9. решение об освобождении от уплаты целевого взноса на доплату земельного налога на ЗОП в размере 853 руб. с</w:t>
      </w:r>
      <w:r>
        <w:t xml:space="preserve"> </w:t>
      </w:r>
      <w:r w:rsidR="00ED3700">
        <w:t>собственника участка 54:19:112001:6650 за заслуги перед РФ;</w:t>
      </w:r>
    </w:p>
    <w:p w14:paraId="33F9F56F" w14:textId="30EAE156" w:rsidR="00ED3700" w:rsidRDefault="002E0039" w:rsidP="00D967B0">
      <w:pPr>
        <w:pStyle w:val="a3"/>
        <w:jc w:val="both"/>
      </w:pPr>
      <w:r>
        <w:t xml:space="preserve">                    </w:t>
      </w:r>
      <w:r w:rsidR="00ED3700">
        <w:t>10. решение об утверждении приходно-расходной сметы и финансово-экономического обоснования целевого взноса:</w:t>
      </w:r>
      <w:r>
        <w:t xml:space="preserve"> </w:t>
      </w:r>
      <w:r w:rsidR="00ED3700">
        <w:t>земельный налог за 2021 г. на земли общего пользования составляет 389 231 руб. (кадастровая стоимость земель общего</w:t>
      </w:r>
      <w:r>
        <w:t xml:space="preserve"> </w:t>
      </w:r>
      <w:r w:rsidR="00ED3700">
        <w:t xml:space="preserve">пользования 129 743 423 руб. *0,3%). В расчет, членского взноса на период </w:t>
      </w:r>
      <w:r>
        <w:t>с</w:t>
      </w:r>
      <w:r w:rsidR="00ED3700">
        <w:t xml:space="preserve"> 01.03.2022 по 01.03.2023 г. (принят протоколом</w:t>
      </w:r>
      <w:r>
        <w:t xml:space="preserve"> </w:t>
      </w:r>
      <w:r w:rsidR="00ED3700">
        <w:t>общего собрания № 2-2022 от 13.03.2022) была включена прогнозируемая цифра земельного налога 220 000 руб. 389000-220</w:t>
      </w:r>
      <w:r>
        <w:t xml:space="preserve"> </w:t>
      </w:r>
      <w:r w:rsidR="00ED3700">
        <w:t>000 = 169000 руб., 169000/220 участков-22 участка НСО = 853 руб.</w:t>
      </w:r>
    </w:p>
    <w:p w14:paraId="3E37EA75" w14:textId="0D4D7C8A" w:rsidR="00ED3700" w:rsidRDefault="002E0039" w:rsidP="00D967B0">
      <w:pPr>
        <w:pStyle w:val="a3"/>
        <w:jc w:val="both"/>
      </w:pPr>
      <w:r>
        <w:t xml:space="preserve">                     </w:t>
      </w:r>
      <w:r w:rsidR="00ED3700">
        <w:t>11. решение об утверждении пени 1,5% за каждый день просрочки членами ТСН и индивидуальными садоводами, не</w:t>
      </w:r>
      <w:r>
        <w:t xml:space="preserve"> </w:t>
      </w:r>
      <w:r w:rsidR="00ED3700">
        <w:t>уплатившими целевой взнос 853 руб. на доплату земельного налога до 01.08.2022 г.</w:t>
      </w:r>
    </w:p>
    <w:p w14:paraId="43D793D6" w14:textId="0632772F" w:rsidR="00ED3700" w:rsidRDefault="002E0039" w:rsidP="00D967B0">
      <w:pPr>
        <w:pStyle w:val="a3"/>
        <w:jc w:val="both"/>
      </w:pPr>
      <w:r>
        <w:t xml:space="preserve">                     </w:t>
      </w:r>
      <w:r w:rsidR="00ED3700">
        <w:t>12.На собрании было принято решение о передаче электрохозяйства ТСН «Ратник» (КТПН и электросети 0,4 кВ) на</w:t>
      </w:r>
      <w:r>
        <w:t xml:space="preserve"> </w:t>
      </w:r>
      <w:r w:rsidR="00ED3700">
        <w:t>баланс АО «РЭС» по договору аренды /т. 1 л.д. 134-136/</w:t>
      </w:r>
    </w:p>
    <w:p w14:paraId="3AA8319F" w14:textId="1213F339" w:rsidR="00ED3700" w:rsidRDefault="002E0039" w:rsidP="00D967B0">
      <w:pPr>
        <w:pStyle w:val="a3"/>
        <w:jc w:val="both"/>
      </w:pPr>
      <w:r>
        <w:t xml:space="preserve">                      </w:t>
      </w:r>
      <w:r w:rsidR="00ED3700">
        <w:t>В суд представлены бюллетени голосования членов ТСН, принявших участие в собрании от 20.06.2022 г., бюллетеней</w:t>
      </w:r>
      <w:r>
        <w:t xml:space="preserve"> </w:t>
      </w:r>
      <w:r w:rsidR="00ED3700">
        <w:t>лиц, ведущих индивидуальное хозяйство не имеется, Л. 6 л.д. 18-40/</w:t>
      </w:r>
    </w:p>
    <w:p w14:paraId="61846432" w14:textId="77777777" w:rsidR="00ED3700" w:rsidRDefault="00ED3700" w:rsidP="00D967B0">
      <w:pPr>
        <w:pStyle w:val="a3"/>
        <w:jc w:val="both"/>
      </w:pPr>
    </w:p>
    <w:p w14:paraId="6404D47A" w14:textId="1A36AFC1" w:rsidR="00ED3700" w:rsidRDefault="002E0039" w:rsidP="00D967B0">
      <w:pPr>
        <w:pStyle w:val="a3"/>
        <w:jc w:val="both"/>
      </w:pPr>
      <w:r>
        <w:t xml:space="preserve">                       </w:t>
      </w:r>
      <w:r w:rsidR="00ED3700">
        <w:t>В соответствии с ч. 1 ст. 56 ГПК РФ каждая сторона должна доказать те обстоятельства, на которые она ссылается как</w:t>
      </w:r>
      <w:r>
        <w:t xml:space="preserve"> </w:t>
      </w:r>
      <w:r w:rsidR="00ED3700">
        <w:t>на основания своих требований и возражений, если иное не предусмотрено законом.</w:t>
      </w:r>
    </w:p>
    <w:p w14:paraId="4E46688C" w14:textId="016EBF94" w:rsidR="00ED3700" w:rsidRDefault="002E0039" w:rsidP="00D967B0">
      <w:pPr>
        <w:pStyle w:val="a3"/>
        <w:jc w:val="both"/>
      </w:pPr>
      <w:r>
        <w:t xml:space="preserve">                       </w:t>
      </w:r>
      <w:r w:rsidR="00ED3700">
        <w:t>В соответствии с ч. 1 ст. 67 ГПК РФ суд оценивает доказательства по своему внутреннему убеждению, основанному на</w:t>
      </w:r>
      <w:r>
        <w:t xml:space="preserve"> </w:t>
      </w:r>
      <w:r w:rsidR="00ED3700">
        <w:t>всестороннем, полном, объективном и непосредственном исследовании имеющихся в деле доказательств.</w:t>
      </w:r>
    </w:p>
    <w:p w14:paraId="5AD769CC" w14:textId="16487E36" w:rsidR="00ED3700" w:rsidRDefault="002E0039" w:rsidP="00D967B0">
      <w:pPr>
        <w:pStyle w:val="a3"/>
        <w:jc w:val="both"/>
      </w:pPr>
      <w:r>
        <w:t xml:space="preserve">                       </w:t>
      </w:r>
      <w:r w:rsidR="00ED3700">
        <w:t>В соответствии со ст. 67 ГПК РФ суд оценивает относимость, допустимость, достоверность каждого доказательства в</w:t>
      </w:r>
      <w:r>
        <w:t xml:space="preserve"> </w:t>
      </w:r>
      <w:r w:rsidR="00ED3700">
        <w:t>отдельности, а также достаточность и взаимную связь доказательств в их совокупности /ч. 3/.</w:t>
      </w:r>
    </w:p>
    <w:p w14:paraId="4CA7EFF3" w14:textId="2ACAD437" w:rsidR="00ED3700" w:rsidRDefault="002E0039" w:rsidP="00D967B0">
      <w:pPr>
        <w:pStyle w:val="a3"/>
        <w:jc w:val="both"/>
      </w:pPr>
      <w:r>
        <w:t xml:space="preserve">                       </w:t>
      </w:r>
      <w:r w:rsidR="00ED3700">
        <w:t>Рассматривая самостоятельные исковые требования третьего лица Грошева Д.Б. о признании ничтожным решения</w:t>
      </w:r>
      <w:r>
        <w:t xml:space="preserve"> </w:t>
      </w:r>
      <w:r w:rsidR="00ED3700">
        <w:t>общего собрания, оформленного протоколом № 1-2021 от 10.10.2021 г. суд приходит к следующему.</w:t>
      </w:r>
    </w:p>
    <w:p w14:paraId="4C4A11C5" w14:textId="45C5AB83" w:rsidR="00ED3700" w:rsidRDefault="002E0039" w:rsidP="00EF0AAA">
      <w:pPr>
        <w:pStyle w:val="a3"/>
        <w:jc w:val="both"/>
      </w:pPr>
      <w:r>
        <w:t xml:space="preserve">                        </w:t>
      </w:r>
      <w:r w:rsidR="00ED3700">
        <w:t xml:space="preserve">В силу п. 6 ст. 181.4 ГК РФ, Лицо, оспаривающее решение собрания, должно уведомить </w:t>
      </w:r>
      <w:r>
        <w:t>в</w:t>
      </w:r>
      <w:r w:rsidR="00ED3700">
        <w:t xml:space="preserve"> письменной форме</w:t>
      </w:r>
      <w:r>
        <w:t xml:space="preserve"> </w:t>
      </w:r>
      <w:r w:rsidR="00ED3700">
        <w:t>заблаговременно участников соответствующего гражданско-правового сообщества о намерении обратиться с таким иском в суд</w:t>
      </w:r>
      <w:r>
        <w:t xml:space="preserve"> </w:t>
      </w:r>
      <w:r w:rsidR="00ED3700">
        <w:t xml:space="preserve">и предоставить им иную информацию, имеющую отношение </w:t>
      </w:r>
      <w:r w:rsidR="00EF0AAA">
        <w:t>к</w:t>
      </w:r>
      <w:r w:rsidR="00ED3700">
        <w:t xml:space="preserve"> делу. Участники соответствующего гражданско-правового</w:t>
      </w:r>
      <w:r>
        <w:t xml:space="preserve"> </w:t>
      </w:r>
      <w:r w:rsidR="00ED3700">
        <w:t>сообщества, не присоединившиеся в порядке, установленном процессуальным законодательством, к такому иску, в том числе</w:t>
      </w:r>
      <w:r>
        <w:t xml:space="preserve"> </w:t>
      </w:r>
      <w:r w:rsidR="00ED3700">
        <w:t>имеющие иные основания для оспаривания данного решения, в последующем н</w:t>
      </w:r>
      <w:r w:rsidR="00EF0AAA">
        <w:t>е</w:t>
      </w:r>
      <w:r w:rsidR="00ED3700">
        <w:t xml:space="preserve"> вправе обращаться в суд с требованиями об</w:t>
      </w:r>
      <w:r w:rsidR="00EF0AAA">
        <w:t xml:space="preserve"> </w:t>
      </w:r>
      <w:r w:rsidR="00ED3700">
        <w:t>оспаривании данного решения, если только суд не признает причины этого обращения уважительными.</w:t>
      </w:r>
    </w:p>
    <w:p w14:paraId="067E3B37" w14:textId="0829E372" w:rsidR="00ED3700" w:rsidRDefault="002E0039" w:rsidP="00D967B0">
      <w:pPr>
        <w:pStyle w:val="a3"/>
        <w:jc w:val="both"/>
      </w:pPr>
      <w:r>
        <w:t xml:space="preserve">                        </w:t>
      </w:r>
      <w:r w:rsidR="00ED3700">
        <w:t>Из материалов дела следует, что данный протокол был оспорен в суде Старых Е.М.</w:t>
      </w:r>
      <w:r>
        <w:t xml:space="preserve"> </w:t>
      </w:r>
    </w:p>
    <w:p w14:paraId="7E47480A" w14:textId="0557B3D0" w:rsidR="00ED3700" w:rsidRDefault="002E0039" w:rsidP="00D967B0">
      <w:pPr>
        <w:pStyle w:val="a3"/>
        <w:jc w:val="both"/>
      </w:pPr>
      <w:r>
        <w:t xml:space="preserve">                        </w:t>
      </w:r>
      <w:r w:rsidR="00ED3700">
        <w:t>04.07.2022 г. Новосибирский районный суд Новосибирской области отказал Старых Е.М. в удовлетворении требований</w:t>
      </w:r>
      <w:r>
        <w:t xml:space="preserve"> </w:t>
      </w:r>
      <w:r w:rsidR="00ED3700">
        <w:t>о признании решений общего собрания, оформленных протоколом № 1-2021 от 10.10.2021 г. недействительным. Грошев Д.Б. к</w:t>
      </w:r>
      <w:r>
        <w:t xml:space="preserve"> </w:t>
      </w:r>
      <w:r w:rsidR="00ED3700">
        <w:t>участию в деле не привлекался.</w:t>
      </w:r>
    </w:p>
    <w:p w14:paraId="6ADD6429" w14:textId="19DADFE2" w:rsidR="00ED3700" w:rsidRDefault="002E0039" w:rsidP="00D967B0">
      <w:pPr>
        <w:pStyle w:val="a3"/>
        <w:jc w:val="both"/>
      </w:pPr>
      <w:r>
        <w:t xml:space="preserve">                       </w:t>
      </w:r>
      <w:r w:rsidR="00ED3700">
        <w:t>Как указывает ТСН «Ратник», Старых Е.М. при подаче иска в суд приложил уведомления собственников участков о</w:t>
      </w:r>
      <w:r>
        <w:t xml:space="preserve"> </w:t>
      </w:r>
      <w:r w:rsidR="00ED3700">
        <w:t xml:space="preserve">намерении обратиться в суд с требованием об оспаривании протокола № 1-2021 от 10.10.2021 г. Суд принял иск </w:t>
      </w:r>
      <w:r>
        <w:t xml:space="preserve">к </w:t>
      </w:r>
      <w:r w:rsidR="00ED3700">
        <w:t>производству.</w:t>
      </w:r>
    </w:p>
    <w:p w14:paraId="0DE8FC93" w14:textId="01E06CA8" w:rsidR="00ED3700" w:rsidRDefault="00CA10BB" w:rsidP="00D967B0">
      <w:pPr>
        <w:pStyle w:val="a3"/>
        <w:jc w:val="both"/>
      </w:pPr>
      <w:r>
        <w:t xml:space="preserve">                       </w:t>
      </w:r>
      <w:r w:rsidR="00ED3700">
        <w:t>ТСН «Ратник» указывает на то, что спора о том, что Старых Е.М. не уведомил собственников земельных участков о том,</w:t>
      </w:r>
      <w:r>
        <w:t xml:space="preserve"> </w:t>
      </w:r>
      <w:r w:rsidR="00ED3700">
        <w:t>что намерен обратиться в суд с требованием об оспаривании протокола ТСН «Ратник» № 1-2021 от 10.10.2021 г. не было, иск</w:t>
      </w:r>
      <w:r>
        <w:t xml:space="preserve"> </w:t>
      </w:r>
      <w:r w:rsidR="00ED3700">
        <w:t>Старых Е.М. был рассмотрен по существу, Грошев Д.Б. к иску не присоединился, самостоятельных требований не заявлял.</w:t>
      </w:r>
    </w:p>
    <w:p w14:paraId="12BABC62" w14:textId="53CD0206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Решение вступило в законную силу 13.10.2022 г.</w:t>
      </w:r>
    </w:p>
    <w:p w14:paraId="5D34E05F" w14:textId="505CCBC6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В рамках рассматриваемого дела Грошев Д.Б. обратился с самостоятельными требованиями 20.04.2023 г.</w:t>
      </w:r>
    </w:p>
    <w:p w14:paraId="18AC57D9" w14:textId="1BE71417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С учетом того, что Старых Е.М. были соблюдены требования п. 6 ст. 181.4 ГК РФ, собственники земельных участков</w:t>
      </w:r>
      <w:r>
        <w:t xml:space="preserve"> </w:t>
      </w:r>
      <w:r w:rsidR="00ED3700">
        <w:t>были уведомлены о намерении Старых Е.М. обжаловать протокол общего собрания № 1-2021 от 10.10.2021 г., в том числе был</w:t>
      </w:r>
      <w:r>
        <w:t xml:space="preserve"> </w:t>
      </w:r>
      <w:r w:rsidR="00ED3700">
        <w:t xml:space="preserve">уведомлен Грошев Д.Б., который к иску не присоединился, самостоятельных требований не заявил, суд приходит к выводу </w:t>
      </w:r>
      <w:r>
        <w:t xml:space="preserve">о </w:t>
      </w:r>
      <w:r w:rsidR="00ED3700">
        <w:t xml:space="preserve">том, что Грошев Д.Б. без уважительных </w:t>
      </w:r>
      <w:r w:rsidR="00ED3700">
        <w:lastRenderedPageBreak/>
        <w:t>причин пропустил срок на подачу самостоятельного иска относительно оспаривания</w:t>
      </w:r>
      <w:r>
        <w:t xml:space="preserve"> </w:t>
      </w:r>
      <w:r w:rsidR="00ED3700">
        <w:t>протокола № 1-2021 от 10.10.2021 г., что является основанием для отказа в удовлетворении его требований к ТСН «Ратник» об</w:t>
      </w:r>
    </w:p>
    <w:p w14:paraId="26B2E42B" w14:textId="77777777" w:rsidR="00ED3700" w:rsidRDefault="00ED3700" w:rsidP="00D967B0">
      <w:pPr>
        <w:pStyle w:val="a3"/>
        <w:jc w:val="both"/>
      </w:pPr>
      <w:r>
        <w:t>оспаривании решения, оформленных протоколом № 1-2021 от 10.10.2021 г.</w:t>
      </w:r>
    </w:p>
    <w:p w14:paraId="54AA6717" w14:textId="04110B6D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При этом не имеет значения для рассматриваемого дела тот факт, что Старых Е.М. заявлял в своих требования о</w:t>
      </w:r>
      <w:r>
        <w:t xml:space="preserve"> </w:t>
      </w:r>
      <w:r w:rsidR="00ED3700">
        <w:t>недействительности данного протокола, в то время как Грошев Д.Б. заявляет о ничтожности решения собрания, поскольку</w:t>
      </w:r>
      <w:r>
        <w:t xml:space="preserve"> </w:t>
      </w:r>
      <w:r w:rsidR="00ED3700">
        <w:t>законом Грошеву Д.Б. было предоставлено право заявлять свои требования относительно оспаривания протокола. Однако</w:t>
      </w:r>
      <w:r>
        <w:t xml:space="preserve">, </w:t>
      </w:r>
      <w:r w:rsidR="00ED3700">
        <w:t>он</w:t>
      </w:r>
      <w:r>
        <w:t xml:space="preserve"> </w:t>
      </w:r>
      <w:r w:rsidR="00ED3700">
        <w:t>своим правом не воспользовался, в силу п. 6 ст. 181.4 ГК РФ, утратил свое право на обращение с иском в суд.</w:t>
      </w:r>
    </w:p>
    <w:p w14:paraId="2841BDCA" w14:textId="77777777" w:rsidR="00ED3700" w:rsidRDefault="00ED3700" w:rsidP="00D967B0">
      <w:pPr>
        <w:pStyle w:val="a3"/>
        <w:jc w:val="both"/>
      </w:pPr>
    </w:p>
    <w:p w14:paraId="062FB384" w14:textId="395D6C50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Ответчик по первоначальному иску и истец по встречному иску Старых Е.М. просит суд признать ничтожными</w:t>
      </w:r>
      <w:r>
        <w:t xml:space="preserve"> </w:t>
      </w:r>
      <w:r w:rsidR="00ED3700">
        <w:t>решения общих собраний ТСН № 1-2022 от 21.02.2022 г. и № 2-2022 от 13.03.2022 г.</w:t>
      </w:r>
    </w:p>
    <w:p w14:paraId="6C24AFF3" w14:textId="77F960BD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Срок исковой давности для признания ничтожного решения собрания недействительным исчисляется по аналогии с правилами, установленными в п. 5 ст. 181.4 ГК РФ.</w:t>
      </w:r>
    </w:p>
    <w:p w14:paraId="74AC6C08" w14:textId="08C34E1B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В силу п. 5 ст. 181.4 ГК РФ решение собрания может быть оспорено в суде в течение 6 месяцев со дня, когда лицо, права</w:t>
      </w:r>
      <w:r>
        <w:t xml:space="preserve"> </w:t>
      </w:r>
      <w:r w:rsidR="00ED3700">
        <w:t>которого нарушены принятием решения, узнало или должно было узнать об этом, но не позднее чём в течение 2 лет со дня,</w:t>
      </w:r>
      <w:r>
        <w:t xml:space="preserve"> </w:t>
      </w:r>
      <w:r w:rsidR="00ED3700">
        <w:t xml:space="preserve">когда сведения </w:t>
      </w:r>
      <w:r>
        <w:t>о</w:t>
      </w:r>
      <w:r w:rsidR="00ED3700">
        <w:t xml:space="preserve"> принятом решении стали общедоступными </w:t>
      </w:r>
      <w:r>
        <w:t>для</w:t>
      </w:r>
      <w:r w:rsidR="00ED3700">
        <w:t xml:space="preserve"> участников соответствующего гражданско-правового</w:t>
      </w:r>
      <w:r>
        <w:t xml:space="preserve"> </w:t>
      </w:r>
      <w:r w:rsidR="00ED3700">
        <w:t>сообщества.</w:t>
      </w:r>
    </w:p>
    <w:p w14:paraId="03F3F8B7" w14:textId="01F1EBC9" w:rsidR="00ED3700" w:rsidRDefault="00CA10BB" w:rsidP="00D967B0">
      <w:pPr>
        <w:pStyle w:val="a3"/>
        <w:jc w:val="both"/>
      </w:pPr>
      <w:r>
        <w:t xml:space="preserve">                        </w:t>
      </w:r>
      <w:r w:rsidR="00ED3700">
        <w:t>В соответствии с разъяснениями, данными в постановлении Пленума Верховного Суда РФ от 23 июня 2015 года № 25 "О</w:t>
      </w:r>
      <w:r>
        <w:t xml:space="preserve"> </w:t>
      </w:r>
      <w:r w:rsidR="00ED3700">
        <w:t>применении судами некоторых положений раздела |1 части первой Гражданского кодекса Российской Федерации" (п. п. 111,</w:t>
      </w:r>
      <w:r>
        <w:t xml:space="preserve"> </w:t>
      </w:r>
      <w:r w:rsidR="00ED3700">
        <w:t>112), общедоступным с учетом конкретных обстоятельств дела может быть признано размещение информации о принятом</w:t>
      </w:r>
      <w:r>
        <w:t xml:space="preserve"> </w:t>
      </w:r>
      <w:r w:rsidR="00ED3700">
        <w:t>решении собрания на доске объявлений, в средствах массовой информации, сети "Интернет", на официальном сайте</w:t>
      </w:r>
      <w:r>
        <w:t xml:space="preserve"> </w:t>
      </w:r>
      <w:r w:rsidR="00ED3700">
        <w:t xml:space="preserve">соответствующего органа, если такие способы размещения являются сложившейся практикой доведения информации </w:t>
      </w:r>
      <w:r>
        <w:t>д</w:t>
      </w:r>
      <w:r w:rsidR="00ED3700">
        <w:t>о</w:t>
      </w:r>
      <w:r>
        <w:t xml:space="preserve"> </w:t>
      </w:r>
      <w:r w:rsidR="00ED3700">
        <w:t>участников данного гражданско-правового сообщества, а также ссылка в платежном документе, направленном непосредственно</w:t>
      </w:r>
    </w:p>
    <w:p w14:paraId="7C365C10" w14:textId="52D8D7FC" w:rsidR="00ED3700" w:rsidRDefault="00ED3700" w:rsidP="00D967B0">
      <w:pPr>
        <w:pStyle w:val="a3"/>
        <w:jc w:val="both"/>
      </w:pPr>
      <w:r>
        <w:t>участнику, оспаривающему решение. Общедоступность сведений предполагается, пока лицом, права которого нарушены</w:t>
      </w:r>
      <w:r w:rsidR="00CA10BB">
        <w:t xml:space="preserve"> </w:t>
      </w:r>
      <w:r>
        <w:t>принятием решения, не доказано иное. Срок исковой давности для признания ничтожного решения собрания недействительным</w:t>
      </w:r>
      <w:r w:rsidR="00CA10BB">
        <w:t xml:space="preserve"> </w:t>
      </w:r>
      <w:r>
        <w:t>исчисляется по аналогии с правилами, установленными п. 5 ст. 181.4 ГК РФ (п. 1 ст. 6 ГК РФ).</w:t>
      </w:r>
    </w:p>
    <w:p w14:paraId="4C76D144" w14:textId="77777777" w:rsidR="00ED3700" w:rsidRDefault="00ED3700" w:rsidP="00D967B0">
      <w:pPr>
        <w:pStyle w:val="a3"/>
        <w:jc w:val="both"/>
      </w:pPr>
    </w:p>
    <w:p w14:paraId="3F29BD8B" w14:textId="08CE8BA5" w:rsidR="00ED3700" w:rsidRDefault="00CA10BB" w:rsidP="00D967B0">
      <w:pPr>
        <w:pStyle w:val="a3"/>
        <w:jc w:val="both"/>
      </w:pPr>
      <w:r>
        <w:t xml:space="preserve">                          </w:t>
      </w:r>
      <w:r w:rsidR="00ED3700">
        <w:t>07.09.2022 г. представитель Старых Е.М. заявил в судебном заседании ходатайство о принятии к рассмотрению</w:t>
      </w:r>
      <w:r>
        <w:t xml:space="preserve"> </w:t>
      </w:r>
      <w:r w:rsidR="00ED3700">
        <w:t>встречного искового заявления, в котором просил признать недействительными решения общих собраний ТСН № 1-2022 от</w:t>
      </w:r>
      <w:r>
        <w:t xml:space="preserve"> </w:t>
      </w:r>
      <w:r w:rsidR="00ED3700">
        <w:t>21.02.2022 г. и № 2-2022 от 13.03.2022 г. Встречный иск был принят судом 07.09.2022 г./т. 3 л.д. 214-215,231/</w:t>
      </w:r>
    </w:p>
    <w:p w14:paraId="73BB8BFF" w14:textId="123D71AD" w:rsidR="00ED3700" w:rsidRDefault="00CA10BB" w:rsidP="00D967B0">
      <w:pPr>
        <w:pStyle w:val="a3"/>
        <w:jc w:val="both"/>
      </w:pPr>
      <w:r>
        <w:t xml:space="preserve">                          </w:t>
      </w:r>
      <w:r w:rsidR="00ED3700">
        <w:t>12.10.2022 г. Старых Е.М. уточнил встречное исковое заявления, просит суд признать ничтожными решения общих</w:t>
      </w:r>
      <w:r>
        <w:t xml:space="preserve"> </w:t>
      </w:r>
      <w:r w:rsidR="00ED3700">
        <w:t>собраний ТСН № 1-2022 от 21.02.2022 г. и № 2-2022 от 13.03.2022 г./т. 4 л.д. 9/</w:t>
      </w:r>
    </w:p>
    <w:p w14:paraId="4A9887CA" w14:textId="6DB5F15D" w:rsidR="00ED3700" w:rsidRDefault="00CA10BB" w:rsidP="00D967B0">
      <w:pPr>
        <w:pStyle w:val="a3"/>
        <w:jc w:val="both"/>
      </w:pPr>
      <w:r>
        <w:t xml:space="preserve">                          </w:t>
      </w:r>
      <w:r w:rsidR="00ED3700">
        <w:t>Из материалов дела следует, что 05.01.2022 г. Старых Е.М. посредством электронной почты, почты и мессенджера</w:t>
      </w:r>
      <w:r>
        <w:t xml:space="preserve"> </w:t>
      </w:r>
      <w:r w:rsidR="00ED3700">
        <w:t>Вотсапп было направлено предупреждение о недопустимости неисполнения обязанности по уплате взносов. В предупреждении</w:t>
      </w:r>
      <w:r>
        <w:t xml:space="preserve"> </w:t>
      </w:r>
      <w:r w:rsidR="00ED3700">
        <w:t>было указано‚</w:t>
      </w:r>
      <w:r w:rsidR="00C72199">
        <w:t xml:space="preserve"> </w:t>
      </w:r>
      <w:r w:rsidR="00ED3700">
        <w:t>что у Старых Е.М. имеется задолженность по членским взносам на сумму 188 000 руб. Так же предупреждение</w:t>
      </w:r>
      <w:r>
        <w:t xml:space="preserve"> </w:t>
      </w:r>
      <w:r w:rsidR="00ED3700">
        <w:t>содержало сообщение о том, что если задолженность не будет погашена, то на внеочередном общем собрании будет поставлен</w:t>
      </w:r>
      <w:r>
        <w:t xml:space="preserve"> </w:t>
      </w:r>
      <w:r w:rsidR="00ED3700">
        <w:t>вопрос об исключении его из числа членов ТСН, очная форма голосования пройдет 07.02.2022 г., в случае необходимости</w:t>
      </w:r>
      <w:r>
        <w:t xml:space="preserve"> </w:t>
      </w:r>
      <w:r w:rsidR="00ED3700">
        <w:t>заочная часть голосования пройдет в период с 07.02.2022 г. по 21.02.2022 г. Старых Е.М. получил данное сообщение в</w:t>
      </w:r>
      <w:r>
        <w:t xml:space="preserve"> </w:t>
      </w:r>
      <w:r w:rsidR="00ED3700">
        <w:t>мессенджере вотсапп и почтой./т. 4 л.д.29,31,32,33 /</w:t>
      </w:r>
    </w:p>
    <w:p w14:paraId="15C94CB2" w14:textId="26FBB953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В материалы дела представлены акты о вывешивании Уведомления о проведении внеочередного общего собрания</w:t>
      </w:r>
      <w:r>
        <w:t xml:space="preserve"> </w:t>
      </w:r>
      <w:r w:rsidR="00ED3700">
        <w:t>членов ТСН «Ратник» от 23.01.2022 г., из акта следует, что о голосовании уведомляются члены ТСН и садоводы, ведущие</w:t>
      </w:r>
      <w:r>
        <w:t xml:space="preserve"> </w:t>
      </w:r>
      <w:r w:rsidR="00ED3700">
        <w:t>индивидуальное хозяйство. Уведомление было вывешено на доске объявлений ‚ расположенной справа от въезда в ТСН</w:t>
      </w:r>
      <w:r>
        <w:t xml:space="preserve"> </w:t>
      </w:r>
      <w:r w:rsidR="00ED3700">
        <w:t>«Ратник». /т. 4 л.д. 35/</w:t>
      </w:r>
    </w:p>
    <w:p w14:paraId="31B38426" w14:textId="066B61E4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Так же 30.01.2022 г. был составлен акт о вывешивании Бюллетеня внеочередного общего собрания членов ТСН.</w:t>
      </w:r>
      <w:r>
        <w:t xml:space="preserve"> </w:t>
      </w:r>
      <w:r w:rsidR="00ED3700">
        <w:t>Бюллетень был вывешен на доске для объявлений, расположенной справа от въезда в ТСН «Ратник»./т. 4 л.д. 36-37/</w:t>
      </w:r>
    </w:p>
    <w:p w14:paraId="5EFD005E" w14:textId="3241F646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02.03.2022 г. был составлен акт о вывешивании протокола № 1-2022 от 21.02.2022 г., согласно которому, 02.03.2022 г. в</w:t>
      </w:r>
      <w:r>
        <w:t xml:space="preserve"> </w:t>
      </w:r>
      <w:r w:rsidR="00ED3700">
        <w:t>11:20 указанный протокол был размещен на доске объявлений, расположенной справа от въезда в ТСН «Ратник»./т. 4 л.д. 38-39/</w:t>
      </w:r>
    </w:p>
    <w:p w14:paraId="5450A998" w14:textId="5F791D40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02.03.2022 г. так же было составлено уведомление о том, что Старых Е.М. исключен из числе членов ТСН «Ратник».</w:t>
      </w:r>
    </w:p>
    <w:p w14:paraId="71EAA2C7" w14:textId="08422E13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Кроме того, ответчику Старых Е.М. почтой был направлен протокол № 1-2022 от 21.02.2022г. и уведомление об</w:t>
      </w:r>
      <w:r>
        <w:t xml:space="preserve"> </w:t>
      </w:r>
      <w:r w:rsidR="00ED3700">
        <w:t>исключении из числа членом ТСН.Л. 4 л.д. 40,41/</w:t>
      </w:r>
    </w:p>
    <w:p w14:paraId="24409D07" w14:textId="62BE4676" w:rsidR="00ED3700" w:rsidRDefault="00CA10BB" w:rsidP="00D967B0">
      <w:pPr>
        <w:pStyle w:val="a3"/>
        <w:jc w:val="both"/>
      </w:pPr>
      <w:r>
        <w:lastRenderedPageBreak/>
        <w:t xml:space="preserve">                           </w:t>
      </w:r>
      <w:r w:rsidR="00ED3700">
        <w:t>Принимая во внимание, что первоначальное встречное исковое заявление было принято судом 07.09.2022 г., протокол</w:t>
      </w:r>
      <w:r>
        <w:t xml:space="preserve"> </w:t>
      </w:r>
      <w:r w:rsidR="00ED3700">
        <w:t>общего собрания ТСН был размещен на доске объявлений 02.03.2022г., суд приходит к выводу о том, что Старых Е.М.</w:t>
      </w:r>
      <w:r>
        <w:t xml:space="preserve"> </w:t>
      </w:r>
      <w:r w:rsidR="00ED3700">
        <w:t>пропустил срок исковой давности по требованию о признании протокола общего собрания № 1-2022 от 21.02.2022г.</w:t>
      </w:r>
      <w:r>
        <w:t xml:space="preserve"> </w:t>
      </w:r>
      <w:r w:rsidR="00ED3700">
        <w:t>ничтожным, что является основанием для отказа в удовлетворении требований о признании протокола общего собрания № 1-2022 от 21.02.2022 г. ничтожным. При этом суд исходит из того, что данный протокол был размещен в общедоступной месте,</w:t>
      </w:r>
      <w:r>
        <w:t xml:space="preserve"> </w:t>
      </w:r>
      <w:r w:rsidR="00ED3700">
        <w:t>Старых Е.М. имел возможность ознакомиться с указанным протоколом.</w:t>
      </w:r>
    </w:p>
    <w:p w14:paraId="5DD4EB09" w14:textId="77777777" w:rsidR="00ED3700" w:rsidRDefault="00ED3700" w:rsidP="00D967B0">
      <w:pPr>
        <w:pStyle w:val="a3"/>
        <w:jc w:val="both"/>
      </w:pPr>
    </w:p>
    <w:p w14:paraId="3EE9DD29" w14:textId="5B6C4207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18.03.2022 г. был составлен акт о вывешивании протокола № 2-2022 от 13.03.2022 г., согласно которому, 18.03.2022 г. в</w:t>
      </w:r>
      <w:r>
        <w:t xml:space="preserve"> </w:t>
      </w:r>
      <w:r w:rsidR="00ED3700">
        <w:t>09:00 указанный протокол был размещен на доске объявлений, расположенной справа от въезда в ТСН «Ратник»./т. 4 л.д. 93/</w:t>
      </w:r>
    </w:p>
    <w:p w14:paraId="7228D3B1" w14:textId="22FCE7DF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С учетом того, что протокол № 2-2022 от 13.03.2022 г. был вывешен в открытом доступе на доске объявлений 18.03.2022г., требование уточненного встречного искового заявления о признании ничтожным решения общего собрания от 13.03.2022 г.</w:t>
      </w:r>
      <w:r>
        <w:t xml:space="preserve"> </w:t>
      </w:r>
      <w:r w:rsidR="00ED3700">
        <w:t>было заявлено впервые только 12.10.222 г. Таким образом, суд приходит к выводу, что Старых Е.М. пропустил срок исковой</w:t>
      </w:r>
      <w:r>
        <w:t xml:space="preserve"> </w:t>
      </w:r>
      <w:r w:rsidR="00ED3700">
        <w:t>давности, которые подлежат исчислению с 18.03.2022 г. и истекал 18.09.2022 г., в то время как уточненный встречный был</w:t>
      </w:r>
      <w:r>
        <w:t xml:space="preserve"> </w:t>
      </w:r>
      <w:r w:rsidR="00ED3700">
        <w:t>заявлен только 12.10.2022 г. Пропуск срока исковой давности является самостоятельным основанием для отказа в</w:t>
      </w:r>
      <w:r w:rsidR="001139EA">
        <w:t xml:space="preserve"> </w:t>
      </w:r>
      <w:r w:rsidR="00ED3700">
        <w:t>удовлетворении требования о признании ничтожным решения общего собрания от 13.03.2022г.</w:t>
      </w:r>
    </w:p>
    <w:p w14:paraId="234E2976" w14:textId="77777777" w:rsidR="00ED3700" w:rsidRDefault="00ED3700" w:rsidP="00D967B0">
      <w:pPr>
        <w:pStyle w:val="a3"/>
        <w:jc w:val="both"/>
      </w:pPr>
    </w:p>
    <w:p w14:paraId="7B360DEE" w14:textId="1095230B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ТСН «Ратник» указывает на пропуск Старых Е.М. срока на оспаривание решений общего собрания членов ТСН</w:t>
      </w:r>
      <w:r>
        <w:t xml:space="preserve"> </w:t>
      </w:r>
      <w:r w:rsidR="00ED3700">
        <w:t>«Ратник», оформленных протоколом № 3-2022 от 20.06.2022 г.</w:t>
      </w:r>
    </w:p>
    <w:p w14:paraId="53BF6E4C" w14:textId="0996FBF5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Из материалов дела следует, что встречное исковое заявление Старых Е.М. было уточнено 07.11.2022 г., после чего</w:t>
      </w:r>
      <w:r>
        <w:t xml:space="preserve"> </w:t>
      </w:r>
      <w:r w:rsidR="00ED3700">
        <w:t>Старых Е.М. так же просил признать ничтожными решения общего собрания членов ТСН «Ратник», оформленных протоколом</w:t>
      </w:r>
      <w:r>
        <w:t xml:space="preserve"> </w:t>
      </w:r>
      <w:r w:rsidR="00ED3700">
        <w:t>№ 3-2022 от 20.06.2022 г.</w:t>
      </w:r>
    </w:p>
    <w:p w14:paraId="75002BC5" w14:textId="7F91D4CA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С учетом даты подачи уточненного встречного иска, суд приходит к выводу о том, что Старых Е.М. не пропустил срок</w:t>
      </w:r>
      <w:r>
        <w:t xml:space="preserve"> </w:t>
      </w:r>
      <w:r w:rsidR="00ED3700">
        <w:t>на заявление данных требований.</w:t>
      </w:r>
    </w:p>
    <w:p w14:paraId="229C0DEB" w14:textId="77777777" w:rsidR="00ED3700" w:rsidRDefault="00ED3700" w:rsidP="00D967B0">
      <w:pPr>
        <w:pStyle w:val="a3"/>
        <w:jc w:val="both"/>
      </w:pPr>
    </w:p>
    <w:p w14:paraId="2FAF73A4" w14:textId="678CF9B2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Старых Е.М. в своем иске оспаривал наличие кворума при подсчете голосов на общих собраниях, оформленных</w:t>
      </w:r>
      <w:r>
        <w:t xml:space="preserve"> </w:t>
      </w:r>
      <w:r w:rsidR="00ED3700">
        <w:t>протоколами № 2-2022 от 13.03.2022 г. и № 3-2022 от 20.06.2022 г.</w:t>
      </w:r>
    </w:p>
    <w:p w14:paraId="613CA3A8" w14:textId="2CC561E7" w:rsidR="00ED3700" w:rsidRDefault="00CA10BB" w:rsidP="00D967B0">
      <w:pPr>
        <w:pStyle w:val="a3"/>
        <w:jc w:val="both"/>
      </w:pPr>
      <w:r>
        <w:t xml:space="preserve">                           </w:t>
      </w:r>
      <w:r w:rsidR="00ED3700">
        <w:t>В соответствии со ст. 16 Федерального закона от 29.07.2017 №217-ФЗ «О ведении гражданами садоводства и</w:t>
      </w:r>
      <w:r>
        <w:t xml:space="preserve"> </w:t>
      </w:r>
      <w:r w:rsidR="00ED3700">
        <w:t>огородничества для собственных нужд и о внесении изменений в отдельные законодательные акты Российской Федерации»</w:t>
      </w:r>
      <w:r>
        <w:t xml:space="preserve"> </w:t>
      </w:r>
      <w:r w:rsidR="00ED3700">
        <w:t>высшим органом товарищества является общее собрание членов товарищества.</w:t>
      </w:r>
    </w:p>
    <w:p w14:paraId="2432ADE7" w14:textId="79E89119" w:rsidR="00ED3700" w:rsidRDefault="00CA10BB" w:rsidP="00D967B0">
      <w:pPr>
        <w:pStyle w:val="a3"/>
        <w:jc w:val="both"/>
      </w:pPr>
      <w:r>
        <w:t xml:space="preserve">                          </w:t>
      </w:r>
      <w:r w:rsidR="00ED3700">
        <w:t>В товариществе создаются единоличный исполнительный орган (председатель товарищества) и постоянно</w:t>
      </w:r>
      <w:r>
        <w:t xml:space="preserve"> </w:t>
      </w:r>
      <w:r w:rsidR="00ED3700">
        <w:t>действующий коллегиальный исполнительный орган (правление товарищества) (часть 3).</w:t>
      </w:r>
    </w:p>
    <w:p w14:paraId="3426E8AA" w14:textId="7C7D4395" w:rsidR="00ED3700" w:rsidRDefault="00CA10BB" w:rsidP="00D967B0">
      <w:pPr>
        <w:pStyle w:val="a3"/>
        <w:jc w:val="both"/>
      </w:pPr>
      <w:r>
        <w:t xml:space="preserve">                          </w:t>
      </w:r>
      <w:r w:rsidR="00ED3700">
        <w:t>Председатель товарищества, члены правления товарищества, ревизионная комиссия (ревизор) избираются на общем</w:t>
      </w:r>
      <w:r>
        <w:t xml:space="preserve"> </w:t>
      </w:r>
      <w:r w:rsidR="00ED3700">
        <w:t>собрании членов товарищества на срок, установленный уставом товарищества, но не более чем на пять лет из числа членов</w:t>
      </w:r>
      <w:r>
        <w:t xml:space="preserve"> </w:t>
      </w:r>
      <w:r w:rsidR="00ED3700">
        <w:t>товарищества тайным или открытым голосованием. Решение о порядке голосования (тайное или открытое) по вопросам,</w:t>
      </w:r>
      <w:r>
        <w:t xml:space="preserve"> </w:t>
      </w:r>
      <w:r w:rsidR="00ED3700">
        <w:t>указанным в настоящей части, принимается общим собранием членов товарищества простым большинством голосов от общего</w:t>
      </w:r>
      <w:r>
        <w:t xml:space="preserve"> </w:t>
      </w:r>
      <w:r w:rsidR="00ED3700">
        <w:t>числа присутствующих на таком собрании членов товарищества. Одно и то же лицо может переизбираться неограниченное</w:t>
      </w:r>
      <w:r>
        <w:t xml:space="preserve"> </w:t>
      </w:r>
      <w:r w:rsidR="00ED3700">
        <w:t>количество раз на должности в органах товарищества (часть 5).</w:t>
      </w:r>
    </w:p>
    <w:p w14:paraId="3B563120" w14:textId="459FFCE0" w:rsidR="00B85B5B" w:rsidRDefault="00CA10BB" w:rsidP="00D967B0">
      <w:pPr>
        <w:pStyle w:val="a3"/>
        <w:jc w:val="both"/>
      </w:pPr>
      <w:r>
        <w:t xml:space="preserve">                           </w:t>
      </w:r>
      <w:r w:rsidR="00ED3700">
        <w:t>В соответствии с ч. 3 ст. 15 Федерального закона № 217-ФЗ реестр членов товарищества должен содержать</w:t>
      </w:r>
      <w:r>
        <w:t xml:space="preserve"> </w:t>
      </w:r>
      <w:r w:rsidR="00ED3700">
        <w:t>кадастровый (условный) номер земельного участка, правообладателем которого является член товарищества; его фамилию,</w:t>
      </w:r>
      <w:r>
        <w:t xml:space="preserve"> </w:t>
      </w:r>
      <w:r w:rsidR="00ED3700">
        <w:t>имя, отчество, адрес места его жительства (почтовый адрес), а также адрес электронной почты (при наличии).</w:t>
      </w:r>
    </w:p>
    <w:p w14:paraId="010AE470" w14:textId="25178D3E" w:rsidR="00ED3700" w:rsidRDefault="00C773D3" w:rsidP="00D967B0">
      <w:pPr>
        <w:pStyle w:val="a3"/>
        <w:jc w:val="both"/>
      </w:pPr>
      <w:r>
        <w:t xml:space="preserve">                           </w:t>
      </w:r>
      <w:r w:rsidR="00ED3700">
        <w:t>Согласно ч. 1,6 ст. 5 ФЗ «О ведении гражданами садоводства и огородничества для собственных нужд и о внесении</w:t>
      </w:r>
      <w:r>
        <w:t xml:space="preserve"> </w:t>
      </w:r>
      <w:r w:rsidR="00ED3700">
        <w:t>изменений в отдельные законодательные акты Российской Федерации» ведение садоводства или огородничества на садовых</w:t>
      </w:r>
      <w:r>
        <w:t xml:space="preserve"> </w:t>
      </w:r>
      <w:r w:rsidR="00ED3700">
        <w:t>земельных участках или огородных земельных участках, расположенных в границах территории садоводства или</w:t>
      </w:r>
      <w:r>
        <w:t xml:space="preserve"> </w:t>
      </w:r>
      <w:r w:rsidR="00ED3700">
        <w:t>огородничества, без участия в товариществе может осуществляться собственниками или в случаях, установленных частью 11</w:t>
      </w:r>
      <w:r>
        <w:t xml:space="preserve"> </w:t>
      </w:r>
      <w:r w:rsidR="00ED3700">
        <w:t xml:space="preserve">статьи 12 настоящего Федерального закона, правообладателями садовых или огородных земельных участков, не </w:t>
      </w:r>
      <w:r>
        <w:t xml:space="preserve">являющимися </w:t>
      </w:r>
      <w:r w:rsidR="00ED3700">
        <w:t>членами товарищества.</w:t>
      </w:r>
    </w:p>
    <w:p w14:paraId="31E00930" w14:textId="7A962B45" w:rsidR="00ED3700" w:rsidRDefault="00C773D3" w:rsidP="00D967B0">
      <w:pPr>
        <w:pStyle w:val="a3"/>
        <w:jc w:val="both"/>
      </w:pPr>
      <w:r>
        <w:t xml:space="preserve">                           </w:t>
      </w:r>
      <w:r w:rsidR="00ED3700">
        <w:t>Лица, указанные в части 1 настоящей статьи, вправе принимать участие в общем собрании членов товарищества. По</w:t>
      </w:r>
      <w:r>
        <w:t xml:space="preserve"> </w:t>
      </w:r>
      <w:r w:rsidR="00ED3700">
        <w:t>вопросам, указанным в пунктах 4 - 6.1, 21, 22 и 24 части 1 и части 29 статьи 17 настоящего Федерального закона, лица,</w:t>
      </w:r>
      <w:r>
        <w:t xml:space="preserve"> </w:t>
      </w:r>
      <w:r w:rsidR="00ED3700">
        <w:t>указанные в части 1 настоящей статьи, вправе принимать участие в голосовании при принятии по указанным вопросам решений</w:t>
      </w:r>
      <w:r>
        <w:t xml:space="preserve"> </w:t>
      </w:r>
      <w:r w:rsidR="00ED3700">
        <w:t xml:space="preserve">общим собранием членов товарищества. По иным </w:t>
      </w:r>
      <w:r w:rsidR="00ED3700">
        <w:lastRenderedPageBreak/>
        <w:t>вопросам повестки общего собрания членов товарищества лица, указанные в</w:t>
      </w:r>
      <w:r>
        <w:t xml:space="preserve"> </w:t>
      </w:r>
      <w:r w:rsidR="00ED3700">
        <w:t>части 1 настоящей статьи, в голосовании при принятии решения общим собранием членов товарищества участия не</w:t>
      </w:r>
      <w:r>
        <w:t xml:space="preserve"> </w:t>
      </w:r>
      <w:r w:rsidR="00ED3700">
        <w:t>принимают.</w:t>
      </w:r>
    </w:p>
    <w:p w14:paraId="2467F36B" w14:textId="45EF3538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Согласно п. 3 ч. 13 ст. 17 ФЗ «О ведении гражданами садоводства и огородничества для собственных нужд и о</w:t>
      </w:r>
      <w:r>
        <w:t xml:space="preserve"> </w:t>
      </w:r>
      <w:r w:rsidR="00ED3700">
        <w:t>внесении изменений в отдельные законодательные акты Российской Федерации» уведомление о проведении общего собрания</w:t>
      </w:r>
      <w:r>
        <w:t xml:space="preserve"> </w:t>
      </w:r>
      <w:r w:rsidR="00ED3700">
        <w:t>членов товарищества не менее чем за две недели до дня его проведения размещается на информационном щите, расположенном</w:t>
      </w:r>
      <w:r>
        <w:t xml:space="preserve"> </w:t>
      </w:r>
      <w:r w:rsidR="00ED3700">
        <w:t>в границах территории садоводства или огородничества.</w:t>
      </w:r>
    </w:p>
    <w:p w14:paraId="3036C9A6" w14:textId="22F8698E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В соответствии с ч. 14 ст. 17 ФЗ «О ведении гражданами садоводства и огородничества для собственных нужд и о</w:t>
      </w:r>
      <w:r>
        <w:t xml:space="preserve"> </w:t>
      </w:r>
      <w:r w:rsidR="00ED3700">
        <w:t>внесении изменений в отдельные законодательные акты Российской Федерации» сообщение о проведении общего собрания</w:t>
      </w:r>
      <w:r>
        <w:t xml:space="preserve"> </w:t>
      </w:r>
      <w:r w:rsidR="00ED3700">
        <w:t>членов товарищества может быть также размещено в средствах массовой информации, определенных субъектом Российской</w:t>
      </w:r>
      <w:r>
        <w:t xml:space="preserve"> </w:t>
      </w:r>
      <w:r w:rsidR="00ED3700">
        <w:t>Федерации.</w:t>
      </w:r>
    </w:p>
    <w:p w14:paraId="0E7383F5" w14:textId="649B3477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В уведомлении о проведении общего собрания членов товарищества должны быть указаны перечень вопросов,</w:t>
      </w:r>
      <w:r>
        <w:t xml:space="preserve"> </w:t>
      </w:r>
      <w:r w:rsidR="00ED3700">
        <w:t>подлежащих рассмотрению на общем собрании членов товарищества, дата, время и место проведения общего собрания членов</w:t>
      </w:r>
      <w:r>
        <w:t xml:space="preserve"> </w:t>
      </w:r>
      <w:r w:rsidR="00ED3700">
        <w:t>товарищества (ч. 15 ст. 17 ФЗ «О ведении гражданами садоводства и огородничества для собственных нужд и о внесении</w:t>
      </w:r>
      <w:r>
        <w:t xml:space="preserve"> </w:t>
      </w:r>
      <w:r w:rsidR="00ED3700">
        <w:t>изменений в отдельные законодательные акты Российской Федерации»).</w:t>
      </w:r>
    </w:p>
    <w:p w14:paraId="3726516B" w14:textId="3EEF502E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Частью 18 ст. 17 ФЗ «О ведении гражданами садоводства и огородничества для собственных нужд и о внесении</w:t>
      </w:r>
      <w:r>
        <w:t xml:space="preserve"> </w:t>
      </w:r>
      <w:r w:rsidR="00ED3700">
        <w:t>изменений в отдельные законодательные акты Российской Федерации» установлено, что для членов товарищества, а также для</w:t>
      </w:r>
      <w:r>
        <w:t xml:space="preserve"> </w:t>
      </w:r>
      <w:r w:rsidR="00ED3700">
        <w:t>всех не являющихся его членами правообладателей земельных участков, расположенных в границах территории садоводства</w:t>
      </w:r>
      <w:r>
        <w:t xml:space="preserve"> </w:t>
      </w:r>
      <w:r w:rsidR="00ED3700">
        <w:t>или огородничества; должен быть обеспечен свободный доступ к месту проведения общего собрания членов товарищества.</w:t>
      </w:r>
    </w:p>
    <w:p w14:paraId="034C73B5" w14:textId="61698038" w:rsidR="00ED3700" w:rsidRDefault="00C773D3" w:rsidP="00D967B0">
      <w:pPr>
        <w:pStyle w:val="a3"/>
        <w:jc w:val="both"/>
      </w:pPr>
      <w:r>
        <w:t xml:space="preserve">                           </w:t>
      </w:r>
      <w:r w:rsidR="00ED3700">
        <w:t>В силу ч. 20 ст. 17 ФЗ «О ведении гражданами садоводства и огородничества для собственных нужд и о внесении</w:t>
      </w:r>
      <w:r>
        <w:t xml:space="preserve"> </w:t>
      </w:r>
      <w:r w:rsidR="00ED3700">
        <w:t>изменений в отдельные законодательные акты Российской Федерации» председательствующим на общем собрании членов</w:t>
      </w:r>
      <w:r>
        <w:t xml:space="preserve"> </w:t>
      </w:r>
      <w:r w:rsidR="00ED3700">
        <w:t>товарищества является председатель товарищества, если иное решение не принято этим собранием.</w:t>
      </w:r>
    </w:p>
    <w:p w14:paraId="07C15B7D" w14:textId="071EAC98" w:rsidR="00ED3700" w:rsidRDefault="00C773D3" w:rsidP="00D967B0">
      <w:pPr>
        <w:pStyle w:val="a3"/>
        <w:jc w:val="both"/>
      </w:pPr>
      <w:r>
        <w:t xml:space="preserve">                            </w:t>
      </w:r>
      <w:r w:rsidR="00ED3700">
        <w:t>В силу ч. 19 ст. 17 Федерального закона № 217-ФЗ общее собрание членов товарищества правомочно, если на нем</w:t>
      </w:r>
      <w:r>
        <w:t xml:space="preserve"> </w:t>
      </w:r>
      <w:r w:rsidR="00ED3700">
        <w:t>присутствует более чем пятьдесят процентов членов товарищества или их представителей.</w:t>
      </w:r>
    </w:p>
    <w:p w14:paraId="3346330B" w14:textId="0EB7DE5C" w:rsidR="00ED3700" w:rsidRDefault="00C773D3" w:rsidP="00D967B0">
      <w:pPr>
        <w:pStyle w:val="a3"/>
        <w:jc w:val="both"/>
      </w:pPr>
      <w:r>
        <w:t xml:space="preserve">                            </w:t>
      </w:r>
      <w:r w:rsidR="00ED3700">
        <w:t>В силу п. 1 ст. 17 Закона № 217-ФЗ, к исключительной компетенции общего собрания членов товарищества относятся:</w:t>
      </w:r>
      <w:r>
        <w:t xml:space="preserve"> </w:t>
      </w:r>
      <w:r w:rsidR="00ED3700">
        <w:t>определение размера и срока внесения взносов, порядка расходования целевых взносов, а также размера и срока внесения</w:t>
      </w:r>
      <w:r>
        <w:t xml:space="preserve"> </w:t>
      </w:r>
      <w:r w:rsidR="00ED3700">
        <w:t>платы, предусмотренной частью 3 статьи 5 настоящего Федерального закона; утверждение финансово-экономического</w:t>
      </w:r>
      <w:r>
        <w:t xml:space="preserve"> </w:t>
      </w:r>
      <w:r w:rsidR="00ED3700">
        <w:t>обоснования размера взносов, финансово-экономического обоснования размера платы, предусмотренной частью 3 статьи 5</w:t>
      </w:r>
      <w:r>
        <w:t xml:space="preserve"> </w:t>
      </w:r>
      <w:r w:rsidR="00ED3700">
        <w:t>настоящего Федерального закона.</w:t>
      </w:r>
    </w:p>
    <w:p w14:paraId="5C518B4A" w14:textId="44F1C2A6" w:rsidR="00ED3700" w:rsidRDefault="00C773D3" w:rsidP="00D967B0">
      <w:pPr>
        <w:pStyle w:val="a3"/>
        <w:jc w:val="both"/>
      </w:pPr>
      <w:r>
        <w:t xml:space="preserve">                           </w:t>
      </w:r>
      <w:r w:rsidR="00ED3700">
        <w:t>В соответствии с частью 2. указанной статьи по вопросам, указанным в пунктах 1 - 6, 10, 17, 21- 23 части 1 настоящей</w:t>
      </w:r>
      <w:r>
        <w:t xml:space="preserve"> </w:t>
      </w:r>
      <w:r w:rsidR="00ED3700">
        <w:t>статьи, решения общего собрания членов товарищества принимаются</w:t>
      </w:r>
      <w:r>
        <w:t xml:space="preserve"> </w:t>
      </w:r>
      <w:r w:rsidR="00ED3700">
        <w:t>квалифицированным большинством не менее двух третей</w:t>
      </w:r>
      <w:r>
        <w:t xml:space="preserve"> </w:t>
      </w:r>
      <w:r w:rsidR="00ED3700">
        <w:t>голосов от общего числа присутствующих на общем собрании членов товарищества.</w:t>
      </w:r>
    </w:p>
    <w:p w14:paraId="063FF4B9" w14:textId="039293B6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К таким вопросам, в частности отнесены: избрание органов товарищества (председателя товарищества, членов</w:t>
      </w:r>
      <w:r>
        <w:t xml:space="preserve"> </w:t>
      </w:r>
      <w:r w:rsidR="00ED3700">
        <w:t>правления товарищества), ревизионной комиссии (ревизора), досрочное прекращение их полномочий; определение размера и</w:t>
      </w:r>
      <w:r>
        <w:t xml:space="preserve"> </w:t>
      </w:r>
      <w:r w:rsidR="00ED3700">
        <w:t>срока внесения взносов, порядка расходования целевых взносов, а также размера и срока внесения платы: утверждение</w:t>
      </w:r>
      <w:r>
        <w:t xml:space="preserve"> </w:t>
      </w:r>
      <w:r w:rsidR="00ED3700">
        <w:t>финансово-экономического обоснования размера взносов, финансово-экономического, обоснования размера платы.</w:t>
      </w:r>
    </w:p>
    <w:p w14:paraId="789DA506" w14:textId="11065919" w:rsidR="00ED3700" w:rsidRDefault="00C773D3" w:rsidP="00D967B0">
      <w:pPr>
        <w:pStyle w:val="a3"/>
        <w:jc w:val="both"/>
      </w:pPr>
      <w:r>
        <w:t xml:space="preserve">                         </w:t>
      </w:r>
      <w:r w:rsidR="00ED3700">
        <w:t>По иным вопросам, указанным в части 1 настоящей статьи, решения общего собрания членов товарищества</w:t>
      </w:r>
      <w:r>
        <w:t xml:space="preserve"> </w:t>
      </w:r>
      <w:r w:rsidR="00ED3700">
        <w:t>принимаются большинством голосов от числа присутствующих на общем собрании членов товарищества (часть 4).</w:t>
      </w:r>
    </w:p>
    <w:p w14:paraId="3128993F" w14:textId="0D5AD4A0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Общее собрание членов товарищества может быть очередным внеочередным (часть 5).</w:t>
      </w:r>
    </w:p>
    <w:p w14:paraId="331D14D7" w14:textId="140A9555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Очередное общее собрание членов товарищества созывается правлением товарищества по мере необходимости, но не</w:t>
      </w:r>
      <w:r>
        <w:t xml:space="preserve"> </w:t>
      </w:r>
      <w:r w:rsidR="00ED3700">
        <w:t>реже чем один раз в год (часть 6).</w:t>
      </w:r>
    </w:p>
    <w:p w14:paraId="70A8C6D8" w14:textId="3AE9CD88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В соответствии с ч.7 ст. 17 Федерального закона № 217-ФЗ внеочередное общее собрание членов товарищества</w:t>
      </w:r>
      <w:r>
        <w:t xml:space="preserve"> </w:t>
      </w:r>
      <w:r w:rsidR="00ED3700">
        <w:t>проводится по требованию:</w:t>
      </w:r>
    </w:p>
    <w:p w14:paraId="151A8F76" w14:textId="358DC9CB" w:rsidR="00ED3700" w:rsidRDefault="00ED3700" w:rsidP="00D967B0">
      <w:pPr>
        <w:pStyle w:val="a3"/>
        <w:jc w:val="both"/>
      </w:pPr>
      <w:r>
        <w:t>1) правления товарищества; 2) ревизионной комиссии (ревизора); 3) членов товарищества в количестве более чем одна</w:t>
      </w:r>
      <w:r w:rsidR="00C773D3">
        <w:t xml:space="preserve"> </w:t>
      </w:r>
      <w:r>
        <w:t>пятая товарищества.</w:t>
      </w:r>
    </w:p>
    <w:p w14:paraId="0740EDA4" w14:textId="74E8ED19" w:rsidR="00ED3700" w:rsidRDefault="00C773D3" w:rsidP="00D967B0">
      <w:pPr>
        <w:pStyle w:val="a3"/>
        <w:jc w:val="both"/>
      </w:pPr>
      <w:r>
        <w:t xml:space="preserve">                          </w:t>
      </w:r>
      <w:r w:rsidR="00ED3700">
        <w:t>В случаях, предусмотренных пунктами 2, 3 части 7 и частью 8 настоящей статьи, требование о проведении</w:t>
      </w:r>
      <w:r>
        <w:t xml:space="preserve"> </w:t>
      </w:r>
      <w:r w:rsidR="00ED3700">
        <w:t>внеочередного общего собрания членов товарищества вручается лично председателю товарищества либо направляется</w:t>
      </w:r>
      <w:r>
        <w:t xml:space="preserve"> </w:t>
      </w:r>
      <w:r w:rsidR="00ED3700">
        <w:t>заказным письмом с уведомлением о вручении председателю товарищества или в правление товарищества по месту</w:t>
      </w:r>
      <w:r>
        <w:t xml:space="preserve"> </w:t>
      </w:r>
      <w:r w:rsidR="00ED3700">
        <w:t>нахождения товарищества (часть 9 статьи 17).</w:t>
      </w:r>
    </w:p>
    <w:p w14:paraId="6C2886DA" w14:textId="1AA35FE6" w:rsidR="00ED3700" w:rsidRDefault="00C773D3" w:rsidP="00D967B0">
      <w:pPr>
        <w:pStyle w:val="a3"/>
        <w:jc w:val="both"/>
      </w:pPr>
      <w:r>
        <w:lastRenderedPageBreak/>
        <w:t xml:space="preserve">                         </w:t>
      </w:r>
      <w:r w:rsidR="00ED3700">
        <w:t>Правление товарищества не позднее тридцати дней со дня получения требования, указанного в частях 7 и 8 настоящей</w:t>
      </w:r>
      <w:r>
        <w:t xml:space="preserve"> </w:t>
      </w:r>
      <w:r w:rsidR="00ED3700">
        <w:t>статьи, обязано обеспечить проведение внеочередного общего собрания членов товарищества (часть 11 статьи 17).</w:t>
      </w:r>
    </w:p>
    <w:p w14:paraId="7E4F12AE" w14:textId="2C00A285" w:rsidR="00ED3700" w:rsidRDefault="00C773D3" w:rsidP="00D967B0">
      <w:pPr>
        <w:pStyle w:val="a3"/>
        <w:jc w:val="both"/>
      </w:pPr>
      <w:r>
        <w:t xml:space="preserve">                         </w:t>
      </w:r>
      <w:r w:rsidR="00ED3700">
        <w:t>В случае нарушения правлением товарищества срока и порядка проведения внеочередного общего собрания членов‚ товарищества, установленного 11 настоящей статьи, ревизионная комиссия (ревизор), члены товарищества, орган местного</w:t>
      </w:r>
      <w:r>
        <w:t xml:space="preserve"> </w:t>
      </w:r>
      <w:r w:rsidR="00ED3700">
        <w:t>самоуправления, требующие проведения внеочередного общего собрания членов товарищества, вправе самостоятельно</w:t>
      </w:r>
      <w:r>
        <w:t xml:space="preserve"> </w:t>
      </w:r>
      <w:r w:rsidR="00ED3700">
        <w:t>обеспечить проведение внеочередного общего собрания членов товарищества при условии соблюдения положений частей 13 -</w:t>
      </w:r>
    </w:p>
    <w:p w14:paraId="3A8C867C" w14:textId="77777777" w:rsidR="00ED3700" w:rsidRDefault="00ED3700" w:rsidP="00D967B0">
      <w:pPr>
        <w:pStyle w:val="a3"/>
        <w:jc w:val="both"/>
      </w:pPr>
      <w:r>
        <w:t>18 настоящей статьи (часть 12 статьи 17).</w:t>
      </w:r>
    </w:p>
    <w:p w14:paraId="39946623" w14:textId="6E1A2930" w:rsidR="00ED3700" w:rsidRDefault="00C773D3" w:rsidP="00D967B0">
      <w:pPr>
        <w:pStyle w:val="a3"/>
        <w:jc w:val="both"/>
      </w:pPr>
      <w:r>
        <w:t xml:space="preserve">                         </w:t>
      </w:r>
      <w:r w:rsidR="00ED3700">
        <w:t>В соответствии с ч. 15 ст. 17 Федерального закона № 217-ФЗ в уведомлении о проведении общего собрания</w:t>
      </w:r>
      <w:r>
        <w:t xml:space="preserve"> </w:t>
      </w:r>
      <w:r w:rsidR="00ED3700">
        <w:t>товарищества должны быть указаны перечень вопросов, подлежащих рассмотрению на общем собрании членов товарищества,</w:t>
      </w:r>
      <w:r>
        <w:t xml:space="preserve"> </w:t>
      </w:r>
      <w:r w:rsidR="00ED3700">
        <w:t>дата, время и место проведения общего собрания членов товарищества. Включение в указанный перечень дополнительных</w:t>
      </w:r>
      <w:r>
        <w:t xml:space="preserve"> </w:t>
      </w:r>
      <w:r w:rsidR="00ED3700">
        <w:t>вопросов непосредственно при проведении такого собрания не допускается.</w:t>
      </w:r>
    </w:p>
    <w:p w14:paraId="2EBD1BB8" w14:textId="27519303" w:rsidR="00ED3700" w:rsidRDefault="00C773D3" w:rsidP="00D967B0">
      <w:pPr>
        <w:pStyle w:val="a3"/>
        <w:jc w:val="both"/>
      </w:pPr>
      <w:r>
        <w:t xml:space="preserve">                        </w:t>
      </w:r>
      <w:r w:rsidR="00ED3700">
        <w:t>Согласно ч. 21 ст. 17 Федерального закона № 217-ФЗ в случаях, определенных правлением товарищества, решение</w:t>
      </w:r>
      <w:r>
        <w:t xml:space="preserve"> </w:t>
      </w:r>
      <w:r w:rsidR="00ED3700">
        <w:t>общего собрания членов товарищества может быть принято в форме очно-заочного или заочного голосования.</w:t>
      </w:r>
    </w:p>
    <w:p w14:paraId="0C127B02" w14:textId="5DFE8C15" w:rsidR="00F34920" w:rsidRDefault="00C773D3" w:rsidP="00D967B0">
      <w:pPr>
        <w:pStyle w:val="a3"/>
        <w:jc w:val="both"/>
      </w:pPr>
      <w:r>
        <w:t xml:space="preserve">                        </w:t>
      </w:r>
      <w:r w:rsidR="00F34920">
        <w:t>По вопросам, указанным в пунктах 1, 2, 4 - 6, 10, 17, 21 - 23 части 1 настоящей статьи. проведение заочного</w:t>
      </w:r>
      <w:r>
        <w:t xml:space="preserve"> </w:t>
      </w:r>
      <w:r w:rsidR="00F34920">
        <w:t>голосования не допускается (ч. 22 ст. 17).</w:t>
      </w:r>
    </w:p>
    <w:p w14:paraId="49A3E218" w14:textId="69E736F2" w:rsidR="00F34920" w:rsidRDefault="00C773D3" w:rsidP="00D967B0">
      <w:pPr>
        <w:pStyle w:val="a3"/>
        <w:jc w:val="both"/>
      </w:pPr>
      <w:r>
        <w:t xml:space="preserve">                         </w:t>
      </w:r>
      <w:r w:rsidR="00F34920">
        <w:t>В случае, если при проведении общего собрания членов товарищества по вопросам, указанным в пунктах 1. 2. 4 - 6. 10</w:t>
      </w:r>
      <w:r>
        <w:t xml:space="preserve">, </w:t>
      </w:r>
      <w:r w:rsidR="00F34920">
        <w:t>17, 21 - 23 части 1 настоящей статьи, такое общее собрание членов товарищества не имело указанного в части 19 настоящей</w:t>
      </w:r>
      <w:r>
        <w:t xml:space="preserve"> </w:t>
      </w:r>
      <w:r w:rsidR="00F34920">
        <w:t>статьи кворума, в дальнейшем решение такого общего собрания членов товарищества по тем же вопросам повестки такого</w:t>
      </w:r>
      <w:r>
        <w:t xml:space="preserve"> </w:t>
      </w:r>
      <w:r w:rsidR="00F34920">
        <w:t>общего собрания членов товарищества может быть принято путем проведения очно-заочного голосования (часть 23 статьи 17)</w:t>
      </w:r>
    </w:p>
    <w:p w14:paraId="7769B074" w14:textId="5726CA5C" w:rsidR="00F34920" w:rsidRDefault="00C773D3" w:rsidP="00D967B0">
      <w:pPr>
        <w:pStyle w:val="a3"/>
        <w:jc w:val="both"/>
      </w:pPr>
      <w:r>
        <w:t xml:space="preserve">                         </w:t>
      </w:r>
      <w:r w:rsidR="00F34920">
        <w:t>Согласно ч. 24 ст. 17 Федерального закона № 217-ФЗ результаты очно-заочного голосования при принятии решений</w:t>
      </w:r>
      <w:r>
        <w:t xml:space="preserve"> </w:t>
      </w:r>
      <w:r w:rsidR="00F34920">
        <w:t>общим собранием членов товарищества определяются совокупностью:</w:t>
      </w:r>
    </w:p>
    <w:p w14:paraId="646C6446" w14:textId="3DB38856" w:rsidR="00F34920" w:rsidRDefault="00C773D3" w:rsidP="00D967B0">
      <w:pPr>
        <w:pStyle w:val="a3"/>
        <w:jc w:val="both"/>
      </w:pPr>
      <w:r>
        <w:t xml:space="preserve">                         </w:t>
      </w:r>
      <w:r w:rsidR="00F34920">
        <w:t>1) результатов голосования при очном обсуждении вопросов повестки общего собрания членов товарищества:</w:t>
      </w:r>
    </w:p>
    <w:p w14:paraId="6794E344" w14:textId="7FA88C62" w:rsidR="00F34920" w:rsidRDefault="00C773D3" w:rsidP="00D967B0">
      <w:pPr>
        <w:pStyle w:val="a3"/>
        <w:jc w:val="both"/>
      </w:pPr>
      <w:r>
        <w:t xml:space="preserve">                         </w:t>
      </w:r>
      <w:r w:rsidR="00F34920">
        <w:t>2) результатов голосования членов товарищества, направивших до проведения общего собрания членов товарищества</w:t>
      </w:r>
      <w:r>
        <w:t xml:space="preserve"> </w:t>
      </w:r>
      <w:r w:rsidR="00F34920">
        <w:t>свои решения в письменной форме по вопросам повестки общего собрания членов товарищества в его правление.</w:t>
      </w:r>
    </w:p>
    <w:p w14:paraId="538C9B5D" w14:textId="0969EF61" w:rsidR="00F34920" w:rsidRDefault="002E7A89" w:rsidP="00D967B0">
      <w:pPr>
        <w:pStyle w:val="a3"/>
        <w:jc w:val="both"/>
      </w:pPr>
      <w:r>
        <w:t xml:space="preserve">                        </w:t>
      </w:r>
      <w:r w:rsidR="00F34920">
        <w:t>Частью 25 ст. 17 Федерального закона № 217-ФЗ предусмотрено, что решения общего собрания членов товарищества</w:t>
      </w:r>
      <w:r>
        <w:t xml:space="preserve"> </w:t>
      </w:r>
      <w:r w:rsidR="00F34920">
        <w:t>оформляются протоколом с указанием результатов голосования и приложением к нему списка с подписью каждого члена</w:t>
      </w:r>
      <w:r>
        <w:t xml:space="preserve"> </w:t>
      </w:r>
      <w:r w:rsidR="00F34920">
        <w:t>товарищества либо каждого представителя члена товарищества, принявших участие в общем собрании членов товарищества.</w:t>
      </w:r>
      <w:r>
        <w:t xml:space="preserve"> </w:t>
      </w:r>
      <w:r w:rsidR="00F34920">
        <w:t>Протокол общего собрания членов товарищества подписывается председательствующим на общем собрании членов</w:t>
      </w:r>
      <w:r>
        <w:t xml:space="preserve"> </w:t>
      </w:r>
      <w:r w:rsidR="00F34920">
        <w:t>товарищества. В случае принятия общим собранием членов товарищества решения путем очно-заочного голосования к такому</w:t>
      </w:r>
      <w:r>
        <w:t xml:space="preserve"> </w:t>
      </w:r>
      <w:r w:rsidR="00F34920">
        <w:t>решению также прилагаются решения в письменной форме лиц, указанных в пункте 2 части 24 настоящей статьи. В случае</w:t>
      </w:r>
    </w:p>
    <w:p w14:paraId="172368E1" w14:textId="0E41739E" w:rsidR="00F34920" w:rsidRDefault="00F34920" w:rsidP="00D967B0">
      <w:pPr>
        <w:pStyle w:val="a3"/>
        <w:jc w:val="both"/>
      </w:pPr>
      <w:r>
        <w:t>участия в общем собрании членов товарищества лиц, указанных в части 1 статьи 5 настоящего Федерального закона,</w:t>
      </w:r>
      <w:r w:rsidR="002E7A89">
        <w:t xml:space="preserve"> </w:t>
      </w:r>
      <w:r>
        <w:t>результаты голосования таких лиц по вопросам повестки общего собрания членов товарищества оформляются по правилам,</w:t>
      </w:r>
      <w:r w:rsidR="002E7A89">
        <w:t xml:space="preserve"> </w:t>
      </w:r>
      <w:r>
        <w:t>предусмотренным настоящей частью для оформления результатов голосования членов товарищества.</w:t>
      </w:r>
    </w:p>
    <w:p w14:paraId="447B48A5" w14:textId="77777777" w:rsidR="00F34920" w:rsidRDefault="00F34920" w:rsidP="00D967B0">
      <w:pPr>
        <w:pStyle w:val="a3"/>
        <w:jc w:val="both"/>
      </w:pPr>
    </w:p>
    <w:p w14:paraId="42DC89ED" w14:textId="2839B287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В материалы дела представлен реестр членов ТСН «Ратник», утвержденный протоколом № 2-2021 от 22.11.2021 г.</w:t>
      </w:r>
      <w:r>
        <w:t xml:space="preserve"> </w:t>
      </w:r>
      <w:r w:rsidR="00F34920">
        <w:t>согласно которому членами являлись</w:t>
      </w:r>
      <w:r w:rsidR="00070D92" w:rsidRPr="00070D92">
        <w:t xml:space="preserve"> </w:t>
      </w:r>
      <w:bookmarkStart w:id="6" w:name="_Hlk143379541"/>
      <w:bookmarkStart w:id="7" w:name="_Hlk143379646"/>
      <w:r w:rsidR="00070D92" w:rsidRPr="00070D92">
        <w:t>ФИО</w:t>
      </w:r>
      <w:r w:rsidR="00070D92">
        <w:t>,</w:t>
      </w:r>
      <w:r w:rsidR="00F34920">
        <w:t xml:space="preserve"> </w:t>
      </w:r>
      <w:r w:rsidR="00070D92" w:rsidRPr="00070D92">
        <w:t>ФИО</w:t>
      </w:r>
      <w:r w:rsidR="00F34920">
        <w:t xml:space="preserve">, </w:t>
      </w:r>
      <w:r w:rsidR="00070D92" w:rsidRPr="00070D92">
        <w:t>ФИО</w:t>
      </w:r>
      <w:r w:rsidR="00F34920">
        <w:t xml:space="preserve">, </w:t>
      </w:r>
      <w:r w:rsidR="00070D92" w:rsidRPr="00070D92">
        <w:t>ФИО, ФИО, ФИО,</w:t>
      </w:r>
      <w:r w:rsidR="00070D92">
        <w:t xml:space="preserve"> </w:t>
      </w:r>
      <w:bookmarkEnd w:id="6"/>
      <w:r w:rsidR="00070D92" w:rsidRPr="00070D92">
        <w:t>ФИО, ФИО, ФИО, ФИО, ФИО, ФИО</w:t>
      </w:r>
      <w:r w:rsidR="00F34920">
        <w:t xml:space="preserve">, </w:t>
      </w:r>
      <w:r w:rsidR="00070D92" w:rsidRPr="00070D92">
        <w:t>ФИО, ФИО, ФИО, ФИО, ФИО, ФИО, ФИО, ФИО, ФИО, ФИО, ФИО, ФИО</w:t>
      </w:r>
      <w:r w:rsidR="00070D92">
        <w:t>,</w:t>
      </w:r>
      <w:r w:rsidR="00070D92" w:rsidRPr="00070D92">
        <w:t xml:space="preserve"> ФИО, ФИО, ФИО, ФИО, ФИО, ФИО, ФИО, ФИО, ФИО, ФИО, ФИО, ФИО, ФИО, ФИО, ФИО,</w:t>
      </w:r>
      <w:bookmarkEnd w:id="7"/>
      <w:r w:rsidR="00070D92" w:rsidRPr="00070D92">
        <w:t xml:space="preserve"> </w:t>
      </w:r>
      <w:r w:rsidR="00F34920">
        <w:t xml:space="preserve"> а всего 39 человек. /т. 7 л.д. 82/</w:t>
      </w:r>
    </w:p>
    <w:p w14:paraId="2FDA6E80" w14:textId="3E0A8981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Решение собрания членов ТСН, оформленное протоколом № 2-2021 от 22.11.2021 г., недействительным не признано.</w:t>
      </w:r>
    </w:p>
    <w:p w14:paraId="22D7AD6E" w14:textId="16B98C38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Из решения Новосибирского районного суда Новосибирской области от 04.07.2022 г. следует, что при подсчете кворума</w:t>
      </w:r>
      <w:r>
        <w:t xml:space="preserve"> </w:t>
      </w:r>
      <w:r w:rsidR="00F34920">
        <w:t>на собрании от 10.10.2021 г. суд исходил из реестра членов ТСН в количестве 39 человек./т. 2. л.д. 173/</w:t>
      </w:r>
    </w:p>
    <w:p w14:paraId="1911C0D2" w14:textId="6B181706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Принимая во внимание, что ТСН «Ратник» и ответчик Старых Е.М. принимали участие в ходе рассмотрения дела, суд</w:t>
      </w:r>
      <w:r>
        <w:t xml:space="preserve"> </w:t>
      </w:r>
      <w:r w:rsidR="00F34920">
        <w:t>приходит к выводу о том, что в силу ст. 61 ГПК РФ, данное решение имеет преюдициальное значение для рассматриваемого</w:t>
      </w:r>
      <w:r>
        <w:t xml:space="preserve"> </w:t>
      </w:r>
      <w:r w:rsidR="00F34920">
        <w:t>дела, установленное в деле обстоятельства касающееся подсчета голосов исходя из реестра членов ТСН от 22.11.2021 г. в</w:t>
      </w:r>
      <w:r>
        <w:t xml:space="preserve"> </w:t>
      </w:r>
      <w:r w:rsidR="00F34920">
        <w:t>количестве 39 человек, является установленными не подлежит доказыванию в настоящем деле.</w:t>
      </w:r>
    </w:p>
    <w:p w14:paraId="40ED1F2C" w14:textId="264E609E" w:rsidR="00F34920" w:rsidRDefault="002E7A89" w:rsidP="00D967B0">
      <w:pPr>
        <w:pStyle w:val="a3"/>
        <w:jc w:val="both"/>
      </w:pPr>
      <w:r>
        <w:lastRenderedPageBreak/>
        <w:t xml:space="preserve">                       </w:t>
      </w:r>
      <w:r w:rsidR="00F34920">
        <w:t>Кроме того, из протокола № 1-2022 от 21.02.2022 г. следует, что на общем собрании было принято решение об</w:t>
      </w:r>
      <w:r>
        <w:t xml:space="preserve"> </w:t>
      </w:r>
      <w:r w:rsidR="00F34920">
        <w:t xml:space="preserve">утверждении реестра членов ТСН «Ратник» с учетом ранее вступивших в товарищество: </w:t>
      </w:r>
      <w:r>
        <w:t xml:space="preserve"> </w:t>
      </w:r>
      <w:r w:rsidR="00070D92" w:rsidRPr="00070D92">
        <w:t>ФИО, ФИО, ФИО, ФИО, ФИО, ФИО, ФИО, ФИО, ФИО, ФИО, ФИО, ФИО, ФИО, ФИО, ФИО, ФИО, ФИО, ФИО, ФИО, ФИО, ФИО, ФИО, ФИО, ФИО, ФИО, ФИО, ФИО, ФИО, ФИО, ФИО, ФИО, ФИО, ФИО, ФИО, ФИО, ФИО, ФИО, ФИО, ФИО,</w:t>
      </w:r>
      <w:r w:rsidR="00F34920">
        <w:t xml:space="preserve"> всего 39 членов.</w:t>
      </w:r>
    </w:p>
    <w:p w14:paraId="0082C3C6" w14:textId="4DFEE05D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>Данный протокол № 1-2022 от 21.02.2022 г. недействительным не признан.</w:t>
      </w:r>
    </w:p>
    <w:p w14:paraId="1A958EB2" w14:textId="4EDEAC73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>Таким образом, фактически реестр членов ТСН от 22.11.2021 г. был повторно утвержден решением общего собрания</w:t>
      </w:r>
      <w:r>
        <w:t xml:space="preserve"> </w:t>
      </w:r>
      <w:r w:rsidR="00F34920">
        <w:t>членов ТСН.</w:t>
      </w:r>
    </w:p>
    <w:p w14:paraId="37C2DE31" w14:textId="164C1048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 xml:space="preserve">Как указывает ТСН «Ратник», </w:t>
      </w:r>
      <w:r w:rsidR="0083775D">
        <w:t>ФИО</w:t>
      </w:r>
      <w:r w:rsidR="00F34920">
        <w:t xml:space="preserve"> 26.11.2021 г. написала заявление о выходе из членов ТСНЛт. 4 л.д. 214/,</w:t>
      </w:r>
      <w:r>
        <w:t xml:space="preserve"> </w:t>
      </w:r>
      <w:r w:rsidR="0083775D" w:rsidRPr="0083775D">
        <w:t>ФИО</w:t>
      </w:r>
      <w:r w:rsidR="00F34920">
        <w:t xml:space="preserve">, </w:t>
      </w:r>
      <w:r w:rsidR="0083775D" w:rsidRPr="0083775D">
        <w:t>ФИО</w:t>
      </w:r>
      <w:r w:rsidR="00F34920">
        <w:t xml:space="preserve"> и </w:t>
      </w:r>
      <w:r w:rsidR="0083775D" w:rsidRPr="0083775D">
        <w:t xml:space="preserve">ФИО </w:t>
      </w:r>
      <w:r w:rsidR="00F34920">
        <w:t>продали земельные участки в 2021 г., в связи с чем утратили членство в</w:t>
      </w:r>
      <w:r>
        <w:t xml:space="preserve"> </w:t>
      </w:r>
      <w:r w:rsidR="00F34920">
        <w:t>ТСН./л.д. т. 6 л.д. 164/</w:t>
      </w:r>
    </w:p>
    <w:p w14:paraId="3A22EF2E" w14:textId="524E8974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>Таким образом, на момент голосования 21.02.2022 г. право голоса члена ТСН имели 35 человек.</w:t>
      </w:r>
    </w:p>
    <w:p w14:paraId="161C877C" w14:textId="1193130D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>Из протокола от 21.02.2022 г. следует, что согласно выпискам из ЕГРН, общее количество собственников ТСН «Ратник»</w:t>
      </w:r>
      <w:r>
        <w:t xml:space="preserve"> </w:t>
      </w:r>
      <w:r w:rsidR="00F34920">
        <w:t>по состоянию на 28.01.2022 г. составляет 77 человек, из них 35 членов ТСН согласно реестру и 42 лица, ведущих садоводство</w:t>
      </w:r>
      <w:r>
        <w:t xml:space="preserve"> </w:t>
      </w:r>
      <w:r w:rsidR="00F34920">
        <w:t>без участия в товариществе. Всего членов, принявших участие в собрании — 22 человека.</w:t>
      </w:r>
    </w:p>
    <w:p w14:paraId="25813FE1" w14:textId="29FBF5AB" w:rsidR="00F34920" w:rsidRDefault="002E7A89" w:rsidP="00D967B0">
      <w:pPr>
        <w:pStyle w:val="a3"/>
        <w:jc w:val="both"/>
      </w:pPr>
      <w:r>
        <w:t xml:space="preserve">                        </w:t>
      </w:r>
      <w:r w:rsidR="00F34920">
        <w:t>Таким образом, с учетом общей численности членов ТСН — 35, в собрании приняло участие 22 члена ТСН, т.е. кворум</w:t>
      </w:r>
      <w:r>
        <w:t xml:space="preserve"> </w:t>
      </w:r>
      <w:r w:rsidR="00F34920">
        <w:t>при проведении собрания имелся.</w:t>
      </w:r>
    </w:p>
    <w:p w14:paraId="6A7C6E81" w14:textId="77777777" w:rsidR="00F34920" w:rsidRDefault="00F34920" w:rsidP="00D967B0">
      <w:pPr>
        <w:pStyle w:val="a3"/>
        <w:jc w:val="both"/>
      </w:pPr>
    </w:p>
    <w:p w14:paraId="26BC3FE1" w14:textId="6ACB6899" w:rsidR="00F34920" w:rsidRDefault="002E7A89" w:rsidP="00D967B0">
      <w:pPr>
        <w:pStyle w:val="a3"/>
        <w:jc w:val="both"/>
      </w:pPr>
      <w:r>
        <w:t xml:space="preserve">                         </w:t>
      </w:r>
      <w:r w:rsidR="00F34920">
        <w:t>С учетом изложенного, в результате принятых на общем собрании ТСН от 21.02.2022 г. решений, в том числе об</w:t>
      </w:r>
      <w:r>
        <w:t xml:space="preserve"> </w:t>
      </w:r>
      <w:r w:rsidR="00F34920">
        <w:t xml:space="preserve">исключении из числе членов ТСН: </w:t>
      </w:r>
      <w:r w:rsidR="00070D92" w:rsidRPr="00070D92">
        <w:t>ФИО, ФИО, ФИО, ФИО, ФИО, ФИО, ФИО, ФИО</w:t>
      </w:r>
      <w:r w:rsidR="00F34920">
        <w:t xml:space="preserve">, и принятии в члены </w:t>
      </w:r>
      <w:r w:rsidR="00070D92">
        <w:t>ФИО</w:t>
      </w:r>
      <w:r w:rsidR="00F34920">
        <w:t xml:space="preserve"> и </w:t>
      </w:r>
      <w:r w:rsidR="00070D92" w:rsidRPr="00070D92">
        <w:t>ФИО</w:t>
      </w:r>
      <w:r w:rsidR="00F34920">
        <w:t>, реестр членов ТСН «Ратник»</w:t>
      </w:r>
      <w:r>
        <w:t xml:space="preserve"> </w:t>
      </w:r>
      <w:r w:rsidR="00F34920">
        <w:t xml:space="preserve">включал следующих членов: </w:t>
      </w:r>
      <w:r w:rsidR="00070D92" w:rsidRPr="00070D92">
        <w:t xml:space="preserve">ФИО, ФИО, ФИО, ФИО, ФИО, ФИО, ФИО, ФИО, ФИО, ФИО, ФИО, ФИО, ФИО, ФИО, </w:t>
      </w:r>
      <w:bookmarkStart w:id="8" w:name="_Hlk143380032"/>
      <w:r w:rsidR="00070D92" w:rsidRPr="00070D92">
        <w:t xml:space="preserve">ФИО, ФИО, ФИО, </w:t>
      </w:r>
      <w:bookmarkEnd w:id="8"/>
      <w:r w:rsidR="00070D92" w:rsidRPr="00070D92">
        <w:t xml:space="preserve">ФИО, ФИО, ФИО, ФИО, ФИО, ФИО, ФИО, ФИО, </w:t>
      </w:r>
      <w:bookmarkStart w:id="9" w:name="_Hlk143379810"/>
      <w:r w:rsidR="00070D92" w:rsidRPr="00070D92">
        <w:t>ФИО, ФИО</w:t>
      </w:r>
      <w:r w:rsidR="00F34920">
        <w:t>,</w:t>
      </w:r>
      <w:r w:rsidR="00070D92" w:rsidRPr="00070D92">
        <w:t xml:space="preserve"> ФИО, ФИО, </w:t>
      </w:r>
      <w:r w:rsidR="00BD4FC1">
        <w:t>а</w:t>
      </w:r>
      <w:r w:rsidR="00F34920">
        <w:t xml:space="preserve"> </w:t>
      </w:r>
      <w:bookmarkEnd w:id="9"/>
      <w:r w:rsidR="00F34920">
        <w:t>всего 29 человек, то есть на</w:t>
      </w:r>
      <w:r w:rsidR="00070D92">
        <w:t xml:space="preserve"> </w:t>
      </w:r>
      <w:r w:rsidR="00F34920">
        <w:t>момент голосования 13.03.2022 г. участие имели право принимать 29 членов ТСН.</w:t>
      </w:r>
    </w:p>
    <w:p w14:paraId="1EEB6E6F" w14:textId="77777777" w:rsidR="00F34920" w:rsidRDefault="00F34920" w:rsidP="00D967B0">
      <w:pPr>
        <w:pStyle w:val="a3"/>
        <w:jc w:val="both"/>
      </w:pPr>
    </w:p>
    <w:p w14:paraId="5B6471DD" w14:textId="4F49A592" w:rsidR="00F34920" w:rsidRDefault="002E7A89" w:rsidP="00D967B0">
      <w:pPr>
        <w:pStyle w:val="a3"/>
        <w:jc w:val="both"/>
      </w:pPr>
      <w:r>
        <w:t xml:space="preserve">                        </w:t>
      </w:r>
      <w:r w:rsidR="00F34920">
        <w:t>Из протокола № 2-2022 от 13.03.2022 г. следует, что согласно выпискам из ЕГРН, общее количество собственников ТСН</w:t>
      </w:r>
      <w:r>
        <w:t xml:space="preserve"> </w:t>
      </w:r>
      <w:r w:rsidR="00F34920">
        <w:t>«Ратник» по состоянию на 01.02.2022 г. составляет 79 человек, из них 31 член ТСН согласно реестру и 48 лиц, ведущих</w:t>
      </w:r>
      <w:r>
        <w:t xml:space="preserve"> </w:t>
      </w:r>
      <w:r w:rsidR="00F34920">
        <w:t>садоводство без участия в товариществе. Всего членов ТСН, принявших участие в собрании — 19 человек./т. 2 л.д. 98/</w:t>
      </w:r>
    </w:p>
    <w:p w14:paraId="7054F1D0" w14:textId="16D54AB2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С учетом установленной численности членов ТСН после общего собрания в размере 29 человек, участие в голосовании</w:t>
      </w:r>
      <w:r>
        <w:t xml:space="preserve"> </w:t>
      </w:r>
      <w:r w:rsidR="00F34920">
        <w:t>приняло 19 членов ТСН, следует, что кворум при проведении собрания имелся.</w:t>
      </w:r>
    </w:p>
    <w:p w14:paraId="7DD072AF" w14:textId="77777777" w:rsidR="00F34920" w:rsidRDefault="00F34920" w:rsidP="00D967B0">
      <w:pPr>
        <w:pStyle w:val="a3"/>
        <w:jc w:val="both"/>
      </w:pPr>
      <w:r>
        <w:t>С учетом изложенного, в результате принятых на общем собрании ТСН от 13.03.2022 г. решений, в том числе</w:t>
      </w:r>
    </w:p>
    <w:p w14:paraId="7815CB8E" w14:textId="1980CD37" w:rsidR="00F34920" w:rsidRDefault="00F34920" w:rsidP="00D967B0">
      <w:pPr>
        <w:pStyle w:val="a3"/>
        <w:jc w:val="both"/>
      </w:pPr>
      <w:r>
        <w:t xml:space="preserve">включении в члены </w:t>
      </w:r>
      <w:r w:rsidR="00BD4FC1">
        <w:t>ФИО</w:t>
      </w:r>
      <w:r>
        <w:t xml:space="preserve">, а также утверждение в реестре членов </w:t>
      </w:r>
      <w:r w:rsidR="00BD4FC1">
        <w:t>ФИО,</w:t>
      </w:r>
      <w:r>
        <w:t xml:space="preserve"> об исключении из числа членов ТСН:</w:t>
      </w:r>
      <w:r w:rsidR="002E7A89">
        <w:t xml:space="preserve"> </w:t>
      </w:r>
      <w:r w:rsidR="00BD4FC1" w:rsidRPr="00BD4FC1">
        <w:t xml:space="preserve">ФИО, ФИО, ФИО, </w:t>
      </w:r>
      <w:r>
        <w:t xml:space="preserve">реестр членов ТСН «Ратник» включал следующих членов: </w:t>
      </w:r>
      <w:r w:rsidR="00BD4FC1" w:rsidRPr="00BD4FC1">
        <w:t>ФИО, ФИО, ФИО, ФИО, ФИО, ФИО, ФИО, ФИО, ФИО, ФИО, ФИО, ФИО, ФИО, ФИО, ФИО, ФИО, ФИО, ФИО, ФИО, ФИО, ФИО, ФИО, ФИО, ФИО, ФИО, ФИО, ФИО, ФИО,</w:t>
      </w:r>
      <w:r>
        <w:t xml:space="preserve"> всего 28 человек, то есть на момент голосования 20.06.2022 г. участие имели право</w:t>
      </w:r>
      <w:r w:rsidR="002E7A89">
        <w:t xml:space="preserve"> </w:t>
      </w:r>
      <w:r>
        <w:t>принимать 28 членов ТСН.</w:t>
      </w:r>
    </w:p>
    <w:p w14:paraId="772EEF55" w14:textId="77777777" w:rsidR="00F34920" w:rsidRDefault="00F34920" w:rsidP="00D967B0">
      <w:pPr>
        <w:pStyle w:val="a3"/>
        <w:jc w:val="both"/>
      </w:pPr>
    </w:p>
    <w:p w14:paraId="4C25D1BB" w14:textId="573ABF40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Из протокола № 2-2022 от 13.03.2022 г. следует, что согласно выпискам из ЕГРН, общее количество собственников ТСН</w:t>
      </w:r>
      <w:r>
        <w:t xml:space="preserve"> </w:t>
      </w:r>
      <w:r w:rsidR="00F34920">
        <w:t>«Ратник» по состоянию на 01.02.2022 г. составляет 79 человек, из них 28 членов ТСН согласно реестру и 51 лицо, ведущих</w:t>
      </w:r>
      <w:r>
        <w:t xml:space="preserve"> </w:t>
      </w:r>
      <w:r w:rsidR="00F34920">
        <w:t>садоводство без участия в товариществе. Всего членов, принявших участие в собрании — 23 человека.</w:t>
      </w:r>
    </w:p>
    <w:p w14:paraId="1EEF3ED0" w14:textId="4094FF49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С учетом установленной численности членов ТСН после предыдущего общего собрания в размере 28 человек, участие в</w:t>
      </w:r>
      <w:r>
        <w:t xml:space="preserve"> </w:t>
      </w:r>
      <w:r w:rsidR="00F34920">
        <w:t>голосовании приняло 23 члена ТСН, следовательно, что кворум при проведении собрания имелся.</w:t>
      </w:r>
    </w:p>
    <w:p w14:paraId="5B496842" w14:textId="77777777" w:rsidR="00F34920" w:rsidRDefault="00F34920" w:rsidP="00D967B0">
      <w:pPr>
        <w:pStyle w:val="a3"/>
        <w:jc w:val="both"/>
      </w:pPr>
    </w:p>
    <w:p w14:paraId="4C570D06" w14:textId="49C49E6E" w:rsidR="00F34920" w:rsidRDefault="002E7A89" w:rsidP="00D967B0">
      <w:pPr>
        <w:pStyle w:val="a3"/>
        <w:jc w:val="both"/>
      </w:pPr>
      <w:r>
        <w:t xml:space="preserve">                       </w:t>
      </w:r>
      <w:r w:rsidR="00F34920">
        <w:t>Ответчик Старых Е.М. в своем отзыве указывает, что ТСН «Ратник» при проведении общих собраний не были учтены</w:t>
      </w:r>
      <w:r>
        <w:t xml:space="preserve"> </w:t>
      </w:r>
      <w:r w:rsidR="00F34920">
        <w:t>следующие члены ТСН:</w:t>
      </w:r>
    </w:p>
    <w:p w14:paraId="622AFEBA" w14:textId="579A0A40" w:rsidR="00F34920" w:rsidRDefault="002E7A89" w:rsidP="00D967B0">
      <w:pPr>
        <w:pStyle w:val="a3"/>
        <w:jc w:val="both"/>
      </w:pPr>
      <w:r>
        <w:t xml:space="preserve">                      </w:t>
      </w:r>
      <w:r w:rsidR="00F34920">
        <w:t>-При голосовании 21.02.2022 г.</w:t>
      </w:r>
    </w:p>
    <w:p w14:paraId="4C00C5B3" w14:textId="1BB97E85" w:rsidR="00BD4FC1" w:rsidRDefault="002E7A89" w:rsidP="00D967B0">
      <w:pPr>
        <w:pStyle w:val="a3"/>
        <w:jc w:val="both"/>
      </w:pPr>
      <w:r>
        <w:t xml:space="preserve">                       </w:t>
      </w:r>
      <w:r w:rsidR="00BD4FC1" w:rsidRPr="00BD4FC1">
        <w:t>ФИО, ФИО, ФИО ФИО, ФИО, ФИО, ФИО, ФИО, ФИО, ФИО, ФИО, ФИО ФИО, ФИО, ФИО, ФИО, ФИО, ФИО, ФИО, ФИО</w:t>
      </w:r>
      <w:r w:rsidR="00BD4FC1">
        <w:t>.</w:t>
      </w:r>
    </w:p>
    <w:p w14:paraId="32362D34" w14:textId="5ADF8511" w:rsidR="00F34920" w:rsidRDefault="002E7A89" w:rsidP="00D967B0">
      <w:pPr>
        <w:pStyle w:val="a3"/>
        <w:jc w:val="both"/>
      </w:pPr>
      <w:r>
        <w:t xml:space="preserve">                        </w:t>
      </w:r>
      <w:r w:rsidR="00F34920">
        <w:t>-При голосовании 13.03.2022 г.</w:t>
      </w:r>
    </w:p>
    <w:p w14:paraId="2CA43F7C" w14:textId="663F6209" w:rsidR="00F34920" w:rsidRDefault="002E7A89" w:rsidP="00D967B0">
      <w:pPr>
        <w:pStyle w:val="a3"/>
        <w:jc w:val="both"/>
      </w:pPr>
      <w:r>
        <w:t xml:space="preserve">                       </w:t>
      </w:r>
      <w:r w:rsidR="00BD4FC1" w:rsidRPr="00BD4FC1">
        <w:t>ФИО, ФИО, ФИО, ФИО, ФИО, ФИО, ФИО, ФИО, ФИО, ФИО, ФИО, ФИО, ФИО, ФИО, ФИО, ФИО, ФИО, ФИО, ФИО, ФИО, ФИО, ФИО, ФИО, ФИО, ФИО, ФИО, ФИО</w:t>
      </w:r>
      <w:r w:rsidR="00F34920">
        <w:t>.</w:t>
      </w:r>
    </w:p>
    <w:p w14:paraId="6B69FC8E" w14:textId="2AB21DD9" w:rsidR="00F34920" w:rsidRDefault="002E7A89" w:rsidP="00D967B0">
      <w:pPr>
        <w:pStyle w:val="a3"/>
        <w:jc w:val="both"/>
      </w:pPr>
      <w:r>
        <w:t xml:space="preserve">                         </w:t>
      </w:r>
      <w:r w:rsidR="00F34920">
        <w:t>-При голосовании 20.06.2022 г.</w:t>
      </w:r>
    </w:p>
    <w:p w14:paraId="4025830A" w14:textId="74DC1C10" w:rsidR="00F34920" w:rsidRDefault="002E7A89" w:rsidP="00D967B0">
      <w:pPr>
        <w:pStyle w:val="a3"/>
        <w:jc w:val="both"/>
      </w:pPr>
      <w:r>
        <w:lastRenderedPageBreak/>
        <w:t xml:space="preserve">                         </w:t>
      </w:r>
      <w:bookmarkStart w:id="10" w:name="_Hlk143380249"/>
      <w:r w:rsidR="00BD4FC1" w:rsidRPr="00BD4FC1">
        <w:t>ФИО</w:t>
      </w:r>
      <w:bookmarkEnd w:id="10"/>
      <w:r w:rsidR="00BD4FC1" w:rsidRPr="00BD4FC1">
        <w:t>, ФИО, ФИО</w:t>
      </w:r>
      <w:r w:rsidR="00E56951">
        <w:t>,</w:t>
      </w:r>
      <w:r w:rsidR="00BD4FC1" w:rsidRPr="00BD4FC1">
        <w:t xml:space="preserve"> ФИО, ФИО, ФИО ФИО, ФИО, ФИО, ФИО, ФИО, ФИО, ФИО, ФИО, ФИО, ФИО, ФИО, ФИО, ФИО, ФИО, ФИО, ФИО, ФИО, ФИО, ФИО, ФИО, ФИО, ФИО, ФИО, ФИО</w:t>
      </w:r>
      <w:r w:rsidR="00F34920">
        <w:t>.</w:t>
      </w:r>
    </w:p>
    <w:p w14:paraId="7A20DFAF" w14:textId="77777777" w:rsidR="00F34920" w:rsidRDefault="00F34920" w:rsidP="00D967B0">
      <w:pPr>
        <w:pStyle w:val="a3"/>
        <w:jc w:val="both"/>
      </w:pPr>
    </w:p>
    <w:p w14:paraId="4969B19C" w14:textId="4DDDE734" w:rsidR="00F34920" w:rsidRDefault="002E7A89" w:rsidP="00D967B0">
      <w:pPr>
        <w:pStyle w:val="a3"/>
        <w:jc w:val="both"/>
      </w:pPr>
      <w:r>
        <w:t xml:space="preserve">                         </w:t>
      </w:r>
      <w:r w:rsidR="00F34920">
        <w:t>Ответчик по первоначальному иску ссылается что указанные лица являлись членами ТСН на момент голосования в силу</w:t>
      </w:r>
      <w:r>
        <w:t xml:space="preserve"> </w:t>
      </w:r>
      <w:r w:rsidR="00F34920">
        <w:t>того, что им выдавались членские книжки ТСН, они являлись собственниками земельного участка в силу сведений из ЕГРН,</w:t>
      </w:r>
      <w:r>
        <w:t xml:space="preserve"> </w:t>
      </w:r>
      <w:r w:rsidR="00F34920">
        <w:t>часть лиц являлись членами ТСН в силу того, что представлен приказ ДИЗО НСО о том, что физическому лицу был</w:t>
      </w:r>
      <w:r>
        <w:t xml:space="preserve"> </w:t>
      </w:r>
      <w:r w:rsidR="00F34920">
        <w:t>предоставлен бесплатно земельный участок для ведения садоводства.</w:t>
      </w:r>
    </w:p>
    <w:p w14:paraId="12664013" w14:textId="7C48F67B" w:rsidR="00F34920" w:rsidRDefault="002E7A89" w:rsidP="00D967B0">
      <w:pPr>
        <w:pStyle w:val="a3"/>
        <w:jc w:val="both"/>
      </w:pPr>
      <w:r>
        <w:t xml:space="preserve">                          </w:t>
      </w:r>
      <w:r w:rsidR="00F34920">
        <w:t>Оценивая данные доводы Старых Е.М., суд не может принять их во внимание по следующим основаниям.</w:t>
      </w:r>
    </w:p>
    <w:p w14:paraId="49EC1DC5" w14:textId="24C6FCB1" w:rsidR="00F34920" w:rsidRDefault="002E7A89" w:rsidP="00D967B0">
      <w:pPr>
        <w:pStyle w:val="a3"/>
        <w:jc w:val="both"/>
      </w:pPr>
      <w:r>
        <w:t xml:space="preserve">                          </w:t>
      </w:r>
      <w:r w:rsidR="00F34920">
        <w:t>В силу ч. 2,8 ст. 12 Федеральный закон от 29.07.2017 № 217-ФЗ(в ред. на 20.06.2022 г.), "О ведении гражданами</w:t>
      </w:r>
      <w:r>
        <w:t xml:space="preserve"> </w:t>
      </w:r>
      <w:r w:rsidR="00F34920">
        <w:t>садоводства и огородничества для собственных нужд и о внесении изменений в отдельные законодательные акты Российской Федерации", Принятие в члены товарищества осуществляется на основании заявления правообладателя садового или</w:t>
      </w:r>
      <w:r>
        <w:t xml:space="preserve"> </w:t>
      </w:r>
      <w:r w:rsidR="00F34920">
        <w:t>огородного земельного участка, расположенного в границах территории садоводства или огородничества, которое подается в</w:t>
      </w:r>
      <w:r>
        <w:t xml:space="preserve"> </w:t>
      </w:r>
      <w:r w:rsidR="00F34920">
        <w:t>правление товарищества для вынесения его на рассмотрение общего собрания членов товарищества.</w:t>
      </w:r>
      <w:r w:rsidR="00BD4FC1">
        <w:t xml:space="preserve"> </w:t>
      </w:r>
      <w:r w:rsidR="00F34920">
        <w:t>Днем приема в члены товарищества лица, подавшего указанное в части 2 настоящей статьи заявление, является день принятия</w:t>
      </w:r>
      <w:r w:rsidR="004F249F">
        <w:t xml:space="preserve"> </w:t>
      </w:r>
      <w:r w:rsidR="00F34920">
        <w:t>соответствующего решения общим собранием членов товарищества.</w:t>
      </w:r>
    </w:p>
    <w:p w14:paraId="023EF9B8" w14:textId="77777777" w:rsidR="00F34920" w:rsidRDefault="00F34920" w:rsidP="00D967B0">
      <w:pPr>
        <w:pStyle w:val="a3"/>
        <w:jc w:val="both"/>
      </w:pPr>
    </w:p>
    <w:p w14:paraId="79EF5B46" w14:textId="1966D2F9" w:rsidR="00F34920" w:rsidRDefault="004F249F" w:rsidP="00D967B0">
      <w:pPr>
        <w:pStyle w:val="a3"/>
        <w:jc w:val="both"/>
      </w:pPr>
      <w:r>
        <w:t xml:space="preserve">                          </w:t>
      </w:r>
      <w:r w:rsidR="00F34920">
        <w:t>До 31.12.2018 г. действовал Федеральный закон от 15.04.1998 № 66-ФЗ "О садоводческих, огороднических и дачных</w:t>
      </w:r>
      <w:r>
        <w:t xml:space="preserve"> </w:t>
      </w:r>
      <w:r w:rsidR="00F34920">
        <w:t>некоммерческих объединениях граждан".</w:t>
      </w:r>
    </w:p>
    <w:p w14:paraId="2EDE446C" w14:textId="4FCD6C1F" w:rsidR="00F34920" w:rsidRDefault="004F249F" w:rsidP="00D967B0">
      <w:pPr>
        <w:pStyle w:val="a3"/>
        <w:jc w:val="both"/>
      </w:pPr>
      <w:r>
        <w:t xml:space="preserve">                          </w:t>
      </w:r>
      <w:r w:rsidR="00F34920">
        <w:t>В силу ч. 4 ст. 18 Федерального закона от 15.04.1998 № 66-ФЗ "О садоводческих, огороднических и дачных</w:t>
      </w:r>
      <w:r>
        <w:t xml:space="preserve"> </w:t>
      </w:r>
      <w:r w:rsidR="00F34920">
        <w:t>некоммерческих объединениях граждан", учредители садоводческого, огороднического или дачного некоммерческого</w:t>
      </w:r>
      <w:r>
        <w:t xml:space="preserve"> </w:t>
      </w:r>
      <w:r w:rsidR="00F34920">
        <w:t>объединения считаются принятыми в члены такого объединения с момента его государственной регистрации. Другие</w:t>
      </w:r>
      <w:r>
        <w:t xml:space="preserve"> </w:t>
      </w:r>
      <w:r w:rsidR="00F34920">
        <w:t>вступающие в такое объединение лица принимаются в его члены общим собранием членов садоводческого, огороднического</w:t>
      </w:r>
      <w:r>
        <w:t xml:space="preserve"> </w:t>
      </w:r>
      <w:r w:rsidR="00F34920">
        <w:t xml:space="preserve">или дачного некоммерческого объединения. </w:t>
      </w:r>
    </w:p>
    <w:p w14:paraId="01EE70A6" w14:textId="1B258227" w:rsidR="00F34920" w:rsidRDefault="004F249F" w:rsidP="00D967B0">
      <w:pPr>
        <w:pStyle w:val="a3"/>
        <w:jc w:val="both"/>
      </w:pPr>
      <w:r>
        <w:t xml:space="preserve">                          </w:t>
      </w:r>
      <w:r w:rsidR="00F34920">
        <w:t>В силу п. 1 ст. 28 Федерального закона от 15.04.1998 № 66-ФЗ "О садоводческих, огороднических и дачных</w:t>
      </w:r>
      <w:r>
        <w:t xml:space="preserve"> </w:t>
      </w:r>
      <w:r w:rsidR="00F34920">
        <w:t>некоммерческих объединениях граждан"(в ред. до 2015 г.), предоставление в собственность земельных участков садоводам,</w:t>
      </w:r>
      <w:r>
        <w:t xml:space="preserve"> </w:t>
      </w:r>
      <w:r w:rsidR="00F34920">
        <w:t>огородникам, дачникам и их садоводческим, огородническим и дачным некоммерческим объединениям, получившим такие</w:t>
      </w:r>
      <w:r>
        <w:t xml:space="preserve"> </w:t>
      </w:r>
      <w:r w:rsidR="00F34920">
        <w:t>земельные участки из земель, находящихся в государственной или муниципальной собственности, осуществляется без</w:t>
      </w:r>
      <w:r>
        <w:t xml:space="preserve"> </w:t>
      </w:r>
      <w:r w:rsidR="00F34920">
        <w:t>проведения торгов за плату или бесплатно в случаях, установленных федеральными законами, законами субъектов Российской</w:t>
      </w:r>
      <w:r>
        <w:t xml:space="preserve"> </w:t>
      </w:r>
      <w:r w:rsidR="00F34920">
        <w:t>Федерации.</w:t>
      </w:r>
    </w:p>
    <w:p w14:paraId="37D0D2FD" w14:textId="321E4D33" w:rsidR="00F34920" w:rsidRDefault="004F249F" w:rsidP="00D967B0">
      <w:pPr>
        <w:pStyle w:val="a3"/>
        <w:jc w:val="both"/>
      </w:pPr>
      <w:r>
        <w:t xml:space="preserve">                          </w:t>
      </w:r>
      <w:r w:rsidR="00F34920">
        <w:t>В своем встречном иске Старых Е.М. ссылается на то, что все лица, которым были предоставлены земельные участки в</w:t>
      </w:r>
      <w:r>
        <w:t xml:space="preserve"> </w:t>
      </w:r>
      <w:r w:rsidR="00F34920">
        <w:t>границах ТСН бесплатно в 2012-2014 гг. в силу ст. 28 Федерального закона № 66-ФЗ являлись членами ТСН «Ратник»</w:t>
      </w:r>
      <w:r>
        <w:t xml:space="preserve"> </w:t>
      </w:r>
      <w:r w:rsidR="00F34920">
        <w:t>поскольку иного не могло быть, не могли земельные участки быть предоставлены не членам ТСН.</w:t>
      </w:r>
    </w:p>
    <w:p w14:paraId="3D7008D2" w14:textId="77A0B653" w:rsidR="00F34920" w:rsidRDefault="004F249F" w:rsidP="00D967B0">
      <w:pPr>
        <w:pStyle w:val="a3"/>
        <w:jc w:val="both"/>
      </w:pPr>
      <w:r>
        <w:t xml:space="preserve">                          </w:t>
      </w:r>
      <w:r w:rsidR="00F34920">
        <w:t>В материалы дела были представлены приказы Департамента имущества и земельных отношений Новосибирской</w:t>
      </w:r>
      <w:r>
        <w:t xml:space="preserve"> </w:t>
      </w:r>
      <w:r w:rsidR="00F34920">
        <w:t>области, согласно которым на основании ст. 10 Земельного кодекса Российской Федерации, статьей 3 Федерального закона от</w:t>
      </w:r>
      <w:r>
        <w:t xml:space="preserve"> </w:t>
      </w:r>
      <w:r w:rsidR="00F34920">
        <w:t>25.10.2001 № 137-ФЗ «О введении в действие Земельного кодекса Российской Федерации», Федеральным законом от 15.04.1998</w:t>
      </w:r>
      <w:r>
        <w:t xml:space="preserve"> </w:t>
      </w:r>
      <w:r w:rsidR="00F34920">
        <w:t>№ 66-ФЗ «О садоводческих, огороднических и дачных некоммерческих объединениях граждан», Положением о департаменте</w:t>
      </w:r>
      <w:r w:rsidR="00BD4FC1">
        <w:t xml:space="preserve"> </w:t>
      </w:r>
      <w:r w:rsidR="00F34920">
        <w:t>имущества и земельных отношений Новосибирской области, утвержденного постановлением Губернатора Новосибирской</w:t>
      </w:r>
      <w:r>
        <w:t xml:space="preserve"> </w:t>
      </w:r>
      <w:r w:rsidR="00F34920">
        <w:t>области от 13.05.2010 г. № 153, на основании приказа департамента имущества и земельных отношений Новосибирской</w:t>
      </w:r>
      <w:r>
        <w:t xml:space="preserve"> </w:t>
      </w:r>
      <w:r w:rsidR="00F34920">
        <w:t>области от 20.11.2012 № 2168 «О включении сведений о земельных участках в Реестр государственной собственности</w:t>
      </w:r>
      <w:r>
        <w:t xml:space="preserve"> </w:t>
      </w:r>
      <w:r w:rsidR="00F34920">
        <w:t>Новосибирской области, в собственность бесплатно для дачного строительства физическим лицам были предоставлены</w:t>
      </w:r>
      <w:r>
        <w:t xml:space="preserve"> </w:t>
      </w:r>
      <w:r w:rsidR="00F34920">
        <w:t>земельные участки, находящиеся в собственности Новосибирской области с местом положения: Новосибирская области,</w:t>
      </w:r>
      <w:r>
        <w:t xml:space="preserve"> </w:t>
      </w:r>
      <w:r w:rsidR="00F34920">
        <w:t>Новосибирский район, муниципальное образование Станционный сельсовет, дачное некоммерческое товарищество «Ратник»</w:t>
      </w:r>
      <w:r>
        <w:t xml:space="preserve"> </w:t>
      </w:r>
      <w:r w:rsidR="00F34920">
        <w:t>Земельные участки были предоставлены следующим лицам:</w:t>
      </w:r>
    </w:p>
    <w:p w14:paraId="55620C3C" w14:textId="66CA122B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2525 от 26.12.2012 г.)у/т. 8 л.д. 20,47/</w:t>
      </w:r>
    </w:p>
    <w:p w14:paraId="1439DED5" w14:textId="3F15CC01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2498 от 26.12.2012 г.);/т. 8 л.д. 16,49/</w:t>
      </w:r>
    </w:p>
    <w:p w14:paraId="59513305" w14:textId="0EA113AB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07 от 10.01.2013 г.);/т. 8 л.д. 53/</w:t>
      </w:r>
    </w:p>
    <w:p w14:paraId="13B064A8" w14:textId="33513ADB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136 от 06.02.2013 г.);//т. 8 л.д. 55/</w:t>
      </w:r>
    </w:p>
    <w:p w14:paraId="620DB58D" w14:textId="669537C4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152 от 07.02.2013 г.)у/т. 8 л.д. 43/</w:t>
      </w:r>
    </w:p>
    <w:p w14:paraId="2CFE4A95" w14:textId="449C3242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149 от 07.02.2013 г.);/т. 8 л.д. 22,48/</w:t>
      </w:r>
    </w:p>
    <w:p w14:paraId="74594121" w14:textId="7C9765FD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693 от 10.04.2013 г.)у/т. 8 л.д. 42/</w:t>
      </w:r>
    </w:p>
    <w:p w14:paraId="543ACEBA" w14:textId="7B192F3A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756 от 11.04.2013 г.);//т. 8 л.д. 29, 44/</w:t>
      </w:r>
    </w:p>
    <w:p w14:paraId="41C22AC6" w14:textId="07305B80" w:rsidR="00F34920" w:rsidRDefault="00F34920" w:rsidP="00D967B0">
      <w:pPr>
        <w:pStyle w:val="a3"/>
        <w:jc w:val="both"/>
      </w:pPr>
      <w:r>
        <w:lastRenderedPageBreak/>
        <w:t xml:space="preserve">- </w:t>
      </w:r>
      <w:r w:rsidR="00BD4FC1" w:rsidRPr="00BD4FC1">
        <w:t xml:space="preserve">ФИО </w:t>
      </w:r>
      <w:r>
        <w:t>(приказ № 755 от 11.04.2013 г.)у/т. 8 л.д. 45/</w:t>
      </w:r>
    </w:p>
    <w:p w14:paraId="1B50D0E9" w14:textId="6D103869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747 от 11.04.2013 г.)у/т. 8 л.д. 37,46/</w:t>
      </w:r>
    </w:p>
    <w:p w14:paraId="5C3F059E" w14:textId="568C5CEA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>ФИО</w:t>
      </w:r>
      <w:r>
        <w:t xml:space="preserve"> (приказ № 757 от 11.04.2013 г.);/т. 8 л.д. 23,52/</w:t>
      </w:r>
    </w:p>
    <w:p w14:paraId="147997D9" w14:textId="11A981F5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753 от 11.04.2013 г.);/т. 8 л.д. 51/</w:t>
      </w:r>
    </w:p>
    <w:p w14:paraId="35F5DF43" w14:textId="11D9AF93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764 от 11.04.2013 г.);/т. 8 л.д. 54/</w:t>
      </w:r>
    </w:p>
    <w:p w14:paraId="1D13DF93" w14:textId="3B80C3D6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751 от 11.04.2013 г.)у/т. 8 л.д. 57/</w:t>
      </w:r>
    </w:p>
    <w:p w14:paraId="026E1257" w14:textId="686795F6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938 от 24.04.2013 г.)у/т. 8 л.д. 41/</w:t>
      </w:r>
    </w:p>
    <w:p w14:paraId="612D6B48" w14:textId="78D55990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1203 от 22.05.2013 г.);/т. 8 л.д. 38,50/</w:t>
      </w:r>
    </w:p>
    <w:p w14:paraId="21524367" w14:textId="245343B8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1276 от 30.05.2013 г.); /т. 8 л.д. 40/</w:t>
      </w:r>
    </w:p>
    <w:p w14:paraId="054FE30C" w14:textId="16790B9A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1277 от 30.05.2013 г.)у/т. 8 л.д. 56/</w:t>
      </w:r>
    </w:p>
    <w:p w14:paraId="17DAD597" w14:textId="587F8F53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2311 от 14.10.2014 г.);/т. 8 л.д. 12/</w:t>
      </w:r>
    </w:p>
    <w:p w14:paraId="6EC35E25" w14:textId="0C2A918F" w:rsidR="00F34920" w:rsidRDefault="00F34920" w:rsidP="00D967B0">
      <w:pPr>
        <w:pStyle w:val="a3"/>
        <w:jc w:val="both"/>
      </w:pPr>
      <w:r>
        <w:t xml:space="preserve">- </w:t>
      </w:r>
      <w:r w:rsidR="00BD4FC1" w:rsidRPr="00BD4FC1">
        <w:t xml:space="preserve">ФИО </w:t>
      </w:r>
      <w:r>
        <w:t>(приказ № 2419 от 05.11.2014 г.)у/т. 8 л.д. 17/</w:t>
      </w:r>
    </w:p>
    <w:p w14:paraId="2AD83518" w14:textId="68F2D7BC" w:rsidR="00F34920" w:rsidRDefault="004F249F" w:rsidP="00D967B0">
      <w:pPr>
        <w:pStyle w:val="a3"/>
        <w:jc w:val="both"/>
      </w:pPr>
      <w:r>
        <w:t xml:space="preserve">                      </w:t>
      </w:r>
      <w:r w:rsidR="00F34920">
        <w:t>В подтверждение своей позиции ответчик Старых Е.М. ссылается на ответ Департамента имущества и земельных</w:t>
      </w:r>
      <w:r>
        <w:t xml:space="preserve"> </w:t>
      </w:r>
      <w:r w:rsidR="00F34920">
        <w:t>отношений Новосибирский области (на обращение Копыловой С.В. вх. № 16881/38-Вх от 02.11.2022 о документах, требуемых</w:t>
      </w:r>
      <w:r>
        <w:t xml:space="preserve"> </w:t>
      </w:r>
      <w:r w:rsidR="00F34920">
        <w:t>для решения вопроса о предоставлении в собственность земельного участка в СНТ (ДНТ, ТСН), в котором Департамент</w:t>
      </w:r>
      <w:r>
        <w:t xml:space="preserve"> </w:t>
      </w:r>
      <w:r w:rsidR="00F34920">
        <w:t>подробно расписал порядок предоставления земельных участков в собственность членам СНТ (ДНТ, ТСН). Однако, в ответе на</w:t>
      </w:r>
      <w:r>
        <w:t xml:space="preserve"> </w:t>
      </w:r>
      <w:r w:rsidR="00F34920">
        <w:t>обращение отсутствует ссылка на обстоятельства предоставления земельных участков, расположенных в границах ТСН</w:t>
      </w:r>
      <w:r>
        <w:t xml:space="preserve"> </w:t>
      </w:r>
      <w:r w:rsidR="00F34920">
        <w:t>«Ратник»./т. 6 л.д. 158-160/</w:t>
      </w:r>
    </w:p>
    <w:p w14:paraId="31B0F3F6" w14:textId="77777777" w:rsidR="00BD4FC1" w:rsidRDefault="00BD4FC1" w:rsidP="00D967B0">
      <w:pPr>
        <w:pStyle w:val="a3"/>
        <w:jc w:val="both"/>
      </w:pPr>
    </w:p>
    <w:p w14:paraId="4D8C692E" w14:textId="581ED3D2" w:rsidR="00F34920" w:rsidRDefault="004F249F" w:rsidP="00D967B0">
      <w:pPr>
        <w:pStyle w:val="a3"/>
        <w:jc w:val="both"/>
      </w:pPr>
      <w:r>
        <w:t xml:space="preserve">                       </w:t>
      </w:r>
      <w:r w:rsidR="00F34920">
        <w:t>Возражая против данной позиции ответчика Старых Е.М. по первоначальному иску, представитель ТСН «Ратник»</w:t>
      </w:r>
      <w:r>
        <w:t xml:space="preserve"> </w:t>
      </w:r>
      <w:r w:rsidR="00F34920">
        <w:t>представила в суд ответ № 5576-04/18 от 12.04.2023 г. Департамента имущества и земельных отношений Новосибирской</w:t>
      </w:r>
      <w:r>
        <w:t xml:space="preserve"> </w:t>
      </w:r>
      <w:r w:rsidR="00F34920">
        <w:t>области, согласно которому Департаментом было рассмотрено заявление ТСН «Ратник» от 17.03.2023 о возврате земельных</w:t>
      </w:r>
      <w:r>
        <w:t xml:space="preserve"> </w:t>
      </w:r>
      <w:r w:rsidR="00F34920">
        <w:t>участков с  кадастровыми номерами: 54:19:112001:6465,  54:19:112001:6467, 54:19:112001:6474,  54:19:112001:6475,</w:t>
      </w:r>
      <w:r>
        <w:t xml:space="preserve"> </w:t>
      </w:r>
      <w:r w:rsidR="00F34920">
        <w:t>54:19:112001:6476, 54:19:112001:6494, 54:19:112001:6495, 54:19:112001:6497, 54:19:112001:6517, 54:19:112001:6518,</w:t>
      </w:r>
      <w:r w:rsidR="007508CF">
        <w:t xml:space="preserve"> </w:t>
      </w:r>
      <w:r w:rsidR="00F34920">
        <w:t>54:19:112001:6522, 54:19:112001:6525,</w:t>
      </w:r>
      <w:r>
        <w:t xml:space="preserve"> </w:t>
      </w:r>
      <w:r w:rsidR="00F34920">
        <w:t>54:19:112001:6528, 54:19:112001:6529,  54:19:112001:6552,  54:19:112001:6555</w:t>
      </w:r>
      <w:r>
        <w:t xml:space="preserve">, </w:t>
      </w:r>
      <w:r w:rsidR="00F34920">
        <w:t>54:19:112001:6563, 54:19:112001:6564, 54:19:112001:6604, 54:19:112001:6618, 54:19:112001:6620</w:t>
      </w:r>
      <w:r>
        <w:t>,</w:t>
      </w:r>
      <w:r w:rsidR="00F34920">
        <w:t xml:space="preserve"> 54:19:112001:6625,</w:t>
      </w:r>
      <w:r>
        <w:t xml:space="preserve"> </w:t>
      </w:r>
      <w:r w:rsidR="00F34920">
        <w:t>54:19:112001:6646, 54:19:112001:6647, 54:19:112001:6649, 54:19:112001:6652 (далее - 26 земельных участков, земельные</w:t>
      </w:r>
      <w:r>
        <w:t xml:space="preserve"> </w:t>
      </w:r>
      <w:r w:rsidR="00F34920">
        <w:t>участки). ТСН «Ратник» был подготовлен следующий ответ:</w:t>
      </w:r>
      <w:r>
        <w:t xml:space="preserve"> </w:t>
      </w:r>
      <w:r w:rsidR="00F34920">
        <w:t>Ранее департаментом на аналогичные заявления сообщалось, что</w:t>
      </w:r>
      <w:r>
        <w:t xml:space="preserve"> </w:t>
      </w:r>
      <w:r w:rsidR="00F34920">
        <w:t>земельный участок дачному некоммерческому товариществу «Ратник» (далее ДНТ «Ратник») был предоставлен на основании:</w:t>
      </w:r>
    </w:p>
    <w:p w14:paraId="429BDCFD" w14:textId="77777777" w:rsidR="00F34920" w:rsidRDefault="00F34920" w:rsidP="00D967B0">
      <w:pPr>
        <w:pStyle w:val="a3"/>
        <w:jc w:val="both"/>
      </w:pPr>
      <w:r>
        <w:t>- заявления председателя товарищества от 13.01.2012;</w:t>
      </w:r>
    </w:p>
    <w:p w14:paraId="2BA2585F" w14:textId="506E19D7" w:rsidR="00F34920" w:rsidRDefault="00F34920" w:rsidP="00D967B0">
      <w:pPr>
        <w:pStyle w:val="a3"/>
        <w:jc w:val="both"/>
      </w:pPr>
      <w:r>
        <w:t>- утвержденного приказом департамента от 17.04.2012 № 765 акта выбора земельного участка с кадастровым номером</w:t>
      </w:r>
      <w:r w:rsidR="004F249F">
        <w:t xml:space="preserve"> </w:t>
      </w:r>
      <w:r>
        <w:t>54:19:112001:1564, находящегося в собственности Новосибирской области, площадью 1468004 кв.м., для размещения ДНТ</w:t>
      </w:r>
      <w:r w:rsidR="004F249F">
        <w:t xml:space="preserve"> </w:t>
      </w:r>
      <w:r>
        <w:t>«Ратник»;</w:t>
      </w:r>
    </w:p>
    <w:p w14:paraId="7B22488C" w14:textId="233DA592" w:rsidR="00F34920" w:rsidRDefault="004F249F" w:rsidP="00D967B0">
      <w:pPr>
        <w:pStyle w:val="a3"/>
        <w:jc w:val="both"/>
      </w:pPr>
      <w:r>
        <w:t xml:space="preserve">- </w:t>
      </w:r>
      <w:r w:rsidR="00F34920">
        <w:t>приказа департамента от 29.08.2012 № 1680 о разделе земельного участка с кадастровым номером 54:19:112001:1564 и</w:t>
      </w:r>
      <w:r>
        <w:t xml:space="preserve"> </w:t>
      </w:r>
      <w:r w:rsidR="00F34920">
        <w:t>образовании земельного участка с кадастровым номером 54:19:112001:6350 площадью 471730 кв.м. местоположением:</w:t>
      </w:r>
      <w:r>
        <w:t xml:space="preserve"> </w:t>
      </w:r>
      <w:r w:rsidR="00F34920">
        <w:t>Новосибирская область, Новосибирский район, муниципальное образование Станционный сельсовет, ДНТ «Ратник», категория</w:t>
      </w:r>
      <w:r>
        <w:t xml:space="preserve"> </w:t>
      </w:r>
      <w:r w:rsidR="00F34920">
        <w:t>земель: земли сельскохозяйственного назначения, разрешенное использование: для дачного строительства;</w:t>
      </w:r>
    </w:p>
    <w:p w14:paraId="3699701D" w14:textId="24C8EF0F" w:rsidR="00F34920" w:rsidRDefault="004F249F" w:rsidP="00D967B0">
      <w:pPr>
        <w:pStyle w:val="a3"/>
        <w:jc w:val="both"/>
      </w:pPr>
      <w:r>
        <w:t xml:space="preserve">- </w:t>
      </w:r>
      <w:r w:rsidR="00F34920">
        <w:t>договора от 11.05.2012 № 116-3СН аренды земельного участка с кадастровым номером 54:19:112001:6350.</w:t>
      </w:r>
    </w:p>
    <w:p w14:paraId="376ECDB2" w14:textId="77777777" w:rsidR="00F34920" w:rsidRDefault="00F34920" w:rsidP="00D967B0">
      <w:pPr>
        <w:pStyle w:val="a3"/>
        <w:jc w:val="both"/>
      </w:pPr>
      <w:r>
        <w:t>заключенного между ДНТ «Ратник» и департаментом, дополнительного соглашения к указанному договору от 12.08.2013;</w:t>
      </w:r>
    </w:p>
    <w:p w14:paraId="4C41E5B4" w14:textId="73130A48" w:rsidR="00F34920" w:rsidRDefault="004F249F" w:rsidP="00D967B0">
      <w:pPr>
        <w:pStyle w:val="a3"/>
        <w:jc w:val="both"/>
      </w:pPr>
      <w:r>
        <w:t xml:space="preserve">- </w:t>
      </w:r>
      <w:r w:rsidR="00F34920">
        <w:t>приказа департамента от 08.10.2012 № 1927, которым земельный участок с кадастровым номером 54:19:112001:6350</w:t>
      </w:r>
      <w:r>
        <w:t xml:space="preserve"> </w:t>
      </w:r>
      <w:r w:rsidR="00F34920">
        <w:t>был разделен на отдельные земельные участки с разрешенным использованием: для дачного строительства, в целях передачи</w:t>
      </w:r>
      <w:r>
        <w:t xml:space="preserve"> </w:t>
      </w:r>
      <w:r w:rsidR="00F34920">
        <w:t>членам товарищества.</w:t>
      </w:r>
    </w:p>
    <w:p w14:paraId="4ED36A56" w14:textId="3EB7B413" w:rsidR="00F34920" w:rsidRDefault="004F249F" w:rsidP="00D967B0">
      <w:pPr>
        <w:pStyle w:val="a3"/>
        <w:jc w:val="both"/>
      </w:pPr>
      <w:r>
        <w:t xml:space="preserve">                     </w:t>
      </w:r>
      <w:r w:rsidR="00F34920">
        <w:t>В дальнейшем на основании поданных заявлений часть образованных из земельного участка с кадастровым номером</w:t>
      </w:r>
      <w:r>
        <w:t xml:space="preserve"> </w:t>
      </w:r>
      <w:r w:rsidR="00F34920">
        <w:t>54:19:112001:6350 земельных участков была предоставлена в собственность граждан, ведущих садоводство на территории ДНТ</w:t>
      </w:r>
      <w:r>
        <w:t xml:space="preserve"> </w:t>
      </w:r>
      <w:r w:rsidR="00F34920">
        <w:t>«Ратник».</w:t>
      </w:r>
    </w:p>
    <w:p w14:paraId="5D898FDB" w14:textId="66BC9501" w:rsidR="00F34920" w:rsidRPr="00E56951" w:rsidRDefault="004F249F" w:rsidP="00D967B0">
      <w:pPr>
        <w:pStyle w:val="a3"/>
        <w:jc w:val="both"/>
        <w:rPr>
          <w:b/>
          <w:bCs/>
        </w:rPr>
      </w:pPr>
      <w:r>
        <w:t xml:space="preserve">                     </w:t>
      </w:r>
      <w:r w:rsidR="00F34920" w:rsidRPr="00E56951">
        <w:rPr>
          <w:b/>
          <w:bCs/>
        </w:rPr>
        <w:t>Решения общих собраний ДНТ «Ратник» о предоставлении земельных участков членам товарищества и гражданам,</w:t>
      </w:r>
      <w:r w:rsidRPr="00E56951">
        <w:rPr>
          <w:b/>
          <w:bCs/>
        </w:rPr>
        <w:t xml:space="preserve"> </w:t>
      </w:r>
      <w:r w:rsidR="00F34920" w:rsidRPr="00E56951">
        <w:rPr>
          <w:b/>
          <w:bCs/>
        </w:rPr>
        <w:t>ведущим садоводство в индивидуальном порядке, документы, на основании которых принимались такие решения, у</w:t>
      </w:r>
      <w:r w:rsidRPr="00E56951">
        <w:rPr>
          <w:b/>
          <w:bCs/>
        </w:rPr>
        <w:t xml:space="preserve"> </w:t>
      </w:r>
      <w:r w:rsidR="00F34920" w:rsidRPr="00E56951">
        <w:rPr>
          <w:b/>
          <w:bCs/>
        </w:rPr>
        <w:t>департамента отсутствуют.</w:t>
      </w:r>
    </w:p>
    <w:p w14:paraId="24FD1E86" w14:textId="29F27236" w:rsidR="00F34920" w:rsidRPr="00BD4FC1" w:rsidRDefault="004F249F" w:rsidP="00D967B0">
      <w:pPr>
        <w:pStyle w:val="a3"/>
        <w:jc w:val="both"/>
        <w:rPr>
          <w:b/>
          <w:bCs/>
        </w:rPr>
      </w:pPr>
      <w:r w:rsidRPr="00BD4FC1">
        <w:rPr>
          <w:b/>
          <w:bCs/>
        </w:rPr>
        <w:t xml:space="preserve">                    </w:t>
      </w:r>
      <w:r w:rsidR="00F34920" w:rsidRPr="00BD4FC1">
        <w:rPr>
          <w:b/>
          <w:bCs/>
        </w:rPr>
        <w:t xml:space="preserve"> Реестры членов товарищества с указанием распределенных им земельных участков за период с 2012 по 2015 год в</w:t>
      </w:r>
      <w:r w:rsidRPr="00BD4FC1">
        <w:rPr>
          <w:b/>
          <w:bCs/>
        </w:rPr>
        <w:t xml:space="preserve"> </w:t>
      </w:r>
      <w:r w:rsidR="00F34920" w:rsidRPr="00BD4FC1">
        <w:rPr>
          <w:b/>
          <w:bCs/>
        </w:rPr>
        <w:t>департамент не предоставлялись, акты проверки использования имущества государственной собственности Новосибирской</w:t>
      </w:r>
      <w:r w:rsidRPr="00BD4FC1">
        <w:rPr>
          <w:b/>
          <w:bCs/>
        </w:rPr>
        <w:t xml:space="preserve"> </w:t>
      </w:r>
      <w:r w:rsidR="00F34920" w:rsidRPr="00BD4FC1">
        <w:rPr>
          <w:b/>
          <w:bCs/>
        </w:rPr>
        <w:t>области в отношении заявленных Вами земельных участков не составлялись.</w:t>
      </w:r>
    </w:p>
    <w:p w14:paraId="6C512DD4" w14:textId="17010B87" w:rsidR="00F34920" w:rsidRDefault="004F249F" w:rsidP="00D967B0">
      <w:pPr>
        <w:pStyle w:val="a3"/>
        <w:jc w:val="both"/>
      </w:pPr>
      <w:r>
        <w:lastRenderedPageBreak/>
        <w:t xml:space="preserve">                     </w:t>
      </w:r>
      <w:r w:rsidR="00F34920">
        <w:t>Для разрешения возникшей ситуации и соблюдения прав и законных интересов членов товарищества, которым</w:t>
      </w:r>
      <w:r>
        <w:t xml:space="preserve"> </w:t>
      </w:r>
      <w:r w:rsidR="00F34920">
        <w:t>земельные участки могли быть распределены, департаментом прорабатывается вопрос о целесообразности возврата земельных</w:t>
      </w:r>
      <w:r>
        <w:t xml:space="preserve"> </w:t>
      </w:r>
      <w:r w:rsidR="00F34920">
        <w:t>участков в судебном порядке с установлением и привлечением к участию в деле всех заинтересованных лиц./т. 7 л.д. 27/</w:t>
      </w:r>
    </w:p>
    <w:p w14:paraId="2F294629" w14:textId="27E76E25" w:rsidR="00F34920" w:rsidRDefault="004F249F" w:rsidP="00D967B0">
      <w:pPr>
        <w:pStyle w:val="a3"/>
        <w:jc w:val="both"/>
      </w:pPr>
      <w:r>
        <w:t xml:space="preserve">                     </w:t>
      </w:r>
      <w:r w:rsidR="00F34920">
        <w:t>С целью установления документов, на основании каких документов регистрировалось право собственности физических</w:t>
      </w:r>
      <w:r>
        <w:t xml:space="preserve"> </w:t>
      </w:r>
      <w:r w:rsidR="00F34920">
        <w:t>лиц на земельные участки, судом направлялся запрос в Департамент и архивную службу Администрации Новосибирского</w:t>
      </w:r>
      <w:r>
        <w:t xml:space="preserve"> </w:t>
      </w:r>
      <w:r w:rsidR="00F34920">
        <w:t>района, документы представлены не были./т. 7 л.д. 199-200,222/</w:t>
      </w:r>
    </w:p>
    <w:p w14:paraId="5D75610B" w14:textId="77777777" w:rsidR="00F34920" w:rsidRDefault="00F34920" w:rsidP="00D967B0">
      <w:pPr>
        <w:pStyle w:val="a3"/>
        <w:jc w:val="both"/>
      </w:pPr>
    </w:p>
    <w:p w14:paraId="37715A7E" w14:textId="053A4DD3" w:rsidR="00F34920" w:rsidRPr="00E56951" w:rsidRDefault="004F249F" w:rsidP="00D967B0">
      <w:pPr>
        <w:pStyle w:val="a3"/>
        <w:jc w:val="both"/>
        <w:rPr>
          <w:u w:val="single"/>
        </w:rPr>
      </w:pPr>
      <w:r>
        <w:t xml:space="preserve">                      </w:t>
      </w:r>
      <w:r w:rsidR="00F34920">
        <w:t xml:space="preserve">Таким образом, из ответа Департамента от 12.04.2023 г. следует, </w:t>
      </w:r>
      <w:r w:rsidR="00F34920" w:rsidRPr="00E56951">
        <w:rPr>
          <w:u w:val="single"/>
        </w:rPr>
        <w:t>что решения общих собраний ДНТ «Ратник» о</w:t>
      </w:r>
      <w:r w:rsidRPr="00E56951">
        <w:rPr>
          <w:u w:val="single"/>
        </w:rPr>
        <w:t xml:space="preserve"> </w:t>
      </w:r>
      <w:r w:rsidR="00F34920" w:rsidRPr="00E56951">
        <w:rPr>
          <w:u w:val="single"/>
        </w:rPr>
        <w:t>предоставлении земельных участков членам товарищества и гражданам, ведущим садоводство в индивидуальном порядке,</w:t>
      </w:r>
      <w:r w:rsidRPr="00E56951">
        <w:rPr>
          <w:u w:val="single"/>
        </w:rPr>
        <w:t xml:space="preserve"> </w:t>
      </w:r>
      <w:r w:rsidR="00F34920" w:rsidRPr="00E56951">
        <w:rPr>
          <w:u w:val="single"/>
        </w:rPr>
        <w:t>документы, на основании которых принимались такие решения, у департамента отсутствуют, как отсутствуют и реестры членов</w:t>
      </w:r>
      <w:r w:rsidRPr="00E56951">
        <w:rPr>
          <w:u w:val="single"/>
        </w:rPr>
        <w:t xml:space="preserve"> </w:t>
      </w:r>
      <w:r w:rsidR="00F34920" w:rsidRPr="00E56951">
        <w:rPr>
          <w:u w:val="single"/>
        </w:rPr>
        <w:t>товарищества с указанием распределенных им земельных участков за период с 2012 по 2015 г.</w:t>
      </w:r>
    </w:p>
    <w:p w14:paraId="6E5EB761" w14:textId="547D1D89" w:rsidR="00F34920" w:rsidRDefault="004F249F" w:rsidP="00D967B0">
      <w:pPr>
        <w:pStyle w:val="a3"/>
        <w:jc w:val="both"/>
      </w:pPr>
      <w:r>
        <w:t xml:space="preserve">                      </w:t>
      </w:r>
      <w:r w:rsidR="00F34920">
        <w:t>Принимая во внимание изложенное, суд приходит к выводу о том, что не доказано, что указанные Старых Е.М. лица на</w:t>
      </w:r>
      <w:r>
        <w:t xml:space="preserve"> </w:t>
      </w:r>
      <w:r w:rsidR="00F34920">
        <w:t>момент предоставления им земельного участка являлись членами ДНТ.</w:t>
      </w:r>
    </w:p>
    <w:p w14:paraId="0BD13E81" w14:textId="0C1E9C48" w:rsidR="00F34920" w:rsidRDefault="004F249F" w:rsidP="00D967B0">
      <w:pPr>
        <w:pStyle w:val="a3"/>
        <w:jc w:val="both"/>
      </w:pPr>
      <w:r>
        <w:t xml:space="preserve">                      </w:t>
      </w:r>
      <w:r w:rsidR="00F34920">
        <w:t>Ошибочна позиция ответчика Старых Е.М. о том, что поскольку указанным лицам были предоставлены земельные</w:t>
      </w:r>
      <w:r>
        <w:t xml:space="preserve"> </w:t>
      </w:r>
      <w:r w:rsidR="00F34920">
        <w:t>участки бесплатно, следовательно, они на тот момент являлись членами ДНТ (п. 1 ст. 28 Федерального закона от 15.04.1998 №</w:t>
      </w:r>
      <w:r>
        <w:t xml:space="preserve"> </w:t>
      </w:r>
      <w:r w:rsidR="00F34920">
        <w:t>66-ФЗ в ред. до 2015 г.), данная позиция опровергается письменным ответом Департамента, который указал, что не имеет</w:t>
      </w:r>
      <w:r>
        <w:t xml:space="preserve"> </w:t>
      </w:r>
      <w:r w:rsidR="00F34920">
        <w:t xml:space="preserve">никаких реестров членов ДНТ за 2012-2015 гг., заявления от членов ДНТ не предоставлялись, решения общих собраний </w:t>
      </w:r>
      <w:r>
        <w:t xml:space="preserve">о </w:t>
      </w:r>
      <w:r w:rsidR="00F34920">
        <w:t>принятии так же отсутствуют.</w:t>
      </w:r>
    </w:p>
    <w:p w14:paraId="55310D46" w14:textId="7E7D9A48" w:rsidR="00F34920" w:rsidRPr="00E56951" w:rsidRDefault="004F249F" w:rsidP="00D967B0">
      <w:pPr>
        <w:pStyle w:val="a3"/>
        <w:jc w:val="both"/>
        <w:rPr>
          <w:u w:val="single"/>
        </w:rPr>
      </w:pPr>
      <w:r>
        <w:t xml:space="preserve">                     </w:t>
      </w:r>
      <w:r w:rsidR="00F34920">
        <w:t>Довод Старых Е.М. о том, что ТСН «Ратник» не учли при подсчете голосов ряд членов ТСН, которые представили в суд</w:t>
      </w:r>
      <w:r>
        <w:t xml:space="preserve"> </w:t>
      </w:r>
      <w:r w:rsidR="00F34920">
        <w:t>копии членских книжек/г. 6 л.д. 88-108/, суд так же находит не состоятельным, поскольку в подтверждении своего членства</w:t>
      </w:r>
      <w:r>
        <w:t xml:space="preserve"> </w:t>
      </w:r>
      <w:r w:rsidR="00F34920" w:rsidRPr="00E56951">
        <w:rPr>
          <w:u w:val="single"/>
        </w:rPr>
        <w:t>данные лица представили только фотокопии членских книжек, а также фотокопии с фотокопий членских книжек, никто из</w:t>
      </w:r>
      <w:r w:rsidR="00590D86" w:rsidRPr="00E56951">
        <w:rPr>
          <w:u w:val="single"/>
        </w:rPr>
        <w:t xml:space="preserve"> </w:t>
      </w:r>
      <w:r w:rsidR="00F34920" w:rsidRPr="00E56951">
        <w:rPr>
          <w:u w:val="single"/>
        </w:rPr>
        <w:t>указанных Старых Е.М. лиц не представил в суд оригинал членской книжки, в то время как представитель ТСН «Ратник» в</w:t>
      </w:r>
      <w:r w:rsidR="00590D86" w:rsidRPr="00E56951">
        <w:rPr>
          <w:u w:val="single"/>
        </w:rPr>
        <w:t xml:space="preserve"> </w:t>
      </w:r>
      <w:r w:rsidR="00F34920" w:rsidRPr="00E56951">
        <w:rPr>
          <w:u w:val="single"/>
        </w:rPr>
        <w:t>судебных заседаниях заявляла о том, что в случае если суду будут представлены оригиналы членских книжек, ТСН будет</w:t>
      </w:r>
      <w:r w:rsidR="00590D86" w:rsidRPr="00E56951">
        <w:rPr>
          <w:u w:val="single"/>
        </w:rPr>
        <w:t xml:space="preserve"> </w:t>
      </w:r>
      <w:r w:rsidR="00F34920" w:rsidRPr="00E56951">
        <w:rPr>
          <w:u w:val="single"/>
        </w:rPr>
        <w:t>ставить вопрос о проведении судебной экспертизы о давности изготовления членской книжки, поскольку бывший председатель</w:t>
      </w:r>
      <w:r w:rsidR="007508CF" w:rsidRPr="00E56951">
        <w:rPr>
          <w:u w:val="single"/>
        </w:rPr>
        <w:t xml:space="preserve"> </w:t>
      </w:r>
      <w:r w:rsidR="00F34920" w:rsidRPr="00E56951">
        <w:rPr>
          <w:u w:val="single"/>
        </w:rPr>
        <w:t>ТСН — Старых Е.М. в настоящее время имеет на руках печать ТСН, а также бланки членских книжек, что ставит под сомнение</w:t>
      </w:r>
      <w:r w:rsidR="00590D86" w:rsidRPr="00E56951">
        <w:rPr>
          <w:u w:val="single"/>
        </w:rPr>
        <w:t xml:space="preserve"> </w:t>
      </w:r>
      <w:r w:rsidR="00F34920" w:rsidRPr="00E56951">
        <w:rPr>
          <w:u w:val="single"/>
        </w:rPr>
        <w:t>давность изготовления членских книжек, чьи фотокопии были представлены в суд.</w:t>
      </w:r>
    </w:p>
    <w:p w14:paraId="11EC12E4" w14:textId="59528559" w:rsidR="00F34920" w:rsidRDefault="00590D86" w:rsidP="00D967B0">
      <w:pPr>
        <w:pStyle w:val="a3"/>
        <w:jc w:val="both"/>
      </w:pPr>
      <w:r>
        <w:t xml:space="preserve">                     </w:t>
      </w:r>
      <w:r w:rsidR="00F34920">
        <w:t>Кроме того, суд так же учитывает, что Старых Е.М. не имеет доверенности на представление интересов указанных им</w:t>
      </w:r>
      <w:r>
        <w:t xml:space="preserve"> </w:t>
      </w:r>
      <w:r w:rsidR="00F34920">
        <w:t>лиц, одновременно, с этим, указанные лица не заявили в суде какие-либо требований относительно включения их в число</w:t>
      </w:r>
      <w:r>
        <w:t xml:space="preserve"> </w:t>
      </w:r>
      <w:r w:rsidR="00F34920">
        <w:t>членов ТСН с определенного периода, какие-либо решения общих собраний, на которых их включили в число членов ТСН,</w:t>
      </w:r>
      <w:r>
        <w:t xml:space="preserve"> </w:t>
      </w:r>
      <w:r w:rsidR="00F34920">
        <w:t xml:space="preserve">суду представлено не было, иные доказательства, в том числе </w:t>
      </w:r>
      <w:r w:rsidR="00F34920" w:rsidRPr="00E56951">
        <w:rPr>
          <w:b/>
          <w:bCs/>
        </w:rPr>
        <w:t>подтверждение факта оплаты членских взносов на регулярной</w:t>
      </w:r>
      <w:r w:rsidRPr="00E56951">
        <w:rPr>
          <w:b/>
          <w:bCs/>
        </w:rPr>
        <w:t xml:space="preserve"> </w:t>
      </w:r>
      <w:r w:rsidR="00F34920" w:rsidRPr="00E56951">
        <w:rPr>
          <w:b/>
          <w:bCs/>
        </w:rPr>
        <w:t>основе</w:t>
      </w:r>
      <w:r w:rsidR="00F34920">
        <w:t>, и отчеток об этом в членской книжке, указанные лица суду не представили.</w:t>
      </w:r>
    </w:p>
    <w:p w14:paraId="079D6E78" w14:textId="0EAD0388" w:rsidR="00F34920" w:rsidRDefault="00590D86" w:rsidP="00D967B0">
      <w:pPr>
        <w:pStyle w:val="a3"/>
        <w:jc w:val="both"/>
      </w:pPr>
      <w:r>
        <w:t xml:space="preserve">                      </w:t>
      </w:r>
      <w:r w:rsidR="00F34920" w:rsidRPr="000F7A5D">
        <w:rPr>
          <w:b/>
          <w:bCs/>
        </w:rPr>
        <w:t xml:space="preserve">К пояснениям третьих лиц, привлеченных к участию в деле, суд </w:t>
      </w:r>
      <w:r w:rsidR="007508CF" w:rsidRPr="000F7A5D">
        <w:rPr>
          <w:b/>
          <w:bCs/>
        </w:rPr>
        <w:t>относится</w:t>
      </w:r>
      <w:r w:rsidR="00F34920" w:rsidRPr="000F7A5D">
        <w:rPr>
          <w:b/>
          <w:bCs/>
        </w:rPr>
        <w:t xml:space="preserve"> критически, поскольку их пояснения не</w:t>
      </w:r>
      <w:r w:rsidRPr="000F7A5D">
        <w:rPr>
          <w:b/>
          <w:bCs/>
        </w:rPr>
        <w:t xml:space="preserve"> </w:t>
      </w:r>
      <w:r w:rsidR="00F34920" w:rsidRPr="000F7A5D">
        <w:rPr>
          <w:b/>
          <w:bCs/>
        </w:rPr>
        <w:t xml:space="preserve">подтверждены письменными материалами дела, с учетом положений ст. 10 ГК РФ, суд усматривает в </w:t>
      </w:r>
      <w:r w:rsidR="00F34920" w:rsidRPr="000F7A5D">
        <w:rPr>
          <w:b/>
          <w:bCs/>
          <w:u w:val="single"/>
        </w:rPr>
        <w:t>их поведении</w:t>
      </w:r>
      <w:r w:rsidRPr="000F7A5D">
        <w:rPr>
          <w:b/>
          <w:bCs/>
          <w:u w:val="single"/>
        </w:rPr>
        <w:t xml:space="preserve"> </w:t>
      </w:r>
      <w:r w:rsidR="00F34920" w:rsidRPr="000F7A5D">
        <w:rPr>
          <w:b/>
          <w:bCs/>
          <w:u w:val="single"/>
        </w:rPr>
        <w:t>злоупотребление правом</w:t>
      </w:r>
      <w:r w:rsidR="00F34920" w:rsidRPr="000F7A5D">
        <w:rPr>
          <w:b/>
          <w:bCs/>
        </w:rPr>
        <w:t>,</w:t>
      </w:r>
      <w:r w:rsidR="00F34920">
        <w:t xml:space="preserve"> поскольку не представив каких-либо доказательств активного участия в деятельности ТСН, будь то</w:t>
      </w:r>
      <w:r>
        <w:t xml:space="preserve"> </w:t>
      </w:r>
      <w:r w:rsidR="00F34920">
        <w:t>оплаты членских и целевых взносов, участие в собраниях, указанные лица, согласно высказанной ими позиции, спустя почти 10</w:t>
      </w:r>
      <w:r>
        <w:t xml:space="preserve"> </w:t>
      </w:r>
      <w:r w:rsidR="00F34920">
        <w:t>лет, с момента их членства в ТСН, впервые узнали о том</w:t>
      </w:r>
      <w:r>
        <w:t>,</w:t>
      </w:r>
      <w:r w:rsidR="00F34920">
        <w:t xml:space="preserve"> что они не являются членами ТСН, и фактически придерживаются</w:t>
      </w:r>
      <w:r>
        <w:t xml:space="preserve"> </w:t>
      </w:r>
      <w:r w:rsidR="00F34920">
        <w:t>позиции об оспаривании решений общих собраний за 2022 г.</w:t>
      </w:r>
    </w:p>
    <w:p w14:paraId="2BDF7D9C" w14:textId="4D749FDA" w:rsidR="00F34920" w:rsidRDefault="00590D86" w:rsidP="00D967B0">
      <w:pPr>
        <w:pStyle w:val="a3"/>
        <w:jc w:val="both"/>
      </w:pPr>
      <w:r>
        <w:t xml:space="preserve">                     </w:t>
      </w:r>
      <w:r w:rsidR="00F34920" w:rsidRPr="00E56951">
        <w:rPr>
          <w:b/>
          <w:bCs/>
          <w:u w:val="single"/>
        </w:rPr>
        <w:t>Суд так же усматривает злоупотребление правом со стороны Старых Е.М..</w:t>
      </w:r>
      <w:r w:rsidR="00F34920">
        <w:t xml:space="preserve"> который был извещен надлежащим образом</w:t>
      </w:r>
      <w:r>
        <w:t xml:space="preserve"> </w:t>
      </w:r>
      <w:r w:rsidR="00F34920">
        <w:t>о проведении общего собрания в феврале 2022 г., однако, участия в нем не принял, в последующем оспаривал его.</w:t>
      </w:r>
    </w:p>
    <w:p w14:paraId="446E5EA8" w14:textId="77777777" w:rsidR="00590D86" w:rsidRDefault="00590D86" w:rsidP="00D967B0">
      <w:pPr>
        <w:pStyle w:val="a3"/>
        <w:jc w:val="both"/>
      </w:pPr>
      <w:r>
        <w:t xml:space="preserve">                      </w:t>
      </w:r>
      <w:r w:rsidR="00F34920">
        <w:t>Таким образом, указанные Старых Е.М. лица:</w:t>
      </w:r>
      <w:r>
        <w:t xml:space="preserve"> </w:t>
      </w:r>
    </w:p>
    <w:p w14:paraId="1CED6A6C" w14:textId="22193725" w:rsidR="00F34920" w:rsidRDefault="00F34920" w:rsidP="00D967B0">
      <w:pPr>
        <w:pStyle w:val="a3"/>
        <w:jc w:val="both"/>
      </w:pPr>
      <w:r>
        <w:t xml:space="preserve">- </w:t>
      </w:r>
      <w:r w:rsidR="00E56951" w:rsidRPr="00E56951">
        <w:t>ФИО, ФИО, ФИО,</w:t>
      </w:r>
      <w:r>
        <w:t xml:space="preserve"> </w:t>
      </w:r>
      <w:r w:rsidR="00E56951" w:rsidRPr="00E56951">
        <w:t xml:space="preserve">ФИО, ФИО, ФИО, ФИО, ФИО, ФИО, ФИО, ФИО, ФИО, </w:t>
      </w:r>
      <w:r w:rsidR="000F7A5D" w:rsidRPr="000F7A5D">
        <w:t xml:space="preserve">ФИО, ФИО, ФИО, ФИО, ФИО, ФИО, </w:t>
      </w:r>
      <w:r w:rsidR="000F7A5D">
        <w:t xml:space="preserve">ФИО </w:t>
      </w:r>
      <w:r>
        <w:t>свое членство в ДНТ не подтвердили.</w:t>
      </w:r>
    </w:p>
    <w:p w14:paraId="2F680A8B" w14:textId="38491300" w:rsidR="00F34920" w:rsidRDefault="00F34920" w:rsidP="00D967B0">
      <w:pPr>
        <w:pStyle w:val="a3"/>
        <w:jc w:val="both"/>
      </w:pPr>
      <w:r>
        <w:t xml:space="preserve">- </w:t>
      </w:r>
      <w:r w:rsidR="000F7A5D" w:rsidRPr="000F7A5D">
        <w:t>ФИО, ФИО, ФИО, ФИО, ФИО, ФИО, ФИО, ФИО, ФИО</w:t>
      </w:r>
      <w:r>
        <w:t xml:space="preserve"> были исключены из членов ТСН за неуплату взносов решениями общих собраний.</w:t>
      </w:r>
    </w:p>
    <w:p w14:paraId="45694BB1" w14:textId="77777777" w:rsidR="00F34920" w:rsidRDefault="00F34920" w:rsidP="00D967B0">
      <w:pPr>
        <w:pStyle w:val="a3"/>
        <w:jc w:val="both"/>
      </w:pPr>
    </w:p>
    <w:p w14:paraId="4CD3922F" w14:textId="306053B7" w:rsidR="00F34920" w:rsidRDefault="00590D86" w:rsidP="00D967B0">
      <w:pPr>
        <w:pStyle w:val="a3"/>
        <w:jc w:val="both"/>
      </w:pPr>
      <w:r>
        <w:t xml:space="preserve">                      </w:t>
      </w:r>
      <w:r w:rsidR="00F34920">
        <w:t>Так же Старых Е.М. указывает, что в решении очередного общего собрания, оформленного протоколом №2-2022 от</w:t>
      </w:r>
      <w:r>
        <w:t xml:space="preserve"> </w:t>
      </w:r>
      <w:r w:rsidR="00F34920">
        <w:t>13.03.2022г., вопросы 6, 7, 9, 10, 11 повестки дня относятся к компетенции всех участников долевой собственности имущества</w:t>
      </w:r>
      <w:r>
        <w:t xml:space="preserve"> </w:t>
      </w:r>
      <w:r w:rsidR="00F34920">
        <w:t>общего пользования в соответствии с п.п. 17 и 21 ч.1, ч.3 ст. 17 Закона №217-ФЗ; в решении внеочередного общего собрания,</w:t>
      </w:r>
      <w:r>
        <w:t xml:space="preserve"> </w:t>
      </w:r>
      <w:r w:rsidR="00F34920">
        <w:t>оформленного протоколом №3-2022 от 20.06.2022г., 8, 10 вопрос повестки дня относятся к компетенции всех участников</w:t>
      </w:r>
      <w:r>
        <w:t xml:space="preserve"> </w:t>
      </w:r>
      <w:r w:rsidR="00F34920">
        <w:t>долевой собственности имущества общего пользования в соответствии</w:t>
      </w:r>
      <w:r>
        <w:t xml:space="preserve"> с</w:t>
      </w:r>
      <w:r w:rsidR="00F34920">
        <w:t xml:space="preserve"> п.п. 17 и 21 ч.1, ч.3 ст. 17 Закона №2 17-ФЗ.</w:t>
      </w:r>
    </w:p>
    <w:p w14:paraId="317C4D52" w14:textId="4A6D073D" w:rsidR="00F34920" w:rsidRDefault="00590D86" w:rsidP="00D967B0">
      <w:pPr>
        <w:pStyle w:val="a3"/>
        <w:jc w:val="both"/>
      </w:pPr>
      <w:r>
        <w:lastRenderedPageBreak/>
        <w:t xml:space="preserve">                      </w:t>
      </w:r>
      <w:r w:rsidR="00F34920">
        <w:t>В силу п. 17,21 ч. 1 ст. 17 Федерального закона РФ № 217-ФЗ, к исключительной компетенции общего собрания членов</w:t>
      </w:r>
      <w:r>
        <w:t xml:space="preserve"> </w:t>
      </w:r>
      <w:r w:rsidR="00F34920">
        <w:t>товарищества относятся:</w:t>
      </w:r>
    </w:p>
    <w:p w14:paraId="40DBBECF" w14:textId="77777777" w:rsidR="00F34920" w:rsidRDefault="00F34920" w:rsidP="00D967B0">
      <w:pPr>
        <w:pStyle w:val="a3"/>
        <w:jc w:val="both"/>
      </w:pPr>
      <w:r>
        <w:t>17) утверждение приходно-расходной сметы товарищества и принятие решения о её исполнении:</w:t>
      </w:r>
    </w:p>
    <w:p w14:paraId="642C01BB" w14:textId="5CA3353F" w:rsidR="00F34920" w:rsidRDefault="00F34920" w:rsidP="00D967B0">
      <w:pPr>
        <w:pStyle w:val="a3"/>
        <w:jc w:val="both"/>
      </w:pPr>
      <w:r>
        <w:t>21) определение размера и срока внесения взносов, порядка расходования целевых взносов, а также размера и срока</w:t>
      </w:r>
      <w:r w:rsidR="00590D86">
        <w:t xml:space="preserve"> </w:t>
      </w:r>
      <w:r>
        <w:t>внесения платы, предусмотренной частью 3 статьи 5 настоящего Федерального закона;</w:t>
      </w:r>
    </w:p>
    <w:p w14:paraId="074B404C" w14:textId="77777777" w:rsidR="00F34920" w:rsidRDefault="00F34920" w:rsidP="00D967B0">
      <w:pPr>
        <w:pStyle w:val="a3"/>
        <w:jc w:val="both"/>
      </w:pPr>
    </w:p>
    <w:p w14:paraId="773A1ED7" w14:textId="27D990C3" w:rsidR="00F34920" w:rsidRDefault="00590D86" w:rsidP="00D967B0">
      <w:pPr>
        <w:pStyle w:val="a3"/>
        <w:jc w:val="both"/>
      </w:pPr>
      <w:r>
        <w:t xml:space="preserve">                       </w:t>
      </w:r>
      <w:r w:rsidR="00F34920">
        <w:t>В силу ч. 3 ст. 217 ФЗ-217, ‚по вопросам, указанным в пунктах 4 - 6.1, 21. 22, 24 и 26 части 1 настоящей статьи, решения</w:t>
      </w:r>
      <w:r>
        <w:t xml:space="preserve"> </w:t>
      </w:r>
      <w:r w:rsidR="00F34920">
        <w:t xml:space="preserve">общего собрания членов товарищества принимаются </w:t>
      </w:r>
      <w:r w:rsidR="000F7A5D">
        <w:t>с</w:t>
      </w:r>
      <w:r w:rsidR="00F34920">
        <w:t xml:space="preserve"> учетом результатов голосования лиц, указанных в части 1 статьи 5</w:t>
      </w:r>
      <w:r>
        <w:t xml:space="preserve"> </w:t>
      </w:r>
      <w:r w:rsidR="00F34920">
        <w:t>настоящего Федерального закона, проголосовавших по указанным вопросам в порядке, установленном настоящим</w:t>
      </w:r>
      <w:r>
        <w:t xml:space="preserve"> </w:t>
      </w:r>
      <w:r w:rsidR="00F34920">
        <w:t>Федеральным законом.</w:t>
      </w:r>
    </w:p>
    <w:p w14:paraId="0572EB3B" w14:textId="6C9AFEA8" w:rsidR="00F34920" w:rsidRDefault="00590D86" w:rsidP="00D967B0">
      <w:pPr>
        <w:pStyle w:val="a3"/>
        <w:jc w:val="both"/>
      </w:pPr>
      <w:r>
        <w:t xml:space="preserve">                      </w:t>
      </w:r>
      <w:r w:rsidR="00F34920">
        <w:t>Из материалов дела следует, что лица, не являющиеся членами ТСН «Ратник» в собраниях от 21.02.2022 г., 13.03.2022 г.</w:t>
      </w:r>
      <w:r>
        <w:t xml:space="preserve">, </w:t>
      </w:r>
      <w:r w:rsidR="00F34920">
        <w:t>20.06.2022 г. участия не принимали, бюллетени их представлены не были, подсчет голосов проводился исходя из имеющихся</w:t>
      </w:r>
      <w:r>
        <w:t xml:space="preserve"> </w:t>
      </w:r>
      <w:r w:rsidR="00F34920">
        <w:t>бюллетеней, при этом исходя из количество принявших участия членов ТСН, кворум на собраниях имелся.</w:t>
      </w:r>
    </w:p>
    <w:p w14:paraId="24B6EC16" w14:textId="77777777" w:rsidR="00F34920" w:rsidRDefault="00F34920" w:rsidP="00D967B0">
      <w:pPr>
        <w:pStyle w:val="a3"/>
        <w:jc w:val="both"/>
      </w:pPr>
    </w:p>
    <w:p w14:paraId="43F438A5" w14:textId="12591526" w:rsidR="00F34920" w:rsidRDefault="00590D86" w:rsidP="00D967B0">
      <w:pPr>
        <w:pStyle w:val="a3"/>
        <w:jc w:val="both"/>
      </w:pPr>
      <w:r>
        <w:t xml:space="preserve">                       </w:t>
      </w:r>
      <w:r w:rsidR="00F34920">
        <w:t>ТСН «Ратник» заявлены исковые требования к ответчикам Старых Е.М. и Салтыкову П.П. о взыскании задолженности</w:t>
      </w:r>
      <w:r>
        <w:t xml:space="preserve"> </w:t>
      </w:r>
      <w:r w:rsidR="00F34920">
        <w:t>по уплаты членских взносов в размере 1000 руб. за каждый земельный участок, находящийся в собственности.</w:t>
      </w:r>
    </w:p>
    <w:p w14:paraId="0323F48F" w14:textId="2119647D" w:rsidR="00F34920" w:rsidRDefault="00590D86" w:rsidP="00D967B0">
      <w:pPr>
        <w:pStyle w:val="a3"/>
        <w:jc w:val="both"/>
      </w:pPr>
      <w:r>
        <w:t xml:space="preserve">                        </w:t>
      </w:r>
      <w:r w:rsidR="00F34920">
        <w:t>В соответствии с решением внеочередного общего собрания членов и лиц, ведущих садоводство без участия в</w:t>
      </w:r>
      <w:r>
        <w:t xml:space="preserve"> </w:t>
      </w:r>
      <w:r w:rsidR="00F34920">
        <w:t>товариществе, оформленном протокол №1-2021 от 10.10.2021 г., размер членских взносов на период © 01.11.2021 г. по</w:t>
      </w:r>
      <w:r>
        <w:t xml:space="preserve"> </w:t>
      </w:r>
      <w:r w:rsidR="00F34920">
        <w:t>31.03.2022 года установлен 1000 рублей с одного участка в месяц.</w:t>
      </w:r>
    </w:p>
    <w:p w14:paraId="77EDCB3E" w14:textId="190EDAD8" w:rsidR="00F34920" w:rsidRDefault="00590D86" w:rsidP="00D967B0">
      <w:pPr>
        <w:pStyle w:val="a3"/>
        <w:jc w:val="both"/>
      </w:pPr>
      <w:r>
        <w:t xml:space="preserve">                        </w:t>
      </w:r>
      <w:r w:rsidR="00F34920">
        <w:t>Согласно решению очередного общего собрания членов и лиц, ведущих садоводство без участия в товариществе</w:t>
      </w:r>
      <w:r w:rsidR="0038363B">
        <w:t xml:space="preserve">, </w:t>
      </w:r>
      <w:r w:rsidR="00F34920">
        <w:t xml:space="preserve">оформленному протокол №2-2022 от 13.03.2022 г., размер членских взносов на период </w:t>
      </w:r>
      <w:r w:rsidR="0038363B">
        <w:t xml:space="preserve">с </w:t>
      </w:r>
      <w:r w:rsidR="00F34920">
        <w:t>01.04.2022 года по 01.04.2023 года</w:t>
      </w:r>
      <w:r w:rsidR="0038363B">
        <w:t xml:space="preserve"> </w:t>
      </w:r>
      <w:r w:rsidR="00F34920">
        <w:t>установлен 1000 рублей с одного участка в месяц.</w:t>
      </w:r>
    </w:p>
    <w:p w14:paraId="7024270E" w14:textId="42C577D1" w:rsidR="00F34920" w:rsidRDefault="0038363B" w:rsidP="00D967B0">
      <w:pPr>
        <w:pStyle w:val="a3"/>
        <w:jc w:val="both"/>
      </w:pPr>
      <w:r>
        <w:t xml:space="preserve">                        </w:t>
      </w:r>
      <w:r w:rsidR="00F34920">
        <w:t>Данные решение ничтожными судом не признаны.</w:t>
      </w:r>
    </w:p>
    <w:p w14:paraId="0D698B96" w14:textId="59CBE227" w:rsidR="00F34920" w:rsidRDefault="0038363B" w:rsidP="00D967B0">
      <w:pPr>
        <w:pStyle w:val="a3"/>
        <w:jc w:val="both"/>
      </w:pPr>
      <w:r>
        <w:t xml:space="preserve">                        </w:t>
      </w:r>
      <w:r w:rsidR="00F34920">
        <w:t>30.06.2022 г. Старых Е.М. была направлена претензия ТСН «Ратник», в которой Товарищество просит оплатить 100 000)</w:t>
      </w:r>
      <w:r>
        <w:t xml:space="preserve"> </w:t>
      </w:r>
      <w:r w:rsidR="00F34920">
        <w:t>руб. целевого взноса, утвержденного протоколом общего собрания № 2-2022 от 13.03.2022 г. на развитие электросетевого</w:t>
      </w:r>
      <w:r>
        <w:t xml:space="preserve"> </w:t>
      </w:r>
      <w:r w:rsidR="00F34920">
        <w:t>хозяйства ТСН для членов ТСН и индивидуальных садоводов, не участвовавших ранее в создании необходимого для</w:t>
      </w:r>
      <w:r>
        <w:t xml:space="preserve"> </w:t>
      </w:r>
      <w:r w:rsidR="00F34920">
        <w:t>деятельности Товарищества имущества общего пользования (не оплативших вступительных взнос 300 000 руб.) в срок не</w:t>
      </w:r>
      <w:r>
        <w:t xml:space="preserve"> </w:t>
      </w:r>
      <w:r w:rsidR="00F34920">
        <w:t>позднее 31.07.2022 г. /т. 1 л.д. 126/</w:t>
      </w:r>
    </w:p>
    <w:p w14:paraId="573BA23D" w14:textId="6F9C78DA" w:rsidR="00F34920" w:rsidRDefault="0038363B" w:rsidP="00D967B0">
      <w:pPr>
        <w:pStyle w:val="a3"/>
        <w:jc w:val="both"/>
      </w:pPr>
      <w:r>
        <w:t xml:space="preserve">                         </w:t>
      </w:r>
      <w:r w:rsidR="00F34920">
        <w:t>Доказательств оплаты ответчиками задолженности суду не представлено.</w:t>
      </w:r>
    </w:p>
    <w:p w14:paraId="23709FF5" w14:textId="5F602FDE" w:rsidR="00F34920" w:rsidRDefault="0038363B" w:rsidP="00D967B0">
      <w:pPr>
        <w:pStyle w:val="a3"/>
        <w:jc w:val="both"/>
      </w:pPr>
      <w:r>
        <w:t xml:space="preserve">                         </w:t>
      </w:r>
      <w:r w:rsidR="00F34920">
        <w:t>Из представленного расчета истца, Старых Е.М. принадлежало 89 участков, за период с ноября 2021 г. по июль 2022</w:t>
      </w:r>
      <w:r>
        <w:t xml:space="preserve">г </w:t>
      </w:r>
      <w:r w:rsidR="00F34920">
        <w:t>сумма денежных средств, которая подлежала уплате в пользу ТСН составляет 801 000 руб.(89*1000*9); в период с августа 202</w:t>
      </w:r>
      <w:r>
        <w:t>2</w:t>
      </w:r>
      <w:r w:rsidR="00F34920">
        <w:t>. по октябрь 2022 г. Старых Е.М. принадлежало 88 участков, то есть сумма составляет 264000 руб.(88*1000*3). За оди</w:t>
      </w:r>
      <w:r>
        <w:t xml:space="preserve">н </w:t>
      </w:r>
      <w:r w:rsidR="00F34920">
        <w:t>участок период владения которым в августе 2022 г. составил 10 дней, сумма составляет 323 руб.</w:t>
      </w:r>
    </w:p>
    <w:p w14:paraId="20FE98F8" w14:textId="199FC849" w:rsidR="004A432E" w:rsidRDefault="0038363B" w:rsidP="00D967B0">
      <w:pPr>
        <w:pStyle w:val="a3"/>
        <w:jc w:val="both"/>
      </w:pPr>
      <w:r>
        <w:t xml:space="preserve">                         </w:t>
      </w:r>
      <w:r w:rsidR="004A432E">
        <w:t>Таким образом, с учетом изложенного со Старых Е.М. в пользу ТСН «Ратник» подлежат взысканию денежные средства</w:t>
      </w:r>
      <w:r>
        <w:t xml:space="preserve"> </w:t>
      </w:r>
      <w:r w:rsidR="004A432E">
        <w:t>в размере 1 065 323 руб.</w:t>
      </w:r>
    </w:p>
    <w:p w14:paraId="11B71577" w14:textId="4E71730C" w:rsidR="004A432E" w:rsidRDefault="0038363B" w:rsidP="00D967B0">
      <w:pPr>
        <w:pStyle w:val="a3"/>
        <w:jc w:val="both"/>
      </w:pPr>
      <w:r>
        <w:t xml:space="preserve">                         </w:t>
      </w:r>
      <w:r w:rsidR="004A432E">
        <w:t>Из представленного расчета истца, ответчику Салтыкову П.П. принадлежало 14 участков, за период с 01.11.2021 г. по</w:t>
      </w:r>
      <w:r>
        <w:t xml:space="preserve"> </w:t>
      </w:r>
      <w:r w:rsidR="004A432E">
        <w:t>31.10.2022 г. сумма денежных средств, подлежащая уплате в пользу ТСН «Ратник» составляет 168 000 руб.(14*1000*12),</w:t>
      </w:r>
      <w:r>
        <w:t xml:space="preserve"> </w:t>
      </w:r>
      <w:r w:rsidR="004A432E">
        <w:t>которая подлежит взысканию с ответчика в пользу ТСН.</w:t>
      </w:r>
    </w:p>
    <w:p w14:paraId="37BF2B81" w14:textId="77777777" w:rsidR="004A432E" w:rsidRDefault="004A432E" w:rsidP="00D967B0">
      <w:pPr>
        <w:pStyle w:val="a3"/>
        <w:jc w:val="both"/>
      </w:pPr>
    </w:p>
    <w:p w14:paraId="3A5BDA5D" w14:textId="01D080A2" w:rsidR="004A432E" w:rsidRDefault="0038363B" w:rsidP="00D967B0">
      <w:pPr>
        <w:pStyle w:val="a3"/>
        <w:jc w:val="both"/>
      </w:pPr>
      <w:r>
        <w:t xml:space="preserve">                          </w:t>
      </w:r>
      <w:r w:rsidR="004A432E">
        <w:t>ТСН «Ратник» заявлены требования к Старых Е.М. и Салтыкову П.П. о взыскании целевого взноса на доплату</w:t>
      </w:r>
      <w:r>
        <w:t xml:space="preserve"> </w:t>
      </w:r>
      <w:r w:rsidR="004A432E">
        <w:t>земельного налога в размере 853 руб. за каждый участок.</w:t>
      </w:r>
    </w:p>
    <w:p w14:paraId="605F0E7F" w14:textId="71B8D61C" w:rsidR="004A432E" w:rsidRDefault="0038363B" w:rsidP="00D967B0">
      <w:pPr>
        <w:pStyle w:val="a3"/>
        <w:jc w:val="both"/>
      </w:pPr>
      <w:r>
        <w:t xml:space="preserve">                          </w:t>
      </w:r>
      <w:r w:rsidR="004A432E">
        <w:t>В соответствии с решением внеочередного общего собрания членов и лиц, ведущих садоводство без участия в</w:t>
      </w:r>
      <w:r>
        <w:t xml:space="preserve"> </w:t>
      </w:r>
      <w:r w:rsidR="004A432E">
        <w:t>товариществе, оформленном протокол №3-2022 от 20.06.2022 г., был утвержден целевой взнос на доплату земельного налога на</w:t>
      </w:r>
      <w:r>
        <w:t xml:space="preserve"> </w:t>
      </w:r>
      <w:r w:rsidR="004A432E">
        <w:t>земли общего пользования в размере 853 руб. с участка, срок оплаты до 01.08.2022 г.</w:t>
      </w:r>
    </w:p>
    <w:p w14:paraId="35728EB3" w14:textId="5F31B808" w:rsidR="0038363B" w:rsidRDefault="0038363B" w:rsidP="00D967B0">
      <w:pPr>
        <w:pStyle w:val="a3"/>
        <w:jc w:val="both"/>
      </w:pPr>
      <w:r>
        <w:t xml:space="preserve">                          </w:t>
      </w:r>
      <w:r w:rsidR="004A432E">
        <w:t>Ответчики по первоначальному иску ссылались на то, что сумма доплаты в размере 853 руб. была не верно рассчитана,</w:t>
      </w:r>
      <w:r>
        <w:t xml:space="preserve"> </w:t>
      </w:r>
      <w:r w:rsidR="004A432E">
        <w:t>поскольку кадастровая стоимость изменилась на меньшую сумму, чем было заложено в расчете ТСН, кроме того, количество</w:t>
      </w:r>
      <w:r>
        <w:t xml:space="preserve"> </w:t>
      </w:r>
      <w:r w:rsidR="004A432E">
        <w:t>земельных участков, принадлежащих Новосибирской области так же было посчитано не верно. Одновременно с этим,</w:t>
      </w:r>
      <w:r>
        <w:t xml:space="preserve"> </w:t>
      </w:r>
      <w:r w:rsidR="004A432E">
        <w:t>ответчики указывают, что отнесение данной доплаты к целевым взносам противоречит п. 9 ч. 5 ст. 14 Федерального закона №</w:t>
      </w:r>
      <w:r>
        <w:t xml:space="preserve"> 217-ФЗ, в котором указано, что членские взносы могут быть использованы исключительно на расходы, связанные: с уплатой налогов и сборов, связанных с деятельностью товарищества, в соответствии с законодательством о налогах и сборах.</w:t>
      </w:r>
    </w:p>
    <w:p w14:paraId="64D619A1" w14:textId="3765DE45" w:rsidR="004A432E" w:rsidRDefault="0038363B" w:rsidP="00D967B0">
      <w:pPr>
        <w:pStyle w:val="a3"/>
        <w:jc w:val="both"/>
      </w:pPr>
      <w:r>
        <w:t xml:space="preserve">                           Оценивая доводы ответчиков, суд не находит оснований для признания решений общего собрания, оформленного </w:t>
      </w:r>
      <w:r w:rsidR="004A432E">
        <w:t xml:space="preserve">протоколом № 3-2022 от 20.06.2022 г. недействительным в данной части, поскольку </w:t>
      </w:r>
      <w:r w:rsidR="004A432E">
        <w:lastRenderedPageBreak/>
        <w:t>существенного нарушения норм закона</w:t>
      </w:r>
      <w:r>
        <w:t xml:space="preserve"> </w:t>
      </w:r>
      <w:r w:rsidR="004A432E">
        <w:t>судом не усматривается, существо взноса на доплату земельного налога не изменилось из-за формулировки вопроса на повестке</w:t>
      </w:r>
      <w:r>
        <w:t xml:space="preserve"> </w:t>
      </w:r>
      <w:r w:rsidR="004A432E">
        <w:t>общего собрания, члены ТСН проголосовали за необходимость дополнительного взноса. Финансово экономическое</w:t>
      </w:r>
      <w:r>
        <w:t xml:space="preserve"> обоснование в расчёте ТСН «Ратник» суммы доплаты</w:t>
      </w:r>
      <w:r w:rsidR="00BB0130">
        <w:t xml:space="preserve"> в размере 853 руб. представлено, члены товарищества согласились с указанным расчётом. Довод ответчиков о том, что расчёт является не верным, не является основанием для признания решения собрания в данной части недействительным или ничтожным, кроме того, ответчики не представили суду контр</w:t>
      </w:r>
      <w:r w:rsidR="0083775D">
        <w:t>-</w:t>
      </w:r>
      <w:r w:rsidR="00BB0130">
        <w:t xml:space="preserve">расчёт с </w:t>
      </w:r>
      <w:r w:rsidR="004A432E">
        <w:t>обосновывающими его документами.</w:t>
      </w:r>
    </w:p>
    <w:p w14:paraId="645E11EA" w14:textId="0D9C2C9F" w:rsidR="004A432E" w:rsidRDefault="00BB0130" w:rsidP="00D967B0">
      <w:pPr>
        <w:pStyle w:val="a3"/>
        <w:jc w:val="both"/>
      </w:pPr>
      <w:r>
        <w:t xml:space="preserve">                           </w:t>
      </w:r>
      <w:r w:rsidR="004A432E">
        <w:t>С учетом изложенного, суд приходит к выводу о взыскании со Старых Е.М. расходов товарищества на дополнительный</w:t>
      </w:r>
      <w:r>
        <w:t xml:space="preserve"> </w:t>
      </w:r>
      <w:r w:rsidR="004A432E">
        <w:t>взнос за доплату земельного налога на сумму 89*853 руб. = 75917 руб.; о взыскании с Салтыкова П.П. доплаты на земельный</w:t>
      </w:r>
      <w:r>
        <w:t xml:space="preserve"> </w:t>
      </w:r>
      <w:r w:rsidR="004A432E">
        <w:t>налог в размере 14*853 = 11942 руб.</w:t>
      </w:r>
    </w:p>
    <w:p w14:paraId="07E23D3D" w14:textId="77777777" w:rsidR="004A432E" w:rsidRDefault="004A432E" w:rsidP="00D967B0">
      <w:pPr>
        <w:pStyle w:val="a3"/>
        <w:jc w:val="both"/>
      </w:pPr>
    </w:p>
    <w:p w14:paraId="6D1BE2B1" w14:textId="255690EF" w:rsidR="004A432E" w:rsidRDefault="00BB0130" w:rsidP="00D967B0">
      <w:pPr>
        <w:pStyle w:val="a3"/>
        <w:jc w:val="both"/>
      </w:pPr>
      <w:r>
        <w:t xml:space="preserve">                           </w:t>
      </w:r>
      <w:r w:rsidR="004A432E">
        <w:t>ТСН «Ратник» заявлены требования к Старых Е.М. и Салтыкову П.П. о взыскании пени за просрочку оплаты взносов за</w:t>
      </w:r>
      <w:r>
        <w:t xml:space="preserve"> </w:t>
      </w:r>
      <w:r w:rsidR="004A432E">
        <w:t>каждый участок в размере 1000 руб./участок.</w:t>
      </w:r>
    </w:p>
    <w:p w14:paraId="379EB06F" w14:textId="54366CBE" w:rsidR="00BB0130" w:rsidRDefault="00BB0130" w:rsidP="00D967B0">
      <w:pPr>
        <w:pStyle w:val="a3"/>
        <w:jc w:val="both"/>
      </w:pPr>
      <w:r>
        <w:t xml:space="preserve">                           </w:t>
      </w:r>
      <w:r w:rsidR="004A432E">
        <w:t>В соответствии с пунктом 1 статьи 91 Федерального закона от 26 октября 2002 г. № 127-ФЗ "О несостоятельности</w:t>
      </w:r>
      <w:r>
        <w:t xml:space="preserve"> </w:t>
      </w:r>
      <w:r w:rsidR="004A432E">
        <w:t>(банкротстве)", пунктами 1 и 3 Постановления Правительства Российской Федерации от 28 марта 2022 № 497 "О введении</w:t>
      </w:r>
      <w:r>
        <w:t xml:space="preserve"> </w:t>
      </w:r>
      <w:r w:rsidR="004A432E">
        <w:t>моратория на возбуждение дел о банкротстве по заявлениям, подаваемым кредиторами", разъяснениями постановления</w:t>
      </w:r>
      <w:r>
        <w:t xml:space="preserve"> </w:t>
      </w:r>
      <w:r w:rsidR="004A432E">
        <w:t>Пленума Верховного Суда Российской Федерации от 24 декабря 2020 г. № 44 "О некоторых вопросах применения положений</w:t>
      </w:r>
      <w:r>
        <w:t xml:space="preserve"> </w:t>
      </w:r>
      <w:r w:rsidR="004A432E">
        <w:t>статьи 9.1 Федерального закона от 26 октября 2002 г. № 127-ФЗ "О несостоятельности банкротстве)" (пункты 1, 2, 7),</w:t>
      </w:r>
      <w:r>
        <w:t xml:space="preserve"> </w:t>
      </w:r>
      <w:r w:rsidR="004A432E">
        <w:t>разъяснениям, изложенным в ответе на вопрос 10 Обзора по отдельным вопросам судебной практики, связанным с</w:t>
      </w:r>
      <w:r>
        <w:t xml:space="preserve"> применением законодательства и мер по противодействию распространению на территорию Российской Федерации новой коронавирусной инфекции (</w:t>
      </w:r>
      <w:r>
        <w:rPr>
          <w:lang w:val="en-US"/>
        </w:rPr>
        <w:t>COVID</w:t>
      </w:r>
      <w:r>
        <w:t xml:space="preserve">-19) </w:t>
      </w:r>
      <w:r>
        <w:rPr>
          <w:lang w:val="en-US"/>
        </w:rPr>
        <w:t>N</w:t>
      </w:r>
      <w:r>
        <w:t>2, утверждённого Президиумом Верховного Суда 30 апреля 2020г., с момента введения моратория с 1 апреля 2022г.</w:t>
      </w:r>
      <w:r w:rsidR="00E46D38">
        <w:t xml:space="preserve"> на 6 месяцев прекращается начисление неустоек (штрафов и пеней) и иных финансовых санкций за неисполнение или ненадлежащее исполнение должником денежных обязательств и обязательных платежей по требованиям, возникшим до введения моратория.</w:t>
      </w:r>
    </w:p>
    <w:p w14:paraId="46F69B3A" w14:textId="41CBD3C6" w:rsidR="00E46D38" w:rsidRPr="00D967B0" w:rsidRDefault="00E46D38" w:rsidP="00D967B0">
      <w:pPr>
        <w:pStyle w:val="a3"/>
        <w:jc w:val="both"/>
      </w:pPr>
      <w:r w:rsidRPr="00D967B0">
        <w:t xml:space="preserve">                          Оценивая материалы дела, суд приходит к выводу об отказе в удовлетворении требования о взыскании пени за период с 01.04.2022 г. до 01.10.2022 г.г., поскольку указанный период попадает по действие моратория.</w:t>
      </w:r>
    </w:p>
    <w:p w14:paraId="2343BEF5" w14:textId="3AF6EDAA" w:rsidR="004A432E" w:rsidRPr="00D967B0" w:rsidRDefault="00E46D38" w:rsidP="00D967B0">
      <w:pPr>
        <w:pStyle w:val="a3"/>
        <w:jc w:val="both"/>
      </w:pPr>
      <w:r w:rsidRPr="00D967B0">
        <w:t xml:space="preserve">                          Принимая во внимание, что Старых Е.М. не является членом ТСН «Ратник» с него подлежат взысканию проценты за пользование чужими денежными средства, рассчитанными исходя из положений ст. 395 ГК РФ. Расчёт произведён исходя из </w:t>
      </w:r>
      <w:r w:rsidR="004A432E" w:rsidRPr="00D967B0">
        <w:t>наличия в собственности Старых Е.М. 89 участков по август 2022 и 88 участков с сентября 2022 г.</w:t>
      </w:r>
    </w:p>
    <w:p w14:paraId="147FF827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январь 2022 г.</w:t>
      </w:r>
    </w:p>
    <w:p w14:paraId="0C5FB362" w14:textId="58FCB03F" w:rsidR="00D2720A" w:rsidRPr="00D967B0" w:rsidRDefault="00D2720A" w:rsidP="00D967B0">
      <w:pPr>
        <w:pStyle w:val="a3"/>
        <w:jc w:val="both"/>
      </w:pPr>
      <w:r w:rsidRPr="00D967B0">
        <w:t xml:space="preserve">                        с 01.02.2022 г. по 31.03.2022 г. в размере 2154,29 руб.</w:t>
      </w:r>
    </w:p>
    <w:p w14:paraId="4E716774" w14:textId="573BCEE0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6F9AB776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февраль 2022 г.</w:t>
      </w:r>
    </w:p>
    <w:p w14:paraId="1D7D2068" w14:textId="5656502C" w:rsidR="00D2720A" w:rsidRPr="00D967B0" w:rsidRDefault="00D2720A" w:rsidP="00D967B0">
      <w:pPr>
        <w:pStyle w:val="a3"/>
        <w:jc w:val="both"/>
      </w:pPr>
      <w:r w:rsidRPr="00D967B0">
        <w:t xml:space="preserve">                        с 01.03.2022 г. по 31.03.2022 г. в размере 1511,78 руб.</w:t>
      </w:r>
    </w:p>
    <w:p w14:paraId="6450F70B" w14:textId="5644CB6C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112242DB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март 2022 г.</w:t>
      </w:r>
    </w:p>
    <w:p w14:paraId="6A6B8793" w14:textId="187B3A6D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3A3CFF33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апрель 2022 г.</w:t>
      </w:r>
    </w:p>
    <w:p w14:paraId="5117177A" w14:textId="4A6A7769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7DEC75E3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май 2022 г.</w:t>
      </w:r>
    </w:p>
    <w:p w14:paraId="73738C1C" w14:textId="3F87678C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32D2F7BF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июнь 2022 г.</w:t>
      </w:r>
    </w:p>
    <w:p w14:paraId="627731AD" w14:textId="572128D0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11B9AB24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июль 2022 г.</w:t>
      </w:r>
    </w:p>
    <w:p w14:paraId="1AE75022" w14:textId="5D8DAC65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566,92 руб.</w:t>
      </w:r>
    </w:p>
    <w:p w14:paraId="36F9E9D7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август 2022 г.</w:t>
      </w:r>
    </w:p>
    <w:p w14:paraId="2C8CAD81" w14:textId="467A35ED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560,55 руб.</w:t>
      </w:r>
    </w:p>
    <w:p w14:paraId="597398DE" w14:textId="050EE24F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2,06 руб.</w:t>
      </w:r>
    </w:p>
    <w:p w14:paraId="2BE903E2" w14:textId="77777777" w:rsidR="00D2720A" w:rsidRPr="00D967B0" w:rsidRDefault="00D2720A" w:rsidP="00D967B0">
      <w:pPr>
        <w:pStyle w:val="a3"/>
        <w:jc w:val="both"/>
      </w:pPr>
      <w:r w:rsidRPr="00D967B0">
        <w:t>Пени за просрочку уплаты денежных средств в размере взноса за сентябрь 2022 г.</w:t>
      </w:r>
    </w:p>
    <w:p w14:paraId="2546BCA9" w14:textId="7D0E0AE1" w:rsidR="00D2720A" w:rsidRPr="00D967B0" w:rsidRDefault="00D2720A" w:rsidP="00D967B0">
      <w:pPr>
        <w:pStyle w:val="a3"/>
        <w:jc w:val="both"/>
      </w:pPr>
      <w:r w:rsidRPr="00D967B0">
        <w:t xml:space="preserve">                        с 01.10.2022 г. по 31.10.2022 г. в размере 560,55 руб.</w:t>
      </w:r>
    </w:p>
    <w:p w14:paraId="3DDE5C74" w14:textId="1933C61B" w:rsidR="004A432E" w:rsidRPr="00D967B0" w:rsidRDefault="00D2720A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Всего в размере 8757,67 руб., данная сумма подлежит взысканию с ответчика в пользу ТСН «Ратник».</w:t>
      </w:r>
    </w:p>
    <w:p w14:paraId="73B2319B" w14:textId="7C40CFFA" w:rsidR="004A432E" w:rsidRPr="00D967B0" w:rsidRDefault="00D967B0" w:rsidP="00D967B0">
      <w:pPr>
        <w:pStyle w:val="a3"/>
        <w:jc w:val="both"/>
      </w:pPr>
      <w:r>
        <w:lastRenderedPageBreak/>
        <w:t xml:space="preserve">                        </w:t>
      </w:r>
      <w:r w:rsidR="004A432E" w:rsidRPr="00D967B0">
        <w:t>Так же подлежит взысканию пени за просрочку доплаты земельного налога в размере суммы процентов за пользование</w:t>
      </w:r>
      <w:r w:rsidR="00D2720A" w:rsidRPr="00D967B0">
        <w:t xml:space="preserve"> </w:t>
      </w:r>
      <w:r w:rsidR="004A432E" w:rsidRPr="00D967B0">
        <w:t>чужими денежными средства, рассчитанной исходя из положений ст. 395 ГК РФ на сумму задолженности в размере 75917 руб.</w:t>
      </w:r>
      <w:r w:rsidR="00D2720A" w:rsidRPr="00D967B0">
        <w:t xml:space="preserve"> </w:t>
      </w:r>
      <w:r w:rsidR="004A432E" w:rsidRPr="00D967B0">
        <w:t>за период с 01.10.2022 г. по 31.10.2022 г., что составляет 483,58 руб.</w:t>
      </w:r>
    </w:p>
    <w:p w14:paraId="1626003F" w14:textId="77777777" w:rsidR="004A432E" w:rsidRPr="00D967B0" w:rsidRDefault="004A432E" w:rsidP="00D967B0">
      <w:pPr>
        <w:pStyle w:val="a3"/>
        <w:jc w:val="both"/>
      </w:pPr>
    </w:p>
    <w:p w14:paraId="6C652945" w14:textId="50519985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Принимая во внимание, что Салтыков П.П. не является членом ТСН «Ратник» с него подлежат взысканию проценты за</w:t>
      </w:r>
      <w:r w:rsidRPr="00D967B0">
        <w:t xml:space="preserve"> </w:t>
      </w:r>
      <w:r w:rsidR="004A432E" w:rsidRPr="00D967B0">
        <w:t>пользование чужими денежными средства, рассчитанными исходя из положений ст. 395 ГК РФ, рассчитанных исходя из</w:t>
      </w:r>
      <w:r w:rsidRPr="00D967B0">
        <w:t xml:space="preserve"> </w:t>
      </w:r>
      <w:r w:rsidR="004A432E" w:rsidRPr="00D967B0">
        <w:t>задолженности за 14 земельных участков. Расчет произведен исходя из наличия в собственности Салтыкова П.П. 14 участков.</w:t>
      </w:r>
    </w:p>
    <w:p w14:paraId="7FED2B42" w14:textId="4AED9F78" w:rsidR="004A432E" w:rsidRPr="00D967B0" w:rsidRDefault="00CC27F8" w:rsidP="00D967B0">
      <w:pPr>
        <w:pStyle w:val="a3"/>
        <w:jc w:val="both"/>
      </w:pPr>
      <w:r w:rsidRPr="00D967B0">
        <w:t>П</w:t>
      </w:r>
      <w:r w:rsidR="004A432E" w:rsidRPr="00D967B0">
        <w:t>ени за просрочку уплаты денежных средств в размере взноса за январь 2022 г.</w:t>
      </w:r>
    </w:p>
    <w:p w14:paraId="74A2EAF1" w14:textId="644DC847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01.02.2022 г. по 31.03.2022 г. в размере 338,87 руб.</w:t>
      </w:r>
    </w:p>
    <w:p w14:paraId="3509B74F" w14:textId="37E9739F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76964312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февраль 2022 г.</w:t>
      </w:r>
    </w:p>
    <w:p w14:paraId="4A0B8E9B" w14:textId="7B07C6CE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01.03.2022 г. по 31.03.2022 г. в размере 237,81 руб.</w:t>
      </w:r>
    </w:p>
    <w:p w14:paraId="6D1FDBB8" w14:textId="20881A07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133C5B8B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март 2022 г.</w:t>
      </w:r>
    </w:p>
    <w:p w14:paraId="0277B80B" w14:textId="6859B695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2996D553" w14:textId="251EA7A1" w:rsidR="004A432E" w:rsidRPr="00D967B0" w:rsidRDefault="00CC27F8" w:rsidP="00D967B0">
      <w:pPr>
        <w:pStyle w:val="a3"/>
        <w:jc w:val="both"/>
      </w:pPr>
      <w:r w:rsidRPr="00D967B0">
        <w:t>П</w:t>
      </w:r>
      <w:r w:rsidR="004A432E" w:rsidRPr="00D967B0">
        <w:t>ени за просрочку уплаты денежных средств в размере взноса за апрель 2022 г.</w:t>
      </w:r>
    </w:p>
    <w:p w14:paraId="209C12D2" w14:textId="29D063B5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4C62FB3E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май 2022 г.</w:t>
      </w:r>
    </w:p>
    <w:p w14:paraId="0C4D5AA2" w14:textId="58ADAF4F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6127C949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июнь 2022 г.</w:t>
      </w:r>
    </w:p>
    <w:p w14:paraId="4E61E816" w14:textId="3E78942B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3F1FC807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июль 2022 г.</w:t>
      </w:r>
    </w:p>
    <w:p w14:paraId="41498B4F" w14:textId="699618DC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628ABC4D" w14:textId="69990AA7" w:rsidR="004A432E" w:rsidRPr="00D967B0" w:rsidRDefault="00CC27F8" w:rsidP="00D967B0">
      <w:pPr>
        <w:pStyle w:val="a3"/>
        <w:jc w:val="both"/>
      </w:pPr>
      <w:r w:rsidRPr="00D967B0">
        <w:t>П</w:t>
      </w:r>
      <w:r w:rsidR="004A432E" w:rsidRPr="00D967B0">
        <w:t>ени за просрочку уплаты денежных средств в размере взноса за август 2022 г.</w:t>
      </w:r>
    </w:p>
    <w:p w14:paraId="23287C94" w14:textId="67EF6BCE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2A4E893A" w14:textId="77777777" w:rsidR="004A432E" w:rsidRPr="00D967B0" w:rsidRDefault="004A432E" w:rsidP="00D967B0">
      <w:pPr>
        <w:pStyle w:val="a3"/>
        <w:jc w:val="both"/>
      </w:pPr>
      <w:r w:rsidRPr="00D967B0">
        <w:t>Пени за просрочку уплаты денежных средств в размере взноса за сентябрь 2022 г.</w:t>
      </w:r>
    </w:p>
    <w:p w14:paraId="0B39D2C1" w14:textId="3C6A5C32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с 01.10.2022 г. по 31.10.2022 г. в размере 89,18 руб.</w:t>
      </w:r>
    </w:p>
    <w:p w14:paraId="57B8FB98" w14:textId="45B3E657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Всего в размере 1379,30 руб., данная сумма подлежит взысканию с ответчика в пользу ТСН «Ратник».</w:t>
      </w:r>
    </w:p>
    <w:p w14:paraId="27478DAA" w14:textId="31C7C2AE" w:rsidR="004A432E" w:rsidRPr="00D967B0" w:rsidRDefault="00CC27F8" w:rsidP="00D967B0">
      <w:pPr>
        <w:pStyle w:val="a3"/>
        <w:jc w:val="both"/>
      </w:pPr>
      <w:r w:rsidRPr="00D967B0">
        <w:t xml:space="preserve">                        </w:t>
      </w:r>
      <w:r w:rsidR="004A432E" w:rsidRPr="00D967B0">
        <w:t>Так же подлежит взысканию пени за просрочку доплаты земельного налога в размере суммы процентов за пользование</w:t>
      </w:r>
      <w:r w:rsidRPr="00D967B0">
        <w:t xml:space="preserve"> </w:t>
      </w:r>
      <w:r w:rsidR="004A432E" w:rsidRPr="00D967B0">
        <w:t>чужими денежными средства, рассчитанной исходя из положений ст. 395 ГК РФ на сумму задолженности в размере 11942,91</w:t>
      </w:r>
      <w:r w:rsidRPr="00D967B0">
        <w:t xml:space="preserve"> </w:t>
      </w:r>
      <w:r w:rsidR="004A432E" w:rsidRPr="00D967B0">
        <w:t>руб. за период с 01.10.2022 г. по 31.10.2022 г., что составляет 202,85 руб.</w:t>
      </w:r>
    </w:p>
    <w:p w14:paraId="7F128939" w14:textId="77777777" w:rsidR="004A432E" w:rsidRPr="00D967B0" w:rsidRDefault="004A432E" w:rsidP="00D967B0">
      <w:pPr>
        <w:pStyle w:val="a3"/>
        <w:jc w:val="both"/>
      </w:pPr>
    </w:p>
    <w:p w14:paraId="53190810" w14:textId="3D673C33" w:rsidR="004A432E" w:rsidRDefault="00CC27F8" w:rsidP="00D967B0">
      <w:pPr>
        <w:pStyle w:val="a3"/>
        <w:jc w:val="both"/>
      </w:pPr>
      <w:r>
        <w:t xml:space="preserve">                        </w:t>
      </w:r>
      <w:r w:rsidR="004A432E">
        <w:t>В обосновании требований о взыскании со Старых Е.М. задолженности по оплате электроэнергии, ТСН «Ратник»</w:t>
      </w:r>
      <w:r>
        <w:t xml:space="preserve"> </w:t>
      </w:r>
      <w:r w:rsidR="004A432E">
        <w:t>ссылается на то, что Товарищество собственников недвижимости «Ратник», являясь собственником электрохозяйства</w:t>
      </w:r>
      <w:r>
        <w:t xml:space="preserve"> </w:t>
      </w:r>
      <w:r w:rsidR="004A432E">
        <w:t>(трансформаторной подстанции - КТПН и линии 0,4 кВ). само занимается вопросами электроснабжения, включая техническое</w:t>
      </w:r>
      <w:r>
        <w:t xml:space="preserve"> </w:t>
      </w:r>
      <w:r w:rsidR="004A432E">
        <w:t>обслуживание сети, начиная от своей КТПН. Таким образом достигается одна из целей, поставленных перед Товариществом</w:t>
      </w:r>
      <w:r>
        <w:t xml:space="preserve"> </w:t>
      </w:r>
      <w:r w:rsidR="004A432E">
        <w:t>законом № 217-ФЗ (ст.7п.1).</w:t>
      </w:r>
    </w:p>
    <w:p w14:paraId="21685FA6" w14:textId="03B35D07" w:rsidR="004A432E" w:rsidRDefault="00CC27F8" w:rsidP="00D967B0">
      <w:pPr>
        <w:pStyle w:val="a3"/>
        <w:jc w:val="both"/>
      </w:pPr>
      <w:r>
        <w:t xml:space="preserve">                       </w:t>
      </w:r>
      <w:r w:rsidR="004A432E">
        <w:t>Правила частичного или/и полного ограничения режима потребления электроэнергии, утвержденные Постановлением</w:t>
      </w:r>
      <w:r>
        <w:t xml:space="preserve"> </w:t>
      </w:r>
      <w:r w:rsidR="004A432E">
        <w:t xml:space="preserve">Правительства РФ № 442 (в ред. 2020г.). наделили Товарищество правами Субисполнителя. ("субисполнитель" </w:t>
      </w:r>
      <w:r>
        <w:t>–</w:t>
      </w:r>
      <w:r w:rsidR="004A432E">
        <w:t xml:space="preserve"> сетевая</w:t>
      </w:r>
      <w:r>
        <w:t xml:space="preserve"> </w:t>
      </w:r>
      <w:r w:rsidR="004A432E">
        <w:t>организация либо иное лицо, включая садоводческие и огороднические некоммерческие товарищества, которые не оказывают</w:t>
      </w:r>
      <w:r>
        <w:t xml:space="preserve"> </w:t>
      </w:r>
      <w:r w:rsidR="004A432E">
        <w:t>услуг по передаче электрической энергии и к энергопринимающим устройствам и (или) объектам электроэнергетики которых</w:t>
      </w:r>
      <w:r>
        <w:t xml:space="preserve"> </w:t>
      </w:r>
      <w:r w:rsidR="004A432E">
        <w:t xml:space="preserve">технологически присоединены (в случае отсутствия надлежащего технологического присоединения </w:t>
      </w:r>
      <w:r>
        <w:t>–</w:t>
      </w:r>
      <w:r w:rsidR="004A432E">
        <w:t xml:space="preserve"> непосредственно</w:t>
      </w:r>
      <w:r>
        <w:t xml:space="preserve"> </w:t>
      </w:r>
      <w:r w:rsidR="004A432E">
        <w:t xml:space="preserve">присоединены) энергопринимающие устройства и (или) объекты электроэнергетики потребителя, </w:t>
      </w:r>
      <w:r>
        <w:t xml:space="preserve"> </w:t>
      </w:r>
      <w:r w:rsidR="004A432E">
        <w:t>ограничение режима</w:t>
      </w:r>
      <w:r>
        <w:t xml:space="preserve"> </w:t>
      </w:r>
      <w:r w:rsidR="004A432E">
        <w:t>потребления которыми подлежит введению в соответствии с настоящими Правилами; (в ред. Постановлений Правительства РФ</w:t>
      </w:r>
      <w:r>
        <w:t xml:space="preserve"> </w:t>
      </w:r>
      <w:r w:rsidR="004A432E">
        <w:t>от 24.05.2017 № 624, от 10.11.2017 № 1351, от 21.12.2018 № 1622).</w:t>
      </w:r>
    </w:p>
    <w:p w14:paraId="07A5AB35" w14:textId="592233F4" w:rsidR="004A432E" w:rsidRPr="000D1A85" w:rsidRDefault="00CC27F8" w:rsidP="00D967B0">
      <w:pPr>
        <w:pStyle w:val="a3"/>
        <w:jc w:val="both"/>
      </w:pPr>
      <w:r>
        <w:t xml:space="preserve">                        </w:t>
      </w:r>
      <w:r w:rsidR="004A432E">
        <w:t>Пункт 2. подпункт «б» «Правил частичного или/и полного ограничения режима потребления электроэнергии</w:t>
      </w:r>
      <w:r>
        <w:t xml:space="preserve">, </w:t>
      </w:r>
      <w:r w:rsidR="004A432E">
        <w:t>утвержденных Постановлением Правительства РФ № 442 (в ред. 2020г.)» (нарушение потребителем своих обязательств</w:t>
      </w:r>
      <w:r>
        <w:t xml:space="preserve">, </w:t>
      </w:r>
      <w:r w:rsidR="004A432E">
        <w:t xml:space="preserve">выразившееся в следующих действиях: (в ред. Постановления Правительства РФ от 24.05.2017 № 624) ...возникновение </w:t>
      </w:r>
      <w:r>
        <w:t xml:space="preserve">у </w:t>
      </w:r>
      <w:r w:rsidR="004A432E">
        <w:t>граждан, ведущих садоводство или огородничество на земельных участках, расположенных в границах территории садоводств</w:t>
      </w:r>
      <w:r w:rsidR="000D1A85">
        <w:t>а</w:t>
      </w:r>
      <w:r>
        <w:t xml:space="preserve"> </w:t>
      </w:r>
      <w:r w:rsidR="004A432E">
        <w:t>или огородничества, задолженности по оплате электрической энергии по договору энергоснабжения или перед садоводческим</w:t>
      </w:r>
      <w:r>
        <w:t xml:space="preserve"> </w:t>
      </w:r>
      <w:r w:rsidR="004A432E">
        <w:t>оплате части стоимости электрической энергии, потребленной при использовании имущества общего пользовани</w:t>
      </w:r>
      <w:r>
        <w:t>я</w:t>
      </w:r>
      <w:r w:rsidR="000D1A85" w:rsidRPr="000D1A85">
        <w:t xml:space="preserve"> садоводческого или огороднического некоммерческого товарищества, и части потерь </w:t>
      </w:r>
      <w:r w:rsidR="000D1A85" w:rsidRPr="000D1A85">
        <w:lastRenderedPageBreak/>
        <w:t>электрической энергии, возникших в объектах электросетевого хозяйства, принадлежащих садоводческому или огородническому некоммерческому товариществу</w:t>
      </w:r>
      <w:r w:rsidR="000D1A85">
        <w:t xml:space="preserve">; (в ред. Постановления правительства РФ от 21.12.2018 </w:t>
      </w:r>
      <w:r w:rsidR="000D1A85">
        <w:rPr>
          <w:lang w:val="en-US"/>
        </w:rPr>
        <w:t>N</w:t>
      </w:r>
      <w:r w:rsidR="000D1A85">
        <w:t xml:space="preserve"> 1622) наделил Товарищество правом бороться с неплательщиками за э/энергию путём отключения садовых участков должников от электросети. При этом должны соблюдаться требования упомянутых Правил.</w:t>
      </w:r>
    </w:p>
    <w:p w14:paraId="79A5BC89" w14:textId="77777777" w:rsidR="004A432E" w:rsidRDefault="004A432E" w:rsidP="00D967B0">
      <w:pPr>
        <w:pStyle w:val="a3"/>
        <w:jc w:val="both"/>
      </w:pPr>
    </w:p>
    <w:p w14:paraId="50C6F8BF" w14:textId="4B6F8393" w:rsidR="004A432E" w:rsidRDefault="000D1A85" w:rsidP="00D967B0">
      <w:pPr>
        <w:pStyle w:val="a3"/>
        <w:jc w:val="both"/>
      </w:pPr>
      <w:r>
        <w:t xml:space="preserve">                        </w:t>
      </w:r>
      <w:r w:rsidR="004A432E">
        <w:t>Старых Е.М. начал строительство шести кирпичных домов на участках 54:19; 112001:13987, 54:19:112001:13988,</w:t>
      </w:r>
      <w:r>
        <w:t xml:space="preserve"> </w:t>
      </w:r>
      <w:r w:rsidR="004A432E">
        <w:t>54:19:112001:14225, 54:19:112001:14224, 54:19:112001:13970, 54:19:112001:13971 в августе-сентябре 2021 и закончил стройк</w:t>
      </w:r>
      <w:r>
        <w:t xml:space="preserve">у </w:t>
      </w:r>
      <w:r w:rsidR="004A432E">
        <w:t>весной 2022 года, что подтверждает его представитель Копылова СВ. в своих письменных возражениях от 12.10.2022г. Из этог</w:t>
      </w:r>
      <w:r>
        <w:t xml:space="preserve">о </w:t>
      </w:r>
      <w:r w:rsidR="004A432E">
        <w:t>следует, что для электроснабжения строительства использовался счётчик зав.номер</w:t>
      </w:r>
      <w:r>
        <w:t xml:space="preserve"> </w:t>
      </w:r>
      <w:r w:rsidR="004A432E">
        <w:t>№ 007791161125922, 2021 года выпуска, расположенный на опоре возле участка 54:19:112001:6546 и не могли использоваться счётчики, купленные в мае 2022года.</w:t>
      </w:r>
      <w:r w:rsidR="006932A3">
        <w:t xml:space="preserve"> </w:t>
      </w:r>
      <w:r w:rsidR="004A432E">
        <w:t>Четыре из этих счётчиков до сих пор не присоединены к электросети, а пятый на сегодняшний день насчитал всего 602 кВт -</w:t>
      </w:r>
      <w:r>
        <w:t xml:space="preserve"> </w:t>
      </w:r>
      <w:r w:rsidR="004A432E">
        <w:t>мая по ноябрь.</w:t>
      </w:r>
    </w:p>
    <w:p w14:paraId="7C4DEE35" w14:textId="7D9F3647" w:rsidR="004A432E" w:rsidRDefault="000D1A85" w:rsidP="00D967B0">
      <w:pPr>
        <w:pStyle w:val="a3"/>
        <w:jc w:val="both"/>
      </w:pPr>
      <w:r>
        <w:t xml:space="preserve">                          </w:t>
      </w:r>
      <w:r w:rsidR="004A432E">
        <w:t>Договор электроснабжения ТСН «Ратник» №0-322 был заключён с АО «Новосибирскэнергосбыт» от 06.12.2016г.</w:t>
      </w:r>
      <w:r>
        <w:t xml:space="preserve"> </w:t>
      </w:r>
      <w:r w:rsidR="004A432E">
        <w:t>Оплата за потребленную в границах ТСН электроэнергию осуществлялась по счётчику, установленному на КТПН, на лицево</w:t>
      </w:r>
      <w:r w:rsidR="00CC27F8">
        <w:t xml:space="preserve">й </w:t>
      </w:r>
      <w:r w:rsidR="004A432E">
        <w:t>счет ТСН в Энергосбыте -11721254, куда все потребители вносили оплату согласно показаниям своих приборов учёта.</w:t>
      </w:r>
      <w:r>
        <w:t xml:space="preserve"> От </w:t>
      </w:r>
      <w:r w:rsidR="004A432E">
        <w:t>Старых Е.М. не было поступлений денежных средств на этот счёт за весь период, при том, что его прибор учёта фиксиров</w:t>
      </w:r>
      <w:r w:rsidR="00CC27F8">
        <w:t xml:space="preserve">ал </w:t>
      </w:r>
      <w:r w:rsidR="004A432E">
        <w:t>потребление электроэнергии -с 3407,6 кВт. /т. 5 л.д. 15/(первое фото от 28.11.2021 г) до 5599.7 кВт. (последний акт о</w:t>
      </w:r>
      <w:r>
        <w:t xml:space="preserve"> </w:t>
      </w:r>
      <w:r w:rsidR="004A432E">
        <w:t>15.03.2022г)/т. 5 л.д. 14/.</w:t>
      </w:r>
    </w:p>
    <w:p w14:paraId="5E9C2A7A" w14:textId="6DAF283D" w:rsidR="004A432E" w:rsidRDefault="000D1A85" w:rsidP="00D967B0">
      <w:pPr>
        <w:pStyle w:val="a3"/>
        <w:jc w:val="both"/>
      </w:pPr>
      <w:r>
        <w:t xml:space="preserve">                         </w:t>
      </w:r>
      <w:r w:rsidR="004A432E">
        <w:t>Старых Е.М. не представил доказательств оплаты учтенной по счётчику № 007791161125922 электроэнергии</w:t>
      </w:r>
      <w:r w:rsidR="006932A3">
        <w:t>.</w:t>
      </w:r>
      <w:r w:rsidR="004A432E">
        <w:t xml:space="preserve"> Старых</w:t>
      </w:r>
      <w:r w:rsidR="00CC27F8">
        <w:t xml:space="preserve"> </w:t>
      </w:r>
      <w:r w:rsidR="004A432E">
        <w:t>Е.М. так же не представил доказательств того, что он каким-либо иным образом оплачивал потребляемую им электроэнергию, в</w:t>
      </w:r>
      <w:r w:rsidR="00CC27F8">
        <w:t xml:space="preserve"> </w:t>
      </w:r>
      <w:r w:rsidR="004A432E">
        <w:t>том числе через иных физических лиц, как не представил доказательств законность подключения к электросетям иных лиц.</w:t>
      </w:r>
    </w:p>
    <w:p w14:paraId="27C60166" w14:textId="7F3CFCB8" w:rsidR="004A432E" w:rsidRDefault="000D1A85" w:rsidP="00D967B0">
      <w:pPr>
        <w:pStyle w:val="a3"/>
        <w:jc w:val="both"/>
      </w:pPr>
      <w:r>
        <w:t xml:space="preserve">                         </w:t>
      </w:r>
      <w:r w:rsidR="004A432E">
        <w:t>Из материалов дела следует, что АО «Новосибирскэнергосбыт» 16.12.2021 г. и 17.01.2022 г. направлял в адрес ДНТ</w:t>
      </w:r>
      <w:r w:rsidR="00CC27F8">
        <w:t xml:space="preserve"> </w:t>
      </w:r>
      <w:r w:rsidR="004A432E">
        <w:t>«Ратник» уведомление о введении ограничения режима электропотребления в связи с наличие У ДНТ задолженность перед АО</w:t>
      </w:r>
      <w:r w:rsidR="00CC27F8">
        <w:t xml:space="preserve"> </w:t>
      </w:r>
      <w:r w:rsidR="004A432E">
        <w:t>«Новосибирскэнергосбыт» организацией. /т. 4 л.д. 132-134/</w:t>
      </w:r>
    </w:p>
    <w:p w14:paraId="1F847BA1" w14:textId="5EEF6AB4" w:rsidR="004A432E" w:rsidRDefault="000D1A85" w:rsidP="00D967B0">
      <w:pPr>
        <w:pStyle w:val="a3"/>
        <w:jc w:val="both"/>
      </w:pPr>
      <w:r>
        <w:t xml:space="preserve">                         </w:t>
      </w:r>
      <w:r w:rsidR="004A432E">
        <w:t>27.12.2021 г. ТСН «Ратник» направило в адрес Старых Е.М. претензию о необходимости оплаты задолженности за</w:t>
      </w:r>
      <w:r>
        <w:t xml:space="preserve"> </w:t>
      </w:r>
      <w:r w:rsidR="004A432E">
        <w:t>использование электроэнергии в размере 9567,79 руб. в течение 10 дней с момента получения настоящей претензии. /т. 4 л.д.</w:t>
      </w:r>
      <w:r>
        <w:t xml:space="preserve"> </w:t>
      </w:r>
      <w:r w:rsidR="004A432E">
        <w:t>145,146/</w:t>
      </w:r>
    </w:p>
    <w:p w14:paraId="656AF0D9" w14:textId="5C3FA5A0" w:rsidR="004A432E" w:rsidRDefault="000D1A85" w:rsidP="00D967B0">
      <w:pPr>
        <w:pStyle w:val="a3"/>
        <w:jc w:val="both"/>
      </w:pPr>
      <w:r>
        <w:t xml:space="preserve">                         </w:t>
      </w:r>
      <w:r w:rsidR="004A432E">
        <w:t>08.02.2022 г. ТСН «Ратник» направило в адрес Старых Е.М. уведомление о полном ограничении электроэнергии, указал,</w:t>
      </w:r>
      <w:r>
        <w:t xml:space="preserve"> </w:t>
      </w:r>
      <w:r w:rsidR="004A432E">
        <w:t>что последний имеет задолженность по оплате электроэнергии в размере 11867,08 руб. в случае не оплаты задолженности до</w:t>
      </w:r>
      <w:r>
        <w:t xml:space="preserve"> </w:t>
      </w:r>
      <w:r w:rsidR="004A432E">
        <w:t>01.03.2022 г., будет произведено полное отключение электроснабжения. Данное уведомление было направлено Старых Е.М.</w:t>
      </w:r>
      <w:r>
        <w:t xml:space="preserve"> </w:t>
      </w:r>
      <w:r w:rsidR="004A432E">
        <w:t>почтой./т. 4 л.д. 138,139,140/</w:t>
      </w:r>
    </w:p>
    <w:p w14:paraId="52A691BE" w14:textId="77777777" w:rsidR="004A432E" w:rsidRDefault="004A432E" w:rsidP="00D967B0">
      <w:pPr>
        <w:pStyle w:val="a3"/>
        <w:jc w:val="both"/>
      </w:pPr>
    </w:p>
    <w:p w14:paraId="41E13D46" w14:textId="5791209C" w:rsidR="004A432E" w:rsidRDefault="000D1A85" w:rsidP="00D967B0">
      <w:pPr>
        <w:pStyle w:val="a3"/>
        <w:jc w:val="both"/>
      </w:pPr>
      <w:r>
        <w:t xml:space="preserve">                        </w:t>
      </w:r>
      <w:r w:rsidR="004A432E">
        <w:t>18.07.2022 г. ТСН «Ратник» направило в адрес Старых Е.М. предписание об оплате целевого взноса в срок до 18.08.2022</w:t>
      </w:r>
      <w:r>
        <w:t xml:space="preserve"> </w:t>
      </w:r>
      <w:r w:rsidR="004A432E">
        <w:t>г. на развитие электросетевого хозяйства в размере 100 000 руб., решение об оплате которого было принято на общем собрании,</w:t>
      </w:r>
      <w:r>
        <w:t xml:space="preserve"> </w:t>
      </w:r>
      <w:r w:rsidR="004A432E">
        <w:t>оформленном протоколом № 2-2022 от 13.03.2022 г. Предписание было направлено почтой./т. 4 л.д. 147,148/</w:t>
      </w:r>
    </w:p>
    <w:p w14:paraId="6F26874E" w14:textId="02E07FF9" w:rsidR="004A432E" w:rsidRDefault="000D1A85" w:rsidP="00D967B0">
      <w:pPr>
        <w:pStyle w:val="a3"/>
        <w:jc w:val="both"/>
      </w:pPr>
      <w:r>
        <w:t xml:space="preserve">                        </w:t>
      </w:r>
      <w:r w:rsidR="004A432E">
        <w:t>01.08.2022 г. ТСН «Ратник» направило в адрес Старых Е.М. предписание об оплате целевого взноса в срок до 31.08.2022г. на развитие электросетевого хозяйства в размере 400 000 руб., решение об оплате которого было принято на общем собрании,</w:t>
      </w:r>
      <w:r>
        <w:t xml:space="preserve"> </w:t>
      </w:r>
      <w:r w:rsidR="004A432E">
        <w:t>оформленном протоколом № 2-2022 от 13.03.2022 г./т. 4 л.д. 149/</w:t>
      </w:r>
    </w:p>
    <w:p w14:paraId="40E79096" w14:textId="793BA191" w:rsidR="004A432E" w:rsidRDefault="000D1A85" w:rsidP="00D967B0">
      <w:pPr>
        <w:pStyle w:val="a3"/>
        <w:jc w:val="both"/>
      </w:pPr>
      <w:r>
        <w:t xml:space="preserve">                        </w:t>
      </w:r>
      <w:r w:rsidR="004A432E">
        <w:t>В материалы дела представлены так же акты о введении ограничений режима потребления электроэнергии от 01.03.2022</w:t>
      </w:r>
      <w:r>
        <w:t xml:space="preserve"> </w:t>
      </w:r>
      <w:r w:rsidR="004A432E">
        <w:t>г., от 15.03.2022 г. из которых следует, что отключение производилось на строительной площадке с недостроенными домами</w:t>
      </w:r>
      <w:r>
        <w:t xml:space="preserve"> </w:t>
      </w:r>
      <w:r w:rsidR="004A432E">
        <w:t>на участках: 54:19:112001:13987 и 13988./т. 5 л.д. 8,9/</w:t>
      </w:r>
    </w:p>
    <w:p w14:paraId="60D7F878" w14:textId="35EDD54C" w:rsidR="004A432E" w:rsidRDefault="000D1A85" w:rsidP="00D967B0">
      <w:pPr>
        <w:pStyle w:val="a3"/>
        <w:jc w:val="both"/>
      </w:pPr>
      <w:r>
        <w:t xml:space="preserve">                        </w:t>
      </w:r>
      <w:r w:rsidR="004A432E">
        <w:t xml:space="preserve">В судебном заседании в качестве свидетеля была допрошена </w:t>
      </w:r>
      <w:r w:rsidR="0083775D">
        <w:t>ФИО</w:t>
      </w:r>
      <w:r w:rsidR="004A432E">
        <w:t>, которая суду пояснила, что ТСН</w:t>
      </w:r>
      <w:r>
        <w:t xml:space="preserve"> </w:t>
      </w:r>
      <w:r w:rsidR="004A432E">
        <w:t>«Ратник» знает с момента, когда хотела приобрести участок в обществе. Старых лично не знает, но от знакомых слышала, что</w:t>
      </w:r>
      <w:r>
        <w:t xml:space="preserve"> </w:t>
      </w:r>
      <w:r w:rsidR="004A432E">
        <w:t>он должник. Так же свидетель пояснила, что год назад она хотела купить участок и познакомилась с председателем Шаталовой</w:t>
      </w:r>
      <w:r>
        <w:t xml:space="preserve"> </w:t>
      </w:r>
      <w:r w:rsidR="004A432E">
        <w:t>Л.А и ее попросили принять участие в подписании акта. После того, как они подошли к счетчику и включали автомат, было</w:t>
      </w:r>
      <w:r>
        <w:t xml:space="preserve"> </w:t>
      </w:r>
      <w:r w:rsidR="004A432E">
        <w:t>видно, где загорелся свет. Свидетелю сказали, что это счетчик Старых. На акте от 15.03.2022 стоит подпись свидетеля/т. 5 л.д.</w:t>
      </w:r>
      <w:r w:rsidR="0083775D">
        <w:t xml:space="preserve"> </w:t>
      </w:r>
      <w:r w:rsidR="004A432E">
        <w:t>8/. Свидетель суду пояснила, что на столбе было 2 счетчика, один открыли и переписали показания, кабелей не видела.</w:t>
      </w:r>
    </w:p>
    <w:p w14:paraId="5D5B84D4" w14:textId="112B692B" w:rsidR="004A432E" w:rsidRDefault="006643FB" w:rsidP="00D967B0">
      <w:pPr>
        <w:pStyle w:val="a3"/>
        <w:jc w:val="both"/>
      </w:pPr>
      <w:r>
        <w:t xml:space="preserve">                        </w:t>
      </w:r>
      <w:r w:rsidR="004A432E">
        <w:t xml:space="preserve">Свидетель </w:t>
      </w:r>
      <w:r w:rsidR="0083775D">
        <w:t>ФИО</w:t>
      </w:r>
      <w:r w:rsidR="004A432E">
        <w:t xml:space="preserve"> суду пояснила, что ТСН «Ратник» знает, так как является представителем</w:t>
      </w:r>
      <w:r>
        <w:t xml:space="preserve"> </w:t>
      </w:r>
      <w:r w:rsidR="004A432E">
        <w:t>собственника участка, расположенном в ТСН. Лично Старых не знает. С лета 2021 г. по просьбе Шаталовой создала группу в</w:t>
      </w:r>
      <w:r>
        <w:t xml:space="preserve"> </w:t>
      </w:r>
      <w:r w:rsidR="004A432E">
        <w:t>«вацап» и является ее администратором. Подпись в акте об отключении эл.энергии от 23.12.2021 свидетеля. Принимала участие</w:t>
      </w:r>
      <w:r>
        <w:t xml:space="preserve"> </w:t>
      </w:r>
      <w:r w:rsidR="004A432E">
        <w:t>в составлении актов неоднократно. Шаталов В.А. отключил автомат в счетчике, потом опломбировал его и свидетель</w:t>
      </w:r>
      <w:r>
        <w:t xml:space="preserve"> </w:t>
      </w:r>
      <w:r w:rsidR="004A432E">
        <w:t>расписалась. Показания счетчика при этом были видны. Все объявления о собраниях вывешивались на стенде при въезде в ТСН</w:t>
      </w:r>
      <w:r>
        <w:t xml:space="preserve"> </w:t>
      </w:r>
      <w:r w:rsidR="004A432E">
        <w:t xml:space="preserve">«Ратник». Для участия в собраниях всех </w:t>
      </w:r>
      <w:r w:rsidR="004A432E">
        <w:lastRenderedPageBreak/>
        <w:t>приглашали через группу «вацап» и размещения объявлений на стенде. Кого</w:t>
      </w:r>
      <w:r w:rsidR="007508CF">
        <w:t xml:space="preserve"> </w:t>
      </w:r>
      <w:r w:rsidR="004A432E">
        <w:t>необходимо добавлять в группу вотсапп говорила председатель.</w:t>
      </w:r>
    </w:p>
    <w:p w14:paraId="3B3F1DCB" w14:textId="597EB94B" w:rsidR="004A432E" w:rsidRDefault="006643FB" w:rsidP="00D967B0">
      <w:pPr>
        <w:pStyle w:val="a3"/>
        <w:jc w:val="both"/>
      </w:pPr>
      <w:r>
        <w:t xml:space="preserve">                        </w:t>
      </w:r>
      <w:r w:rsidR="004A432E">
        <w:t xml:space="preserve">Свидетель </w:t>
      </w:r>
      <w:r w:rsidR="0083775D">
        <w:t>ФИО</w:t>
      </w:r>
      <w:r w:rsidR="004A432E">
        <w:t>, суду пояснил, что ТСН «Ратник» знает, так как председатель правления его</w:t>
      </w:r>
      <w:r>
        <w:t xml:space="preserve"> </w:t>
      </w:r>
      <w:r w:rsidR="004A432E">
        <w:t>супруга и они живут в товариществе. Старых Е.М. знаю лично с 2016, когда покупали участок. Свидетель не член общества. У</w:t>
      </w:r>
      <w:r>
        <w:t xml:space="preserve"> </w:t>
      </w:r>
      <w:r w:rsidR="004A432E">
        <w:t>Старых порядка 90 участков, некоторые используются, а что-то строится. Сейчас построено 5 домов и для строительства</w:t>
      </w:r>
      <w:r>
        <w:t xml:space="preserve"> </w:t>
      </w:r>
      <w:r w:rsidR="004A432E">
        <w:t xml:space="preserve">необходимо электричество. Все члены товарищества оплачивали эл.энергию напрямую на счет </w:t>
      </w:r>
      <w:r w:rsidR="007508CF">
        <w:t>Э</w:t>
      </w:r>
      <w:r w:rsidR="004A432E">
        <w:t>нергосбыта, Старых не платил.</w:t>
      </w:r>
      <w:r>
        <w:t xml:space="preserve"> </w:t>
      </w:r>
      <w:r w:rsidR="004A432E">
        <w:t>Всем электричеством в ТСН занимается свидетель. О собраниях уведомляют на сайте, на стенде и в группе, на всех собраниях</w:t>
      </w:r>
      <w:r>
        <w:t xml:space="preserve"> </w:t>
      </w:r>
      <w:r w:rsidR="004A432E">
        <w:t>свидетель присутствовал. Электросчетчик был отключен и опломбирован, но 01.03.2022 пломбы были сорваны, его повторно</w:t>
      </w:r>
      <w:r>
        <w:t xml:space="preserve"> </w:t>
      </w:r>
      <w:r w:rsidR="004A432E">
        <w:t>отключили и опломбировали, но 15.03.2022 пломбы опять сорвали и пришлось вызвать полицию. Был допрошен Ковалев, со</w:t>
      </w:r>
      <w:r>
        <w:t xml:space="preserve"> </w:t>
      </w:r>
      <w:r w:rsidR="004A432E">
        <w:t>слов которого, Старых разрешил ему подключиться к счетчику. Бывший председатель Кривошеин собирал деньги с членов</w:t>
      </w:r>
      <w:r>
        <w:t xml:space="preserve"> </w:t>
      </w:r>
      <w:r w:rsidR="004A432E">
        <w:t>ТСН и осуществлял платежи за эл.энергию самостоятельно. 07 мая 2022 года Старых установил себе свой счетчик и заключил</w:t>
      </w:r>
      <w:r>
        <w:t xml:space="preserve"> </w:t>
      </w:r>
      <w:r w:rsidR="004A432E">
        <w:t>прямой договор с Энергосбытом.</w:t>
      </w:r>
    </w:p>
    <w:p w14:paraId="143E0A24" w14:textId="53A80D60" w:rsidR="004A432E" w:rsidRDefault="006643FB" w:rsidP="00D967B0">
      <w:pPr>
        <w:pStyle w:val="a3"/>
        <w:jc w:val="both"/>
      </w:pPr>
      <w:r>
        <w:t xml:space="preserve">                         </w:t>
      </w:r>
      <w:r w:rsidR="004A432E">
        <w:t xml:space="preserve">Свидетель </w:t>
      </w:r>
      <w:r w:rsidR="0083775D">
        <w:t>ФИО</w:t>
      </w:r>
      <w:r w:rsidR="004A432E">
        <w:t>, суду пояснил, что со Старых Е.М. знаком. С 2016 по 2021 свидетель работал</w:t>
      </w:r>
      <w:r>
        <w:t xml:space="preserve"> </w:t>
      </w:r>
      <w:r w:rsidR="004A432E">
        <w:t>председателем в ТСН «Ратник». Расположение электрических счетчиков ему известно. На представленных фотографиях</w:t>
      </w:r>
      <w:r>
        <w:t xml:space="preserve"> </w:t>
      </w:r>
      <w:r w:rsidR="004A432E">
        <w:t>изображены дома, построенные Старых Е.М. /т. 4 л.д. 232-239/ На фото есть счетчики установленные, как в 2021 году, так и</w:t>
      </w:r>
      <w:r>
        <w:t xml:space="preserve"> </w:t>
      </w:r>
      <w:r w:rsidR="004A432E">
        <w:t>позднее. Кому конкретно они принадлежат, какого они года выпуска свидетель не знает. В период, когда он являлся</w:t>
      </w:r>
      <w:r>
        <w:t xml:space="preserve"> </w:t>
      </w:r>
      <w:r w:rsidR="004A432E">
        <w:t>председателем, места общего пользования освещались одним фонарем на въезде в ТСН.</w:t>
      </w:r>
    </w:p>
    <w:p w14:paraId="6AD6FF70" w14:textId="5FC538FC" w:rsidR="004A432E" w:rsidRDefault="006643FB" w:rsidP="00D967B0">
      <w:pPr>
        <w:pStyle w:val="a3"/>
        <w:jc w:val="both"/>
      </w:pPr>
      <w:r>
        <w:t xml:space="preserve">                         </w:t>
      </w:r>
      <w:r w:rsidR="004A432E">
        <w:t>Оценивая показания свидетел</w:t>
      </w:r>
      <w:r w:rsidR="006932A3">
        <w:t xml:space="preserve">ей </w:t>
      </w:r>
      <w:r w:rsidR="004A432E">
        <w:t>у суда не имеется оснований им не доверять, поскольку они не противоречат друг другу,</w:t>
      </w:r>
      <w:r>
        <w:t xml:space="preserve"> </w:t>
      </w:r>
      <w:r w:rsidR="004A432E">
        <w:t>последовательны, не противоречат письменным материал дела, кроме того, свидетели были предупреждены об уголовной</w:t>
      </w:r>
      <w:r>
        <w:t xml:space="preserve"> </w:t>
      </w:r>
      <w:r w:rsidR="004A432E">
        <w:t xml:space="preserve">ответственности за дачу заведомо ложных показаний. Свидетельскими показаниями </w:t>
      </w:r>
      <w:r w:rsidR="0083775D">
        <w:t>ФИО</w:t>
      </w:r>
      <w:r w:rsidR="004A432E">
        <w:t xml:space="preserve"> подтверждено, что Старых</w:t>
      </w:r>
      <w:r>
        <w:t xml:space="preserve"> </w:t>
      </w:r>
      <w:r w:rsidR="004A432E">
        <w:t>Е.М. осуществлял потребление электроэнергии.</w:t>
      </w:r>
    </w:p>
    <w:p w14:paraId="698E76D0" w14:textId="336618A7" w:rsidR="004A432E" w:rsidRDefault="006643FB" w:rsidP="00D967B0">
      <w:pPr>
        <w:pStyle w:val="a3"/>
        <w:jc w:val="both"/>
      </w:pPr>
      <w:r>
        <w:t xml:space="preserve">                          </w:t>
      </w:r>
      <w:r w:rsidR="004A432E">
        <w:t>Согласно акту контрольного снятия показаний прибора от 06.02.2022 г., показания счетчика № 007791161125922</w:t>
      </w:r>
      <w:r>
        <w:t xml:space="preserve"> </w:t>
      </w:r>
      <w:r w:rsidR="004A432E">
        <w:t>составляют 5071.4 кВт./. 4 л.д. 128/</w:t>
      </w:r>
    </w:p>
    <w:p w14:paraId="2E5C9F09" w14:textId="3B318AD3" w:rsidR="004A432E" w:rsidRDefault="006643FB" w:rsidP="00D967B0">
      <w:pPr>
        <w:pStyle w:val="a3"/>
        <w:jc w:val="both"/>
      </w:pPr>
      <w:r>
        <w:t xml:space="preserve">                           </w:t>
      </w:r>
      <w:r w:rsidR="004A432E">
        <w:t>Из представленного ТСН расчета задолженность по электроэнергии следует, что долг Старых Е.М. составляет 11867 руб.</w:t>
      </w:r>
      <w:r>
        <w:t xml:space="preserve"> </w:t>
      </w:r>
      <w:r w:rsidR="004A432E">
        <w:t>(5071,4*2,34 руб.), указанная сумма задолженности подлежит взысканию со Старых Е.М. в пользу ТСН «Ратник».</w:t>
      </w:r>
    </w:p>
    <w:p w14:paraId="210B733E" w14:textId="77777777" w:rsidR="006643FB" w:rsidRDefault="006643FB" w:rsidP="00D967B0">
      <w:pPr>
        <w:pStyle w:val="a3"/>
        <w:jc w:val="both"/>
      </w:pPr>
      <w:r>
        <w:t xml:space="preserve">                        </w:t>
      </w:r>
    </w:p>
    <w:p w14:paraId="7940734D" w14:textId="7F45CDB8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Решением общего собрания ТСН «Ратник» от 13.03.2022 г., оформленное протоколом № 2-2022, был утвержден размера</w:t>
      </w:r>
      <w:r>
        <w:t xml:space="preserve"> </w:t>
      </w:r>
      <w:r w:rsidR="004A432E">
        <w:t>целевого взноса в 100 000 рублей с одного участка на развитие электросетевого хозяйства ТСН «Ратник» для членов ТСН и</w:t>
      </w:r>
      <w:r>
        <w:t xml:space="preserve"> </w:t>
      </w:r>
      <w:r w:rsidR="004A432E">
        <w:t>индивидуальных садоводов, не участвовавших ранее в создании необходимого для деятельности товарищества имущества</w:t>
      </w:r>
      <w:r>
        <w:t xml:space="preserve"> </w:t>
      </w:r>
      <w:r w:rsidR="004A432E">
        <w:t>общего пользования (не оплативших вступительный взнос 300 000 рублей) с приложением списка кадастровых номеров</w:t>
      </w:r>
      <w:r>
        <w:t xml:space="preserve"> </w:t>
      </w:r>
      <w:r w:rsidR="004A432E">
        <w:t>участков с оплаченным ранее взносом (6452, 6458, 6479,6480, 6486, 6496, 6499, 6501, 6514, 6520, 6521,</w:t>
      </w:r>
      <w:r>
        <w:t xml:space="preserve"> </w:t>
      </w:r>
      <w:r w:rsidR="004A432E">
        <w:t>6523.6532,6533,6534,6542, 6554, 6557, 6560, 6561, 6577, 6581, 6601, 6605, 6607, 6608, 6616, 6639, 6640,6643, 6645, 6650,9986).</w:t>
      </w:r>
    </w:p>
    <w:p w14:paraId="7AC095C5" w14:textId="4A974906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Участки, получившие лицевые счета в АО «Новосибирскэнергосбыт» по адресам: проспект маршала Жукова, 4/1</w:t>
      </w:r>
      <w:r>
        <w:t xml:space="preserve"> </w:t>
      </w:r>
      <w:r w:rsidR="004A432E">
        <w:t>(лицевой счет № 52120013), проспект маршала Жукова, 6 (лицевой счет № 52120012), проспект маршала Жукова, 6/1 (лицевой</w:t>
      </w:r>
      <w:r>
        <w:t xml:space="preserve"> </w:t>
      </w:r>
      <w:r w:rsidR="004A432E">
        <w:t>счет № 52120014), проспект маршала Жукова, 8 (лицевой счет № 52120015), проспект маршала Жукова, 8/1 (лицевой счет №</w:t>
      </w:r>
      <w:r>
        <w:t xml:space="preserve"> </w:t>
      </w:r>
      <w:r w:rsidR="004A432E">
        <w:t>52120011), данные участки относятся к собственности Старых Е.М.</w:t>
      </w:r>
    </w:p>
    <w:p w14:paraId="168DAD61" w14:textId="6BC56F11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Таким образом, с силу принятого решения общего собрания, со Старых Е.М. в пользу ТСН «Ратник» подлежит</w:t>
      </w:r>
      <w:r>
        <w:t xml:space="preserve"> </w:t>
      </w:r>
      <w:r w:rsidR="004A432E">
        <w:t>взысканию денежные средства на развитие электрического хозяйства в размере 500 000 руб. (5*100 000 руб.)</w:t>
      </w:r>
    </w:p>
    <w:p w14:paraId="541F6EA4" w14:textId="21B52C8C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Из представленной ТСН информации, Салтыкову П.П. подключен только один прибор учета электроэнергии.</w:t>
      </w:r>
    </w:p>
    <w:p w14:paraId="5BAC702D" w14:textId="3C0DB77D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Таким образом, в силу принятого решения общего собрания, с Салтыкова П.П. в пользу ТСН «Ратник» подлежит</w:t>
      </w:r>
      <w:r>
        <w:t xml:space="preserve"> </w:t>
      </w:r>
      <w:r w:rsidR="004A432E">
        <w:t>взысканию денежные средства на развитие электрического хозяйства в размере 100 000 руб. (1*100 000 руб.)</w:t>
      </w:r>
    </w:p>
    <w:p w14:paraId="2BC29342" w14:textId="010A4366" w:rsidR="004A432E" w:rsidRDefault="006643FB" w:rsidP="00D967B0">
      <w:pPr>
        <w:pStyle w:val="a3"/>
        <w:jc w:val="both"/>
      </w:pPr>
      <w:r>
        <w:t xml:space="preserve">                             </w:t>
      </w:r>
      <w:r w:rsidR="004A432E">
        <w:t>С учетом изложенного, с ответчика Старых Е.М. в пользу ТСН «Ратник» подлежит взысканию сумма в размере</w:t>
      </w:r>
      <w:r>
        <w:t xml:space="preserve"> </w:t>
      </w:r>
      <w:r w:rsidR="004A432E">
        <w:t>1 662 348 руб.</w:t>
      </w:r>
    </w:p>
    <w:p w14:paraId="68DF1E99" w14:textId="381674C9" w:rsidR="004A432E" w:rsidRDefault="006643FB" w:rsidP="00D967B0">
      <w:pPr>
        <w:pStyle w:val="a3"/>
        <w:jc w:val="both"/>
      </w:pPr>
      <w:r>
        <w:t xml:space="preserve">                              </w:t>
      </w:r>
      <w:r w:rsidR="004A432E">
        <w:t>С учетом изложенного, с ответчика Салтыкова П.П. в пользу ТСН «Ратник» подлежит взысканию сумма в размере</w:t>
      </w:r>
      <w:r>
        <w:t xml:space="preserve"> </w:t>
      </w:r>
      <w:r w:rsidR="004A432E">
        <w:t>281 524,15 руб.</w:t>
      </w:r>
    </w:p>
    <w:p w14:paraId="399BD2AA" w14:textId="0F3EE8B7" w:rsidR="004A432E" w:rsidRPr="0083775D" w:rsidRDefault="006643FB" w:rsidP="00D967B0">
      <w:pPr>
        <w:pStyle w:val="a3"/>
        <w:jc w:val="both"/>
        <w:rPr>
          <w:b/>
          <w:bCs/>
        </w:rPr>
      </w:pPr>
      <w:r>
        <w:t xml:space="preserve">                              </w:t>
      </w:r>
      <w:r w:rsidR="004A432E" w:rsidRPr="0083775D">
        <w:rPr>
          <w:b/>
          <w:bCs/>
        </w:rPr>
        <w:t>В удовлетворении встречного искового заявления Старых Е.</w:t>
      </w:r>
      <w:r w:rsidRPr="0083775D">
        <w:rPr>
          <w:b/>
          <w:bCs/>
        </w:rPr>
        <w:t>М</w:t>
      </w:r>
      <w:r w:rsidR="004A432E" w:rsidRPr="0083775D">
        <w:rPr>
          <w:b/>
          <w:bCs/>
        </w:rPr>
        <w:t>. отказать в полном объеме.</w:t>
      </w:r>
    </w:p>
    <w:p w14:paraId="1B9B8A11" w14:textId="48F0316D" w:rsidR="004A432E" w:rsidRPr="0083775D" w:rsidRDefault="006643FB" w:rsidP="00D967B0">
      <w:pPr>
        <w:pStyle w:val="a3"/>
        <w:jc w:val="both"/>
        <w:rPr>
          <w:b/>
          <w:bCs/>
        </w:rPr>
      </w:pPr>
      <w:r w:rsidRPr="0083775D">
        <w:rPr>
          <w:b/>
          <w:bCs/>
        </w:rPr>
        <w:t xml:space="preserve">                              </w:t>
      </w:r>
      <w:r w:rsidR="004A432E" w:rsidRPr="0083775D">
        <w:rPr>
          <w:b/>
          <w:bCs/>
        </w:rPr>
        <w:t>В удовлетворении самостоятельных требований третьего лица Грошева Д.Б. отказать в полном объеме.</w:t>
      </w:r>
    </w:p>
    <w:p w14:paraId="708EC070" w14:textId="25A8E2DB" w:rsidR="004A432E" w:rsidRDefault="006643FB" w:rsidP="00D967B0">
      <w:pPr>
        <w:pStyle w:val="a3"/>
        <w:jc w:val="both"/>
      </w:pPr>
      <w:r>
        <w:lastRenderedPageBreak/>
        <w:t xml:space="preserve">                              </w:t>
      </w:r>
      <w:r w:rsidR="004A432E">
        <w:t>В силу ст. 98 ГПК РФ, с ответчика Старых Евгения Михайловича в пользу истца ТСН «Ратник» подлежит взысканию</w:t>
      </w:r>
      <w:r>
        <w:t xml:space="preserve"> </w:t>
      </w:r>
      <w:r w:rsidR="004A432E">
        <w:t>госпошлина в размере 8765 руб.</w:t>
      </w:r>
    </w:p>
    <w:p w14:paraId="50B4DD08" w14:textId="27E5BCE2" w:rsidR="004A432E" w:rsidRDefault="006643FB" w:rsidP="00D967B0">
      <w:pPr>
        <w:pStyle w:val="a3"/>
        <w:jc w:val="both"/>
      </w:pPr>
      <w:r>
        <w:t xml:space="preserve">                              </w:t>
      </w:r>
      <w:r w:rsidR="004A432E">
        <w:t>В силу ст. 98 ГПК РФ, с ответчика Салтыкова Павла Петровича в пользу истца ТСН «Ратник» подлежит взысканию</w:t>
      </w:r>
      <w:r>
        <w:t xml:space="preserve"> </w:t>
      </w:r>
      <w:r w:rsidR="004A432E">
        <w:t>госпошлина в размере 2587 руб.</w:t>
      </w:r>
    </w:p>
    <w:p w14:paraId="68BA4B81" w14:textId="665D7648" w:rsidR="004A432E" w:rsidRDefault="006643FB" w:rsidP="00D967B0">
      <w:pPr>
        <w:pStyle w:val="a3"/>
        <w:jc w:val="both"/>
      </w:pPr>
      <w:r>
        <w:t xml:space="preserve">                              </w:t>
      </w:r>
      <w:r w:rsidR="004A432E">
        <w:t>На основании ст. 103 ГПК РФ, со Старых Евгения Михайловича в доход бюджета подлежит взысканию госпошлина в</w:t>
      </w:r>
      <w:r>
        <w:t xml:space="preserve"> </w:t>
      </w:r>
      <w:r w:rsidR="004A432E">
        <w:t>размере 7746,74 руб.(16511,74-8765)</w:t>
      </w:r>
    </w:p>
    <w:p w14:paraId="3DA2F171" w14:textId="60DF786F" w:rsidR="004A432E" w:rsidRDefault="006643FB" w:rsidP="00D967B0">
      <w:pPr>
        <w:pStyle w:val="a3"/>
        <w:jc w:val="both"/>
      </w:pPr>
      <w:r>
        <w:t xml:space="preserve">                              </w:t>
      </w:r>
      <w:r w:rsidR="004A432E">
        <w:t>На основании ст. 103 ГПК РФ, с Салтыкова Павла Петровича в доход бюджета подлежит взысканию госпошлина в</w:t>
      </w:r>
      <w:r>
        <w:t xml:space="preserve"> </w:t>
      </w:r>
      <w:r w:rsidR="004A432E">
        <w:t>размере 3428,24 руб.(6015.24-2587)</w:t>
      </w:r>
    </w:p>
    <w:p w14:paraId="5D0C05D9" w14:textId="3F331747" w:rsidR="004A432E" w:rsidRDefault="006643FB" w:rsidP="00D967B0">
      <w:pPr>
        <w:pStyle w:val="a3"/>
        <w:jc w:val="both"/>
      </w:pPr>
      <w:r>
        <w:t xml:space="preserve">                              </w:t>
      </w:r>
      <w:r w:rsidR="004A432E">
        <w:t>руководствуясь ст.ст. 194-198 ГПК РФ, суд</w:t>
      </w:r>
    </w:p>
    <w:p w14:paraId="31494301" w14:textId="77777777" w:rsidR="004A432E" w:rsidRDefault="004A432E" w:rsidP="00D967B0">
      <w:pPr>
        <w:pStyle w:val="a3"/>
        <w:jc w:val="both"/>
      </w:pPr>
    </w:p>
    <w:p w14:paraId="629C49CA" w14:textId="77777777" w:rsidR="004A432E" w:rsidRDefault="004A432E" w:rsidP="00D967B0">
      <w:pPr>
        <w:pStyle w:val="a3"/>
        <w:jc w:val="center"/>
      </w:pPr>
      <w:r>
        <w:t>РЕШИЛ:</w:t>
      </w:r>
    </w:p>
    <w:p w14:paraId="20C7AEB7" w14:textId="77777777" w:rsidR="004A432E" w:rsidRDefault="004A432E" w:rsidP="00D967B0">
      <w:pPr>
        <w:pStyle w:val="a3"/>
        <w:jc w:val="both"/>
      </w:pPr>
    </w:p>
    <w:p w14:paraId="27865E46" w14:textId="3678CA3C" w:rsidR="004A432E" w:rsidRPr="0083775D" w:rsidRDefault="006643FB" w:rsidP="00D967B0">
      <w:pPr>
        <w:pStyle w:val="a3"/>
        <w:jc w:val="both"/>
        <w:rPr>
          <w:b/>
          <w:bCs/>
        </w:rPr>
      </w:pPr>
      <w:r w:rsidRPr="0083775D">
        <w:rPr>
          <w:b/>
          <w:bCs/>
        </w:rPr>
        <w:t xml:space="preserve">                           </w:t>
      </w:r>
      <w:r w:rsidR="004A432E" w:rsidRPr="0083775D">
        <w:rPr>
          <w:b/>
          <w:bCs/>
        </w:rPr>
        <w:t>Исковые требования ТСН «Ратник», удовлетворить частично.</w:t>
      </w:r>
    </w:p>
    <w:p w14:paraId="027370AE" w14:textId="25BF26E4" w:rsidR="004A432E" w:rsidRDefault="006643FB" w:rsidP="00D967B0">
      <w:pPr>
        <w:pStyle w:val="a3"/>
        <w:jc w:val="both"/>
      </w:pPr>
      <w:r>
        <w:t xml:space="preserve">                           </w:t>
      </w:r>
      <w:r w:rsidR="004A432E">
        <w:t>Взыскать с Салтыкова Павла Петровича (паспорт 0519 № 705203) в пользу ТСН «Ратник» ИНН 5407467006</w:t>
      </w:r>
      <w:r>
        <w:t xml:space="preserve"> </w:t>
      </w:r>
      <w:r w:rsidR="004A432E">
        <w:t>задолженность по оплате за содержание имущества общего пользования в размере 168 000 руб., пени в размере 5256,20 руб.</w:t>
      </w:r>
      <w:r>
        <w:t xml:space="preserve">, </w:t>
      </w:r>
      <w:r w:rsidR="004A432E">
        <w:t>задолженность по целевым взносам 111 942 руб., пени в размере 231,15 руб., а всего взыскать 285 429,35 руб.</w:t>
      </w:r>
    </w:p>
    <w:p w14:paraId="68CE07AA" w14:textId="7C934F1D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Взыскать со Старых Евгения Михайловича (паспорт 5018 № 863121) в пользу ТСН «Ратник» ИНН 5407467006</w:t>
      </w:r>
      <w:r>
        <w:t xml:space="preserve"> </w:t>
      </w:r>
      <w:r w:rsidR="004A432E">
        <w:t>задолженность по оплате за содержание имущества общего пользования в размере 1065 323 руб., пени в размере 33398,95 руб.,</w:t>
      </w:r>
      <w:r>
        <w:t xml:space="preserve"> </w:t>
      </w:r>
      <w:r w:rsidR="004A432E">
        <w:t>задолженность по целевым взносам 75917 руб., пени в размере 1469,46 руб., задолженность по оплате за электрическую</w:t>
      </w:r>
      <w:r>
        <w:t xml:space="preserve"> </w:t>
      </w:r>
      <w:r w:rsidR="004A432E">
        <w:t xml:space="preserve">энергию в размере 11867 руб., задолженность по целевым взносам в размере 500 000 руб., расходы по оплате госпошлины </w:t>
      </w:r>
      <w:r>
        <w:t xml:space="preserve">в </w:t>
      </w:r>
      <w:r w:rsidR="004A432E">
        <w:t>размере 8765 руб., а всего взыскать 1 696 740.41 руб.</w:t>
      </w:r>
    </w:p>
    <w:p w14:paraId="476FD852" w14:textId="0AE0DC02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В удовлетворении остальной части иска, отказать.</w:t>
      </w:r>
    </w:p>
    <w:p w14:paraId="012B70DF" w14:textId="4C10ACAC" w:rsidR="004A432E" w:rsidRPr="0083775D" w:rsidRDefault="006643FB" w:rsidP="00D967B0">
      <w:pPr>
        <w:pStyle w:val="a3"/>
        <w:jc w:val="both"/>
        <w:rPr>
          <w:b/>
          <w:bCs/>
        </w:rPr>
      </w:pPr>
      <w:r w:rsidRPr="0083775D">
        <w:rPr>
          <w:b/>
          <w:bCs/>
        </w:rPr>
        <w:t xml:space="preserve">                            </w:t>
      </w:r>
      <w:r w:rsidR="004A432E" w:rsidRPr="0083775D">
        <w:rPr>
          <w:b/>
          <w:bCs/>
        </w:rPr>
        <w:t>В удовлетворении встречного искового заявления Старых Евгения Михайловича, отказать.</w:t>
      </w:r>
    </w:p>
    <w:p w14:paraId="5CFA874B" w14:textId="69B037B6" w:rsidR="004A432E" w:rsidRPr="0083775D" w:rsidRDefault="006643FB" w:rsidP="00D967B0">
      <w:pPr>
        <w:pStyle w:val="a3"/>
        <w:jc w:val="both"/>
        <w:rPr>
          <w:b/>
          <w:bCs/>
        </w:rPr>
      </w:pPr>
      <w:r w:rsidRPr="0083775D">
        <w:rPr>
          <w:b/>
          <w:bCs/>
        </w:rPr>
        <w:t xml:space="preserve">                            </w:t>
      </w:r>
      <w:r w:rsidR="004A432E" w:rsidRPr="0083775D">
        <w:rPr>
          <w:b/>
          <w:bCs/>
        </w:rPr>
        <w:t>В удовлетворении самостоятельных требований Грошева Дмитрия Борисовича, отказать.</w:t>
      </w:r>
    </w:p>
    <w:p w14:paraId="37B5DF5A" w14:textId="07EF3262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Взыскать с Салтыкова Павла Петровича (паспорт 0519 № 705203) в доход бюджета госпошлину в размере 3467.29 руб.</w:t>
      </w:r>
    </w:p>
    <w:p w14:paraId="1D3A2608" w14:textId="62EFECAC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Взыскать со Старых Евгения Михайловича (паспорт 5018 № 863121) в доход бюджета госпошлину в размере 7874.88</w:t>
      </w:r>
      <w:r>
        <w:t xml:space="preserve"> </w:t>
      </w:r>
      <w:r w:rsidR="004A432E">
        <w:t>руб.</w:t>
      </w:r>
    </w:p>
    <w:p w14:paraId="5AD1CDC8" w14:textId="77777777" w:rsidR="004A432E" w:rsidRDefault="004A432E" w:rsidP="00D967B0">
      <w:pPr>
        <w:pStyle w:val="a3"/>
        <w:jc w:val="both"/>
      </w:pPr>
    </w:p>
    <w:p w14:paraId="14068641" w14:textId="16C12993" w:rsidR="004A432E" w:rsidRDefault="006643FB" w:rsidP="00D967B0">
      <w:pPr>
        <w:pStyle w:val="a3"/>
        <w:jc w:val="both"/>
      </w:pPr>
      <w:r>
        <w:t xml:space="preserve">                            </w:t>
      </w:r>
      <w:r w:rsidR="004A432E">
        <w:t>Решение может быть обжаловано В Новосибирский областной суд в течение одного месяца со дня принятия В</w:t>
      </w:r>
      <w:r>
        <w:t xml:space="preserve"> </w:t>
      </w:r>
      <w:r w:rsidR="004A432E">
        <w:t>окончательной форме путем подачи апелляционной жалобы через Заельцовский районный суд г. Новосибирска.</w:t>
      </w:r>
    </w:p>
    <w:p w14:paraId="595932DE" w14:textId="5D779B2F" w:rsidR="004A432E" w:rsidRDefault="004A432E" w:rsidP="00D967B0">
      <w:pPr>
        <w:pStyle w:val="a3"/>
        <w:jc w:val="both"/>
      </w:pPr>
      <w:r>
        <w:t>Мотивированное решение изготовлено 10.08.2023 г.</w:t>
      </w:r>
    </w:p>
    <w:p w14:paraId="50895388" w14:textId="77777777" w:rsidR="00D967B0" w:rsidRDefault="00D967B0" w:rsidP="00D967B0">
      <w:pPr>
        <w:pStyle w:val="a3"/>
        <w:jc w:val="both"/>
      </w:pPr>
    </w:p>
    <w:p w14:paraId="4E0164E2" w14:textId="77777777" w:rsidR="004A432E" w:rsidRDefault="004A432E" w:rsidP="00D967B0">
      <w:pPr>
        <w:pStyle w:val="a3"/>
        <w:jc w:val="both"/>
      </w:pPr>
      <w:r>
        <w:t>Судья /подпись/ Зуев А.А.</w:t>
      </w:r>
    </w:p>
    <w:p w14:paraId="26882412" w14:textId="77777777" w:rsidR="004A432E" w:rsidRDefault="004A432E" w:rsidP="00D967B0">
      <w:pPr>
        <w:pStyle w:val="a3"/>
        <w:jc w:val="both"/>
      </w:pPr>
    </w:p>
    <w:p w14:paraId="4FDC8494" w14:textId="77777777" w:rsidR="004A432E" w:rsidRDefault="004A432E" w:rsidP="00245868">
      <w:pPr>
        <w:pStyle w:val="a3"/>
      </w:pPr>
      <w:r>
        <w:t>Подлинное решение находится в материалах гражданского дела №2-106/2023 в Заельцовском районном суде г. Новосибирска.</w:t>
      </w:r>
    </w:p>
    <w:p w14:paraId="77F5D064" w14:textId="77777777" w:rsidR="004A432E" w:rsidRDefault="004A432E" w:rsidP="00245868">
      <w:pPr>
        <w:pStyle w:val="a3"/>
      </w:pPr>
    </w:p>
    <w:p w14:paraId="355CE9FF" w14:textId="17852A1B" w:rsidR="00F34920" w:rsidRDefault="00F34920" w:rsidP="00245868">
      <w:pPr>
        <w:pStyle w:val="a3"/>
      </w:pPr>
    </w:p>
    <w:p w14:paraId="5F2CA1A6" w14:textId="77777777" w:rsidR="00ED3700" w:rsidRDefault="00ED3700" w:rsidP="00245868">
      <w:pPr>
        <w:pStyle w:val="a3"/>
      </w:pPr>
    </w:p>
    <w:p w14:paraId="717DDE76" w14:textId="77777777" w:rsidR="00ED3700" w:rsidRDefault="00ED3700" w:rsidP="00245868">
      <w:pPr>
        <w:pStyle w:val="a3"/>
      </w:pPr>
    </w:p>
    <w:sectPr w:rsidR="00ED3700" w:rsidSect="007D6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72"/>
    <w:rsid w:val="00070D92"/>
    <w:rsid w:val="000D1A85"/>
    <w:rsid w:val="000F7A5D"/>
    <w:rsid w:val="001139EA"/>
    <w:rsid w:val="00245868"/>
    <w:rsid w:val="00276C15"/>
    <w:rsid w:val="002B4CED"/>
    <w:rsid w:val="002D7B19"/>
    <w:rsid w:val="002E0039"/>
    <w:rsid w:val="002E7A89"/>
    <w:rsid w:val="0038363B"/>
    <w:rsid w:val="004A432E"/>
    <w:rsid w:val="004F249F"/>
    <w:rsid w:val="00505BF0"/>
    <w:rsid w:val="00590D86"/>
    <w:rsid w:val="005C0508"/>
    <w:rsid w:val="00645505"/>
    <w:rsid w:val="006643FB"/>
    <w:rsid w:val="006932A3"/>
    <w:rsid w:val="007508CF"/>
    <w:rsid w:val="007D6072"/>
    <w:rsid w:val="0083775D"/>
    <w:rsid w:val="008E07BA"/>
    <w:rsid w:val="009C2F82"/>
    <w:rsid w:val="00A2124B"/>
    <w:rsid w:val="00A5179B"/>
    <w:rsid w:val="00AF575A"/>
    <w:rsid w:val="00B85B5B"/>
    <w:rsid w:val="00BB0130"/>
    <w:rsid w:val="00BD4FC1"/>
    <w:rsid w:val="00BD6C22"/>
    <w:rsid w:val="00C72199"/>
    <w:rsid w:val="00C773D3"/>
    <w:rsid w:val="00CA10BB"/>
    <w:rsid w:val="00CA6581"/>
    <w:rsid w:val="00CC27F8"/>
    <w:rsid w:val="00D2720A"/>
    <w:rsid w:val="00D967B0"/>
    <w:rsid w:val="00E46D38"/>
    <w:rsid w:val="00E56951"/>
    <w:rsid w:val="00E71899"/>
    <w:rsid w:val="00EB51C8"/>
    <w:rsid w:val="00ED3700"/>
    <w:rsid w:val="00EF0AAA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7753"/>
  <w15:chartTrackingRefBased/>
  <w15:docId w15:val="{A0AB9022-61AC-4079-AA3C-C8A29239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15754</Words>
  <Characters>89798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Вадим</dc:creator>
  <cp:keywords/>
  <dc:description/>
  <cp:lastModifiedBy>Ш Вадим</cp:lastModifiedBy>
  <cp:revision>2</cp:revision>
  <dcterms:created xsi:type="dcterms:W3CDTF">2023-08-19T16:59:00Z</dcterms:created>
  <dcterms:modified xsi:type="dcterms:W3CDTF">2023-08-19T16:59:00Z</dcterms:modified>
</cp:coreProperties>
</file>