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1675" w14:textId="302F5FA9" w:rsidR="00C459B9" w:rsidRPr="00C459B9" w:rsidRDefault="00EC4291" w:rsidP="00C459B9">
      <w:pPr>
        <w:pStyle w:val="a3"/>
        <w:rPr>
          <w:rFonts w:ascii="Times New Roman" w:hAnsi="Times New Roman" w:cs="Times New Roman"/>
          <w:sz w:val="24"/>
          <w:szCs w:val="24"/>
        </w:rPr>
      </w:pPr>
      <w:r w:rsidRPr="00C459B9">
        <w:rPr>
          <w:rFonts w:ascii="Times New Roman" w:hAnsi="Times New Roman" w:cs="Times New Roman"/>
          <w:sz w:val="24"/>
          <w:szCs w:val="24"/>
        </w:rPr>
        <w:t>Гражданское</w:t>
      </w:r>
      <w:r w:rsidR="00A93E35">
        <w:rPr>
          <w:rFonts w:ascii="Times New Roman" w:hAnsi="Times New Roman" w:cs="Times New Roman"/>
          <w:sz w:val="24"/>
          <w:szCs w:val="24"/>
        </w:rPr>
        <w:t xml:space="preserve"> </w:t>
      </w:r>
      <w:r w:rsidRPr="00C459B9">
        <w:rPr>
          <w:rFonts w:ascii="Times New Roman" w:hAnsi="Times New Roman" w:cs="Times New Roman"/>
          <w:sz w:val="24"/>
          <w:szCs w:val="24"/>
        </w:rPr>
        <w:t>дело №2-416/2022</w:t>
      </w:r>
    </w:p>
    <w:p w14:paraId="7DFE20C0" w14:textId="6CE1C39D" w:rsidR="00EC4291" w:rsidRPr="00C459B9" w:rsidRDefault="00EC4291" w:rsidP="00C459B9">
      <w:pPr>
        <w:pStyle w:val="a3"/>
        <w:rPr>
          <w:rFonts w:ascii="Times New Roman" w:hAnsi="Times New Roman" w:cs="Times New Roman"/>
          <w:sz w:val="24"/>
          <w:szCs w:val="24"/>
        </w:rPr>
      </w:pPr>
      <w:r w:rsidRPr="00C459B9">
        <w:rPr>
          <w:rFonts w:ascii="Times New Roman" w:hAnsi="Times New Roman" w:cs="Times New Roman"/>
          <w:sz w:val="24"/>
          <w:szCs w:val="24"/>
        </w:rPr>
        <w:t xml:space="preserve"> 54</w:t>
      </w:r>
      <w:r w:rsidR="00C459B9" w:rsidRPr="00C459B9">
        <w:rPr>
          <w:rFonts w:ascii="Times New Roman" w:hAnsi="Times New Roman" w:cs="Times New Roman"/>
          <w:sz w:val="24"/>
          <w:szCs w:val="24"/>
          <w:lang w:val="en-US"/>
        </w:rPr>
        <w:t>RS</w:t>
      </w:r>
      <w:r w:rsidRPr="00C459B9">
        <w:rPr>
          <w:rFonts w:ascii="Times New Roman" w:hAnsi="Times New Roman" w:cs="Times New Roman"/>
          <w:sz w:val="24"/>
          <w:szCs w:val="24"/>
        </w:rPr>
        <w:t>0030-01-2023-002441-36</w:t>
      </w:r>
    </w:p>
    <w:p w14:paraId="193B614F" w14:textId="77777777" w:rsidR="00EC4291" w:rsidRPr="00C459B9" w:rsidRDefault="00EC4291" w:rsidP="00C459B9">
      <w:pPr>
        <w:pStyle w:val="a3"/>
        <w:jc w:val="center"/>
        <w:rPr>
          <w:rFonts w:ascii="Times New Roman" w:hAnsi="Times New Roman" w:cs="Times New Roman"/>
          <w:sz w:val="24"/>
          <w:szCs w:val="24"/>
        </w:rPr>
      </w:pPr>
      <w:r w:rsidRPr="00C459B9">
        <w:rPr>
          <w:rFonts w:ascii="Times New Roman" w:hAnsi="Times New Roman" w:cs="Times New Roman"/>
          <w:sz w:val="24"/>
          <w:szCs w:val="24"/>
        </w:rPr>
        <w:t>РЕШЕНИЕ</w:t>
      </w:r>
    </w:p>
    <w:p w14:paraId="1610DB69" w14:textId="77777777" w:rsidR="00EC4291" w:rsidRPr="00C459B9" w:rsidRDefault="00EC4291" w:rsidP="00C459B9">
      <w:pPr>
        <w:pStyle w:val="a3"/>
        <w:jc w:val="center"/>
        <w:rPr>
          <w:rFonts w:ascii="Times New Roman" w:hAnsi="Times New Roman" w:cs="Times New Roman"/>
          <w:sz w:val="24"/>
          <w:szCs w:val="24"/>
        </w:rPr>
      </w:pPr>
      <w:r w:rsidRPr="00C459B9">
        <w:rPr>
          <w:rFonts w:ascii="Times New Roman" w:hAnsi="Times New Roman" w:cs="Times New Roman"/>
          <w:sz w:val="24"/>
          <w:szCs w:val="24"/>
        </w:rPr>
        <w:t>ИМЕНЕМ РОССИЙСКОЙ ФЕДЕРАЦИИ</w:t>
      </w:r>
    </w:p>
    <w:p w14:paraId="1FBDF81B" w14:textId="49C3DB76" w:rsidR="00EC4291" w:rsidRPr="00C459B9" w:rsidRDefault="00EC4291" w:rsidP="00C459B9">
      <w:pPr>
        <w:pStyle w:val="a3"/>
        <w:jc w:val="both"/>
        <w:rPr>
          <w:rFonts w:ascii="Times New Roman" w:hAnsi="Times New Roman" w:cs="Times New Roman"/>
          <w:sz w:val="24"/>
          <w:szCs w:val="24"/>
        </w:rPr>
      </w:pPr>
      <w:r w:rsidRPr="00C459B9">
        <w:rPr>
          <w:rFonts w:ascii="Times New Roman" w:hAnsi="Times New Roman" w:cs="Times New Roman"/>
          <w:sz w:val="24"/>
          <w:szCs w:val="24"/>
        </w:rPr>
        <w:t xml:space="preserve">23 августа 2024 г. </w:t>
      </w:r>
      <w:r w:rsidR="00C459B9" w:rsidRPr="00C459B9">
        <w:rPr>
          <w:rFonts w:ascii="Times New Roman" w:hAnsi="Times New Roman" w:cs="Times New Roman"/>
          <w:sz w:val="24"/>
          <w:szCs w:val="24"/>
        </w:rPr>
        <w:t xml:space="preserve">                                                                                                              </w:t>
      </w:r>
      <w:r w:rsidRPr="00C459B9">
        <w:rPr>
          <w:rFonts w:ascii="Times New Roman" w:hAnsi="Times New Roman" w:cs="Times New Roman"/>
          <w:sz w:val="24"/>
          <w:szCs w:val="24"/>
        </w:rPr>
        <w:t>г. Новосибирск</w:t>
      </w:r>
    </w:p>
    <w:p w14:paraId="55E3D6AF" w14:textId="386A8AA7" w:rsidR="00EC4291" w:rsidRPr="00C459B9" w:rsidRDefault="00C459B9" w:rsidP="00C459B9">
      <w:pPr>
        <w:pStyle w:val="a3"/>
        <w:rPr>
          <w:rFonts w:ascii="Times New Roman" w:hAnsi="Times New Roman" w:cs="Times New Roman"/>
          <w:sz w:val="24"/>
          <w:szCs w:val="24"/>
        </w:rPr>
      </w:pPr>
      <w:r w:rsidRPr="00C459B9">
        <w:rPr>
          <w:rFonts w:ascii="Times New Roman" w:hAnsi="Times New Roman" w:cs="Times New Roman"/>
          <w:sz w:val="24"/>
          <w:szCs w:val="24"/>
        </w:rPr>
        <w:t xml:space="preserve">              </w:t>
      </w:r>
      <w:r w:rsidR="00EC4291" w:rsidRPr="00C459B9">
        <w:rPr>
          <w:rFonts w:ascii="Times New Roman" w:hAnsi="Times New Roman" w:cs="Times New Roman"/>
          <w:sz w:val="24"/>
          <w:szCs w:val="24"/>
        </w:rPr>
        <w:t>Новосибирский районный суд Новосибирской области в составе с</w:t>
      </w:r>
      <w:r w:rsidR="00432420">
        <w:rPr>
          <w:rFonts w:ascii="Times New Roman" w:hAnsi="Times New Roman" w:cs="Times New Roman"/>
          <w:sz w:val="24"/>
          <w:szCs w:val="24"/>
        </w:rPr>
        <w:t>удьи</w:t>
      </w:r>
      <w:r w:rsidR="00EC4291" w:rsidRPr="00C459B9">
        <w:rPr>
          <w:rFonts w:ascii="Times New Roman" w:hAnsi="Times New Roman" w:cs="Times New Roman"/>
          <w:sz w:val="24"/>
          <w:szCs w:val="24"/>
        </w:rPr>
        <w:t xml:space="preserve"> Григораша Н.В. при секретаре Старыгине С.А.,</w:t>
      </w:r>
    </w:p>
    <w:p w14:paraId="20AFDE3A" w14:textId="76769E7A" w:rsidR="00EC4291" w:rsidRPr="00C459B9" w:rsidRDefault="00C459B9" w:rsidP="00C459B9">
      <w:pPr>
        <w:pStyle w:val="a3"/>
        <w:jc w:val="both"/>
        <w:rPr>
          <w:rFonts w:ascii="Times New Roman" w:hAnsi="Times New Roman" w:cs="Times New Roman"/>
          <w:sz w:val="24"/>
          <w:szCs w:val="24"/>
        </w:rPr>
      </w:pPr>
      <w:r w:rsidRPr="00C459B9">
        <w:rPr>
          <w:rFonts w:ascii="Times New Roman" w:hAnsi="Times New Roman" w:cs="Times New Roman"/>
          <w:sz w:val="24"/>
          <w:szCs w:val="24"/>
        </w:rPr>
        <w:t xml:space="preserve">               </w:t>
      </w:r>
      <w:r w:rsidR="00EC4291" w:rsidRPr="00C459B9">
        <w:rPr>
          <w:rFonts w:ascii="Times New Roman" w:hAnsi="Times New Roman" w:cs="Times New Roman"/>
          <w:sz w:val="24"/>
          <w:szCs w:val="24"/>
        </w:rPr>
        <w:t>рассмотрев в открытом судебном заседании гражданское дело по иску Старых Евгения Михайловича к ТСН «Ратник» о признании решения общего собрания ТСН «Ратник» недействительным,</w:t>
      </w:r>
    </w:p>
    <w:p w14:paraId="15ED2B11" w14:textId="77777777" w:rsidR="00EC4291" w:rsidRPr="00C459B9" w:rsidRDefault="00EC4291" w:rsidP="00C459B9">
      <w:pPr>
        <w:pStyle w:val="a3"/>
        <w:jc w:val="center"/>
        <w:rPr>
          <w:rFonts w:ascii="Times New Roman" w:hAnsi="Times New Roman" w:cs="Times New Roman"/>
          <w:sz w:val="24"/>
          <w:szCs w:val="24"/>
        </w:rPr>
      </w:pPr>
      <w:r w:rsidRPr="00C459B9">
        <w:rPr>
          <w:rFonts w:ascii="Times New Roman" w:hAnsi="Times New Roman" w:cs="Times New Roman"/>
          <w:sz w:val="24"/>
          <w:szCs w:val="24"/>
        </w:rPr>
        <w:t>установил:</w:t>
      </w:r>
    </w:p>
    <w:p w14:paraId="1B8EB559" w14:textId="513EC7BF" w:rsidR="00EC4291" w:rsidRPr="00C459B9" w:rsidRDefault="00C459B9" w:rsidP="00C459B9">
      <w:pPr>
        <w:pStyle w:val="a3"/>
        <w:jc w:val="both"/>
        <w:rPr>
          <w:rFonts w:ascii="Times New Roman" w:hAnsi="Times New Roman" w:cs="Times New Roman"/>
          <w:sz w:val="24"/>
          <w:szCs w:val="24"/>
        </w:rPr>
      </w:pPr>
      <w:r w:rsidRPr="00C459B9">
        <w:rPr>
          <w:rFonts w:ascii="Times New Roman" w:hAnsi="Times New Roman" w:cs="Times New Roman"/>
          <w:sz w:val="24"/>
          <w:szCs w:val="24"/>
        </w:rPr>
        <w:t xml:space="preserve">             </w:t>
      </w:r>
      <w:r w:rsidR="00EC4291" w:rsidRPr="00C459B9">
        <w:rPr>
          <w:rFonts w:ascii="Times New Roman" w:hAnsi="Times New Roman" w:cs="Times New Roman"/>
          <w:sz w:val="24"/>
          <w:szCs w:val="24"/>
        </w:rPr>
        <w:t>Старых Е.М. обратился в суд с вышеуказанным иском, в обоснование которого</w:t>
      </w:r>
      <w:r w:rsidRPr="00C459B9">
        <w:rPr>
          <w:rFonts w:ascii="Times New Roman" w:hAnsi="Times New Roman" w:cs="Times New Roman"/>
          <w:sz w:val="24"/>
          <w:szCs w:val="24"/>
        </w:rPr>
        <w:t xml:space="preserve"> </w:t>
      </w:r>
      <w:r w:rsidR="00EC4291" w:rsidRPr="00C459B9">
        <w:rPr>
          <w:rFonts w:ascii="Times New Roman" w:hAnsi="Times New Roman" w:cs="Times New Roman"/>
          <w:sz w:val="24"/>
          <w:szCs w:val="24"/>
        </w:rPr>
        <w:t>указал, что в период с 19.03.2023 по 31.03.2023 в ТСН «Ратник»</w:t>
      </w:r>
      <w:r w:rsidR="00A93E35">
        <w:rPr>
          <w:rFonts w:ascii="Times New Roman" w:hAnsi="Times New Roman" w:cs="Times New Roman"/>
          <w:sz w:val="24"/>
          <w:szCs w:val="24"/>
        </w:rPr>
        <w:t>,</w:t>
      </w:r>
      <w:r w:rsidR="00EC4291" w:rsidRPr="00C459B9">
        <w:rPr>
          <w:rFonts w:ascii="Times New Roman" w:hAnsi="Times New Roman" w:cs="Times New Roman"/>
          <w:sz w:val="24"/>
          <w:szCs w:val="24"/>
        </w:rPr>
        <w:t xml:space="preserve"> членом которого является истец, состоялось общее собрание членов товарищества, ход и решение которого зафиксированы в протоколе №1-2023 общего собрания членов ТСН «Ратник» от 31.03.2023. Считает, что собрание было неправомочным и его протокол недействителен. На данном собрании истец присутствовал и голосовал по всем вопросам против.</w:t>
      </w:r>
    </w:p>
    <w:p w14:paraId="4CCFC856" w14:textId="6B2C0535" w:rsidR="00EC4291" w:rsidRPr="00C459B9" w:rsidRDefault="00C459B9" w:rsidP="00A93E3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 xml:space="preserve">Решение общего собрания ТСН «Ратник» от 31.03.2023 было принято с нарушением необходимого кворума, данная информация была получена истцом из личного опроса членов </w:t>
      </w:r>
      <w:r>
        <w:rPr>
          <w:rFonts w:ascii="Times New Roman" w:hAnsi="Times New Roman" w:cs="Times New Roman"/>
          <w:sz w:val="24"/>
          <w:szCs w:val="24"/>
        </w:rPr>
        <w:t>Т</w:t>
      </w:r>
      <w:r w:rsidR="00EC4291" w:rsidRPr="00C459B9">
        <w:rPr>
          <w:rFonts w:ascii="Times New Roman" w:hAnsi="Times New Roman" w:cs="Times New Roman"/>
          <w:sz w:val="24"/>
          <w:szCs w:val="24"/>
        </w:rPr>
        <w:t>СН «Ратник».</w:t>
      </w:r>
    </w:p>
    <w:p w14:paraId="5A455D23" w14:textId="12D0C12F" w:rsidR="00EC4291" w:rsidRPr="00C459B9" w:rsidRDefault="00C459B9" w:rsidP="00C459B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Кворум не подтверждается и тем. что количество членов в 30 человек поскольку, на момент проведения собрания членов ТСН «Ратник» около 50 человек. Из 30 указанных в протоколе членов, действительными являются членами ТСН «Ратник» являются 14 человек. Таким образом</w:t>
      </w:r>
      <w:r>
        <w:rPr>
          <w:rFonts w:ascii="Times New Roman" w:hAnsi="Times New Roman" w:cs="Times New Roman"/>
          <w:sz w:val="24"/>
          <w:szCs w:val="24"/>
        </w:rPr>
        <w:t xml:space="preserve">, </w:t>
      </w:r>
      <w:r w:rsidR="00EC4291" w:rsidRPr="00C459B9">
        <w:rPr>
          <w:rFonts w:ascii="Times New Roman" w:hAnsi="Times New Roman" w:cs="Times New Roman"/>
          <w:sz w:val="24"/>
          <w:szCs w:val="24"/>
        </w:rPr>
        <w:t>действительное количество членов товарищества действующему председателю неизвестно</w:t>
      </w:r>
      <w:r>
        <w:rPr>
          <w:rFonts w:ascii="Times New Roman" w:hAnsi="Times New Roman" w:cs="Times New Roman"/>
          <w:sz w:val="24"/>
          <w:szCs w:val="24"/>
        </w:rPr>
        <w:t>,</w:t>
      </w:r>
      <w:r w:rsidR="00EC4291" w:rsidRPr="00C459B9">
        <w:rPr>
          <w:rFonts w:ascii="Times New Roman" w:hAnsi="Times New Roman" w:cs="Times New Roman"/>
          <w:sz w:val="24"/>
          <w:szCs w:val="24"/>
        </w:rPr>
        <w:t xml:space="preserve"> число достоверно не установлено.</w:t>
      </w:r>
    </w:p>
    <w:p w14:paraId="3212F603" w14:textId="221AB662"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Просит признать недействительным решения общего собрания членов ТСН «Ратник»</w:t>
      </w:r>
      <w:r>
        <w:rPr>
          <w:rFonts w:ascii="Times New Roman" w:hAnsi="Times New Roman" w:cs="Times New Roman"/>
          <w:sz w:val="24"/>
          <w:szCs w:val="24"/>
        </w:rPr>
        <w:t xml:space="preserve">, </w:t>
      </w:r>
      <w:r w:rsidR="00EC4291" w:rsidRPr="00C459B9">
        <w:rPr>
          <w:rFonts w:ascii="Times New Roman" w:hAnsi="Times New Roman" w:cs="Times New Roman"/>
          <w:sz w:val="24"/>
          <w:szCs w:val="24"/>
        </w:rPr>
        <w:t>оформленное протоколом от 31.03.2023 №1-2023.</w:t>
      </w:r>
    </w:p>
    <w:p w14:paraId="1C7492F4" w14:textId="31910DB3"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 xml:space="preserve">В судебное заседание истец Старых Е.М. не явился, извещен надлежащим образом, обеспечил явку представителя. </w:t>
      </w:r>
    </w:p>
    <w:p w14:paraId="3F366784" w14:textId="3B914AFF"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В судебном заседании представитель истца Старых Е.М. —Панова В.А. исковые требования поддержала в полном объеме по доводам и основаниям, изложенным в иске, просила их удовлетворить.</w:t>
      </w:r>
    </w:p>
    <w:p w14:paraId="252E1ABB" w14:textId="6C1B3B82"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Представитель ответчика ТСН «Ратник» —Бегоутов С.С. в судебном заседании исковые требования не признал, просил в иске отказать.</w:t>
      </w:r>
    </w:p>
    <w:p w14:paraId="74C4415C" w14:textId="0BCCA838"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Третье лицо Шаталова Л.А. в судебном заседании пояснила, что исковые требования не подлежат удовлетворению, просила в иске отказать.</w:t>
      </w:r>
    </w:p>
    <w:p w14:paraId="280C66ED" w14:textId="24887FCD"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 xml:space="preserve">Выслушав лиц, участвующих в деле, исследовав материалы дела, суд приходит к </w:t>
      </w:r>
      <w:r>
        <w:rPr>
          <w:rFonts w:ascii="Times New Roman" w:hAnsi="Times New Roman" w:cs="Times New Roman"/>
          <w:sz w:val="24"/>
          <w:szCs w:val="24"/>
        </w:rPr>
        <w:t>с</w:t>
      </w:r>
      <w:r w:rsidR="00EC4291" w:rsidRPr="00C459B9">
        <w:rPr>
          <w:rFonts w:ascii="Times New Roman" w:hAnsi="Times New Roman" w:cs="Times New Roman"/>
          <w:sz w:val="24"/>
          <w:szCs w:val="24"/>
        </w:rPr>
        <w:t>ледующему.</w:t>
      </w:r>
    </w:p>
    <w:p w14:paraId="7ED5595A" w14:textId="07BB0410"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w:t>
      </w:r>
    </w:p>
    <w:p w14:paraId="59D1C7EE" w14:textId="087B3462" w:rsidR="00EC4291" w:rsidRPr="00C459B9"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В силу п. 2 ст. 181.1 Гражданского кодекса РФ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14:paraId="75FEED3A" w14:textId="59726007" w:rsidR="00F04C7D" w:rsidRPr="00F04C7D"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C4291" w:rsidRPr="00C459B9">
        <w:rPr>
          <w:rFonts w:ascii="Times New Roman" w:hAnsi="Times New Roman" w:cs="Times New Roman"/>
          <w:sz w:val="24"/>
          <w:szCs w:val="24"/>
        </w:rPr>
        <w:t>Статьей 181.2 Гражданского кодекса РФ предусмотрено, что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 Решение собрания может приниматься посредством заочного голосования (пункт 1). При наличии в повестке дня</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собрания нескольких вопросов по каждому из них принимается самостоятельное решение, если иное не установлено единогласно участниками собрания (пункт 2).</w:t>
      </w:r>
    </w:p>
    <w:p w14:paraId="4FDFCDCB" w14:textId="5E4040EA" w:rsidR="00F04C7D" w:rsidRPr="00F04C7D"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О принятии решения собрания составляется протокол в письменной форме. Протокол подписывается председательствующим на собрании и секретарем собрания (часть 3). `</w:t>
      </w:r>
    </w:p>
    <w:p w14:paraId="57E6CB2C" w14:textId="67FE9A96" w:rsidR="00F04C7D" w:rsidRPr="00F04C7D"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04C7D" w:rsidRPr="00F04C7D">
        <w:rPr>
          <w:rFonts w:ascii="Times New Roman" w:hAnsi="Times New Roman" w:cs="Times New Roman"/>
          <w:sz w:val="24"/>
          <w:szCs w:val="24"/>
        </w:rPr>
        <w:t>Из п. 105 Постановления Пленума Верховного Суда РФ от 23.06.2015 № 25 «О применении судами некоторых положений раздела 1 части первой Гражданского кодекса Российской Федерации» от 23.06.2015 № 25, следует, что решения собраний могут приниматься посредством очного или заочного голосования (пункт 1 статьи 181.2 ГК РФ).</w:t>
      </w:r>
    </w:p>
    <w:p w14:paraId="4C0D3C70" w14:textId="3786D17D" w:rsidR="00F04C7D" w:rsidRPr="00F04C7D" w:rsidRDefault="00432420" w:rsidP="0043242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Если специальным законодательством не предусмотрены особые требования к форме проведения голосования, участниками гражданско-правового сообщества такие требования также не устанавливались (в частности, порядок проведения собрания не определен в уставе), то голосование может проводиться как в очной, так и в заочной или смешанной (очно-заочной) форме.</w:t>
      </w:r>
    </w:p>
    <w:p w14:paraId="32D46C48" w14:textId="7E557927" w:rsidR="00F04C7D" w:rsidRPr="00F04C7D" w:rsidRDefault="00432420"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соответствии с п. 1 ст. 181.3 ГК РФ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14:paraId="1A4AC699" w14:textId="1D6A1FD9"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Согласно п.1 ст. 181.4 ГК РФ решение собрания может быть признано судом недействительным при нарушении требований закона, в том числе в случае. если: 1) допущено существенное нарушение порядка созыва, подготовки и проведения собрания. влияющее на волеизъявление участников собрания; 2) у лица. выступавшего от имени участника собрания, отсутствовали полномочия; 3) допущено нарушение равенства прав участников собрания при его проведении; 4) допущено существенное нарушение правил составления протокола, в том числе правила о письменной форме протокола (пункт 3 статьи 181.2).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 (п. 2).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 (п. 3).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 (п. 4).</w:t>
      </w:r>
    </w:p>
    <w:p w14:paraId="41B19726" w14:textId="707EBD12"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Кроме того, в силу ст. 181.5 Гражданского кодекса РФ, если иное не предусмотрено законом, решение собрания ничтожно в случае, если оно:</w:t>
      </w:r>
    </w:p>
    <w:p w14:paraId="55007627" w14:textId="77777777" w:rsidR="00F04C7D" w:rsidRPr="00F04C7D" w:rsidRDefault="00F04C7D" w:rsidP="002B62AA">
      <w:pPr>
        <w:pStyle w:val="a3"/>
        <w:jc w:val="both"/>
        <w:rPr>
          <w:rFonts w:ascii="Times New Roman" w:hAnsi="Times New Roman" w:cs="Times New Roman"/>
          <w:sz w:val="24"/>
          <w:szCs w:val="24"/>
        </w:rPr>
      </w:pPr>
      <w:r w:rsidRPr="00F04C7D">
        <w:rPr>
          <w:rFonts w:ascii="Times New Roman" w:hAnsi="Times New Roman" w:cs="Times New Roman"/>
          <w:sz w:val="24"/>
          <w:szCs w:val="24"/>
        </w:rPr>
        <w:t>1)</w:t>
      </w:r>
      <w:r w:rsidRPr="00F04C7D">
        <w:rPr>
          <w:rFonts w:ascii="Times New Roman" w:hAnsi="Times New Roman" w:cs="Times New Roman"/>
          <w:sz w:val="24"/>
          <w:szCs w:val="24"/>
        </w:rPr>
        <w:tab/>
        <w:t>принято по вопросу, не включенному в повестку дня, за исключением случая,</w:t>
      </w:r>
    </w:p>
    <w:p w14:paraId="0DC19ED9" w14:textId="77777777" w:rsidR="00F04C7D" w:rsidRPr="00F04C7D" w:rsidRDefault="00F04C7D" w:rsidP="002B62AA">
      <w:pPr>
        <w:pStyle w:val="a3"/>
        <w:jc w:val="both"/>
        <w:rPr>
          <w:rFonts w:ascii="Times New Roman" w:hAnsi="Times New Roman" w:cs="Times New Roman"/>
          <w:sz w:val="24"/>
          <w:szCs w:val="24"/>
        </w:rPr>
      </w:pPr>
      <w:r w:rsidRPr="00F04C7D">
        <w:rPr>
          <w:rFonts w:ascii="Times New Roman" w:hAnsi="Times New Roman" w:cs="Times New Roman"/>
          <w:sz w:val="24"/>
          <w:szCs w:val="24"/>
        </w:rPr>
        <w:t>если в собрании приняли участие все участники соответствующего гражданско-правового сообщества;</w:t>
      </w:r>
    </w:p>
    <w:p w14:paraId="57F794CA" w14:textId="77777777" w:rsidR="00F04C7D" w:rsidRPr="00F04C7D" w:rsidRDefault="00F04C7D" w:rsidP="002B62AA">
      <w:pPr>
        <w:pStyle w:val="a3"/>
        <w:jc w:val="both"/>
        <w:rPr>
          <w:rFonts w:ascii="Times New Roman" w:hAnsi="Times New Roman" w:cs="Times New Roman"/>
          <w:sz w:val="24"/>
          <w:szCs w:val="24"/>
        </w:rPr>
      </w:pPr>
      <w:r w:rsidRPr="00F04C7D">
        <w:rPr>
          <w:rFonts w:ascii="Times New Roman" w:hAnsi="Times New Roman" w:cs="Times New Roman"/>
          <w:sz w:val="24"/>
          <w:szCs w:val="24"/>
        </w:rPr>
        <w:t>2)</w:t>
      </w:r>
      <w:r w:rsidRPr="00F04C7D">
        <w:rPr>
          <w:rFonts w:ascii="Times New Roman" w:hAnsi="Times New Roman" w:cs="Times New Roman"/>
          <w:sz w:val="24"/>
          <w:szCs w:val="24"/>
        </w:rPr>
        <w:tab/>
        <w:t>принято при отсутствии необходимого кворума;</w:t>
      </w:r>
    </w:p>
    <w:p w14:paraId="5013FECB" w14:textId="77777777" w:rsidR="00F04C7D" w:rsidRPr="00F04C7D" w:rsidRDefault="00F04C7D" w:rsidP="002B62AA">
      <w:pPr>
        <w:pStyle w:val="a3"/>
        <w:jc w:val="both"/>
        <w:rPr>
          <w:rFonts w:ascii="Times New Roman" w:hAnsi="Times New Roman" w:cs="Times New Roman"/>
          <w:sz w:val="24"/>
          <w:szCs w:val="24"/>
        </w:rPr>
      </w:pPr>
      <w:r w:rsidRPr="00F04C7D">
        <w:rPr>
          <w:rFonts w:ascii="Times New Roman" w:hAnsi="Times New Roman" w:cs="Times New Roman"/>
          <w:sz w:val="24"/>
          <w:szCs w:val="24"/>
        </w:rPr>
        <w:t>3)</w:t>
      </w:r>
      <w:r w:rsidRPr="00F04C7D">
        <w:rPr>
          <w:rFonts w:ascii="Times New Roman" w:hAnsi="Times New Roman" w:cs="Times New Roman"/>
          <w:sz w:val="24"/>
          <w:szCs w:val="24"/>
        </w:rPr>
        <w:tab/>
        <w:t>принято по вопросу, не относящемуся к компетенции собрания;</w:t>
      </w:r>
    </w:p>
    <w:p w14:paraId="2A22A3CA" w14:textId="77777777" w:rsidR="00F04C7D" w:rsidRPr="00F04C7D" w:rsidRDefault="00F04C7D" w:rsidP="002B62AA">
      <w:pPr>
        <w:pStyle w:val="a3"/>
        <w:jc w:val="both"/>
        <w:rPr>
          <w:rFonts w:ascii="Times New Roman" w:hAnsi="Times New Roman" w:cs="Times New Roman"/>
          <w:sz w:val="24"/>
          <w:szCs w:val="24"/>
        </w:rPr>
      </w:pPr>
      <w:r w:rsidRPr="00F04C7D">
        <w:rPr>
          <w:rFonts w:ascii="Times New Roman" w:hAnsi="Times New Roman" w:cs="Times New Roman"/>
          <w:sz w:val="24"/>
          <w:szCs w:val="24"/>
        </w:rPr>
        <w:t>4)</w:t>
      </w:r>
      <w:r w:rsidRPr="00F04C7D">
        <w:rPr>
          <w:rFonts w:ascii="Times New Roman" w:hAnsi="Times New Roman" w:cs="Times New Roman"/>
          <w:sz w:val="24"/>
          <w:szCs w:val="24"/>
        </w:rPr>
        <w:tab/>
        <w:t>противоречит основам правопорядка или нравственности.</w:t>
      </w:r>
    </w:p>
    <w:p w14:paraId="4089342E" w14:textId="5F6A3AB9"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Решение собрания не может быть признано недействительным в силу его оспоримости при наличии совокупности следующих обстоятельств: голосование лица, права которого затрагиваются этим решением, не могло повлиять на его принятие, и решение не может повлечь существенные неблагоприятные последствия для этого лица (пункт 4 статьи 181.4 ГК РФ). К существенным неблагоприятным последствиям относятся нарушения законных интересов как самого участника, так и гражданско-правового сообщества, которые могут привести, в том числе к возникновению убытков, лишению права на получение выгоды от использования имущества гражданско-правового сообщества, ограничению или лишению участника возможности в будущем принимать</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управленческие решения или осуществлять контроль за деятельностью гражданско- правового сообщества (пункт 109 Постановления Пленума Верховного Суда РФ от</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23.06.2015 № 25).</w:t>
      </w:r>
    </w:p>
    <w:p w14:paraId="2C649DD9" w14:textId="3E1CB667"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соответствии со ст. 16 Федерального закона от 29.07.2017 №217-ФЗ «О ведении гражданами садоводства и огородничества для собственных нужд и о внесении изменений</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отдельные законодательные акты Российской Федерации» высшим органом</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товарищества является общее собрание членов товарищества.</w:t>
      </w:r>
    </w:p>
    <w:p w14:paraId="2B08656D" w14:textId="247BB342"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(часть З</w:t>
      </w:r>
      <w:r>
        <w:rPr>
          <w:rFonts w:ascii="Times New Roman" w:hAnsi="Times New Roman" w:cs="Times New Roman"/>
          <w:sz w:val="24"/>
          <w:szCs w:val="24"/>
        </w:rPr>
        <w:t>).</w:t>
      </w:r>
    </w:p>
    <w:p w14:paraId="5E283BF3" w14:textId="56E2412D"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Председатель товарищества, члены правления товарищества, ревизионная комиссия (ревизор) избираются на общем собрании членов товарищества на срок,</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установленный уставом товарищества</w:t>
      </w:r>
      <w:r>
        <w:rPr>
          <w:rFonts w:ascii="Times New Roman" w:hAnsi="Times New Roman" w:cs="Times New Roman"/>
          <w:sz w:val="24"/>
          <w:szCs w:val="24"/>
        </w:rPr>
        <w:t>,</w:t>
      </w:r>
      <w:r w:rsidR="00F04C7D" w:rsidRPr="00F04C7D">
        <w:rPr>
          <w:rFonts w:ascii="Times New Roman" w:hAnsi="Times New Roman" w:cs="Times New Roman"/>
          <w:sz w:val="24"/>
          <w:szCs w:val="24"/>
        </w:rPr>
        <w:t xml:space="preserve">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w:t>
      </w:r>
      <w:r w:rsidR="00F04C7D" w:rsidRPr="00F04C7D">
        <w:rPr>
          <w:rFonts w:ascii="Times New Roman" w:hAnsi="Times New Roman" w:cs="Times New Roman"/>
          <w:sz w:val="24"/>
          <w:szCs w:val="24"/>
        </w:rPr>
        <w:lastRenderedPageBreak/>
        <w:t>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(часть 5).</w:t>
      </w:r>
    </w:p>
    <w:p w14:paraId="7578D1EF" w14:textId="62805566"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соответствии с ч. 3 ст. 15 Федерального закона № 217-ФЗ реестр членов товарищества должен содержать кадастровый (условный) номер земельного участка, правообладателем которого является член товарищества; его фамилию, имя, отчество. адрес места его жительства (почтовый адрес), а также адрес электронной почты (при</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наличии).</w:t>
      </w:r>
    </w:p>
    <w:p w14:paraId="371AB39D" w14:textId="19F26B16"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Согласно ч. 1,6 ст. 5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14:paraId="16695632" w14:textId="050F08CC"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Лица, указанные в части 1 настоящей статьи, вправе принимать участие в общем собрании членов товарищества. По вопросам, указанным в пунктах 4 - 6.1, 21, 22 и 24 части 1 и части 29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w:t>
      </w:r>
    </w:p>
    <w:p w14:paraId="32A95320" w14:textId="139D727F" w:rsidR="00F04C7D" w:rsidRP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Согласно п. 3 ч. 13 ст. 17 ФЗ «О ведении гражданами садоводства и огородничества</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 xml:space="preserve">для собственных нужд и о внесении изменений в отдельные законодательные акты Российской Федерации» уведомление </w:t>
      </w:r>
      <w:r>
        <w:rPr>
          <w:rFonts w:ascii="Times New Roman" w:hAnsi="Times New Roman" w:cs="Times New Roman"/>
          <w:sz w:val="24"/>
          <w:szCs w:val="24"/>
        </w:rPr>
        <w:t>о</w:t>
      </w:r>
      <w:r w:rsidR="00F04C7D" w:rsidRPr="00F04C7D">
        <w:rPr>
          <w:rFonts w:ascii="Times New Roman" w:hAnsi="Times New Roman" w:cs="Times New Roman"/>
          <w:sz w:val="24"/>
          <w:szCs w:val="24"/>
        </w:rPr>
        <w:t xml:space="preserve"> проведении общего собрания членов</w:t>
      </w:r>
      <w:r>
        <w:rPr>
          <w:rFonts w:ascii="Times New Roman" w:hAnsi="Times New Roman" w:cs="Times New Roman"/>
          <w:sz w:val="24"/>
          <w:szCs w:val="24"/>
        </w:rPr>
        <w:t xml:space="preserve"> </w:t>
      </w:r>
      <w:r w:rsidR="00F04C7D" w:rsidRPr="00F04C7D">
        <w:rPr>
          <w:rFonts w:ascii="Times New Roman" w:hAnsi="Times New Roman" w:cs="Times New Roman"/>
          <w:sz w:val="24"/>
          <w:szCs w:val="24"/>
        </w:rPr>
        <w:t>товарищества не менее чем за две недели до дня его проведения размещается на информационном щите, расположенном в границах территории садоводства или огородничества.</w:t>
      </w:r>
    </w:p>
    <w:p w14:paraId="0CD3C1A8" w14:textId="7C7C040A" w:rsidR="00F04C7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04C7D" w:rsidRPr="00F04C7D">
        <w:rPr>
          <w:rFonts w:ascii="Times New Roman" w:hAnsi="Times New Roman" w:cs="Times New Roman"/>
          <w:sz w:val="24"/>
          <w:szCs w:val="24"/>
        </w:rPr>
        <w:t>В соответствии с ч. 14 ст. 17 Ф3З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14:paraId="5205D37D" w14:textId="79FFA127" w:rsidR="0081140D" w:rsidRPr="0081140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(ч. 15 ст. 17 ФЗ «О ведении гражданами садоводства и огородничества для собственных нужд и внесении изменений в отдельные законодательные акты Российской Федерации»).</w:t>
      </w:r>
    </w:p>
    <w:p w14:paraId="448F4431" w14:textId="668F5574" w:rsidR="0081140D" w:rsidRPr="0081140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Частью 18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14:paraId="4737E737" w14:textId="46F3B447" w:rsidR="0081140D" w:rsidRPr="0081140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силу ч. 20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председательствующим на общем собрании членов товарищества является председатель товарищества, если иное решение не принято этим собранием.</w:t>
      </w:r>
    </w:p>
    <w:p w14:paraId="46ADF389" w14:textId="466D7314" w:rsidR="0081140D" w:rsidRPr="0081140D" w:rsidRDefault="002B62AA" w:rsidP="002B62A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силу ч. 19 ст. 17 Федерального закона № 217-ФЗ общее собрание членов товарищества правомочно, если на нем присутствует более чем пятьдесят процентов членов товарищества или их представителей.</w:t>
      </w:r>
    </w:p>
    <w:p w14:paraId="1A649E59" w14:textId="3A2E6A7B" w:rsidR="0081140D" w:rsidRPr="0081140D" w:rsidRDefault="002B62AA"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Частью 1 ст. 17 Федерального закона № 217-ФЗ определена исключительная компетенция общего собрания членов товарищества.</w:t>
      </w:r>
    </w:p>
    <w:p w14:paraId="211B6C10" w14:textId="5C3E7794" w:rsidR="0081140D" w:rsidRPr="0081140D" w:rsidRDefault="002B62AA"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соответствии с частью 2 указанной статьи по вопросам, указанным в пунктах 1 - 6 10, 17, 21- 23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14:paraId="21C57882" w14:textId="09E89B1C"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К таким вопросам, в частности отнесены: избрание органов товарищества (председателя товарищества, членов правления товарищества), ревизионной комиссии</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(ревизора), досрочное </w:t>
      </w:r>
      <w:r w:rsidR="0081140D" w:rsidRPr="0081140D">
        <w:rPr>
          <w:rFonts w:ascii="Times New Roman" w:hAnsi="Times New Roman" w:cs="Times New Roman"/>
          <w:sz w:val="24"/>
          <w:szCs w:val="24"/>
        </w:rPr>
        <w:lastRenderedPageBreak/>
        <w:t>прекращение их полномочий; определение размера и срока внесения взносов, порядка расходования целевых взносов, а также размера и срока</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внесения платы; утверждение финансово-экономического обоснования размера взносов, финансово-экономического, обоснования размера платы.</w:t>
      </w:r>
    </w:p>
    <w:p w14:paraId="13978153" w14:textId="087F6C68"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По иным вопросам, указанным в части 1 настоящей статьи, решения общего собрания </w:t>
      </w:r>
      <w:r>
        <w:rPr>
          <w:rFonts w:ascii="Times New Roman" w:hAnsi="Times New Roman" w:cs="Times New Roman"/>
          <w:sz w:val="24"/>
          <w:szCs w:val="24"/>
        </w:rPr>
        <w:t>ч</w:t>
      </w:r>
      <w:r w:rsidR="0081140D" w:rsidRPr="0081140D">
        <w:rPr>
          <w:rFonts w:ascii="Times New Roman" w:hAnsi="Times New Roman" w:cs="Times New Roman"/>
          <w:sz w:val="24"/>
          <w:szCs w:val="24"/>
        </w:rPr>
        <w:t>ленов товарищества принимаются большинством голосов от числа</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присутствующих на общем собрании членов товарищества (часть 4).</w:t>
      </w:r>
    </w:p>
    <w:p w14:paraId="36491409" w14:textId="7DF67150"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Общее собрание членов товарищества может быть очередным внеочередным (часть </w:t>
      </w:r>
      <w:r>
        <w:rPr>
          <w:rFonts w:ascii="Times New Roman" w:hAnsi="Times New Roman" w:cs="Times New Roman"/>
          <w:sz w:val="24"/>
          <w:szCs w:val="24"/>
        </w:rPr>
        <w:t>5).</w:t>
      </w:r>
    </w:p>
    <w:p w14:paraId="2C9270AB" w14:textId="4539AF0D"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Очередное общее собрание членов товарищества созывается правлением товарищества по мере необходимости, но не реже чем один раз в год (часть 6).</w:t>
      </w:r>
    </w:p>
    <w:p w14:paraId="08F909F8" w14:textId="3416B019"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соответствии с ч.7 ст. 17 Федерального закона № 217-ФЗ внеочередное общее собрание членов товарищества проводится по требованию:</w:t>
      </w:r>
    </w:p>
    <w:p w14:paraId="02887DB7" w14:textId="221A1691" w:rsidR="0081140D" w:rsidRPr="0081140D" w:rsidRDefault="0081140D" w:rsidP="00133FF7">
      <w:pPr>
        <w:pStyle w:val="a3"/>
        <w:jc w:val="both"/>
        <w:rPr>
          <w:rFonts w:ascii="Times New Roman" w:hAnsi="Times New Roman" w:cs="Times New Roman"/>
          <w:sz w:val="24"/>
          <w:szCs w:val="24"/>
        </w:rPr>
      </w:pPr>
      <w:r w:rsidRPr="0081140D">
        <w:rPr>
          <w:rFonts w:ascii="Times New Roman" w:hAnsi="Times New Roman" w:cs="Times New Roman"/>
          <w:sz w:val="24"/>
          <w:szCs w:val="24"/>
        </w:rPr>
        <w:t>1) правления товарищества: 2) ревизионной комиссии (ревизора); 3) членов</w:t>
      </w:r>
      <w:r w:rsidR="00133FF7">
        <w:rPr>
          <w:rFonts w:ascii="Times New Roman" w:hAnsi="Times New Roman" w:cs="Times New Roman"/>
          <w:sz w:val="24"/>
          <w:szCs w:val="24"/>
        </w:rPr>
        <w:t xml:space="preserve"> </w:t>
      </w:r>
      <w:r w:rsidRPr="0081140D">
        <w:rPr>
          <w:rFonts w:ascii="Times New Roman" w:hAnsi="Times New Roman" w:cs="Times New Roman"/>
          <w:sz w:val="24"/>
          <w:szCs w:val="24"/>
        </w:rPr>
        <w:t>товарищества в количестве более чем одна пятая товарищества.</w:t>
      </w:r>
    </w:p>
    <w:p w14:paraId="5F7AF3B3" w14:textId="35968BEC"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случаях, предусмотренных пунктами 2, 3 части 7 и частью</w:t>
      </w:r>
      <w:r>
        <w:rPr>
          <w:rFonts w:ascii="Times New Roman" w:hAnsi="Times New Roman" w:cs="Times New Roman"/>
          <w:sz w:val="24"/>
          <w:szCs w:val="24"/>
        </w:rPr>
        <w:t xml:space="preserve"> 8</w:t>
      </w:r>
      <w:r w:rsidR="0081140D" w:rsidRPr="0081140D">
        <w:rPr>
          <w:rFonts w:ascii="Times New Roman" w:hAnsi="Times New Roman" w:cs="Times New Roman"/>
          <w:sz w:val="24"/>
          <w:szCs w:val="24"/>
        </w:rPr>
        <w:t xml:space="preserve"> настоящей статьи, требование о проведении внеочередного общего собрания членов товарищества вручается</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нахождения товарищества (часть 9 статьи 17).</w:t>
      </w:r>
    </w:p>
    <w:p w14:paraId="0AE3F7C4" w14:textId="1F72E776"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 (часть 11 статьи 17).</w:t>
      </w:r>
    </w:p>
    <w:p w14:paraId="6D2625BA" w14:textId="2DEEDCD3"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В случае нарушения правлением товарищества срока и порядка проведения внеочередного общего собрания членов товарищества, установленного 11 настоящей статьи, ревизионная комиссия (ревизор), члены товарищества, </w:t>
      </w:r>
      <w:r>
        <w:rPr>
          <w:rFonts w:ascii="Times New Roman" w:hAnsi="Times New Roman" w:cs="Times New Roman"/>
          <w:sz w:val="24"/>
          <w:szCs w:val="24"/>
        </w:rPr>
        <w:t xml:space="preserve">орган </w:t>
      </w:r>
      <w:r w:rsidR="0081140D" w:rsidRPr="0081140D">
        <w:rPr>
          <w:rFonts w:ascii="Times New Roman" w:hAnsi="Times New Roman" w:cs="Times New Roman"/>
          <w:sz w:val="24"/>
          <w:szCs w:val="24"/>
        </w:rPr>
        <w:t>местного</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 (часть 12 статьи 17).</w:t>
      </w:r>
    </w:p>
    <w:p w14:paraId="6B8254F7" w14:textId="3C44282E"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соответствии с ч. 15 ст. 17 Федерального закона № 217-ФЗ в уведомлении о проведении общего собрания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14:paraId="02028670" w14:textId="0C5BBF70"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Согласно ч. 21 ст. 17 Федерального закона № 217-ФЗ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14:paraId="35EC3029" w14:textId="391C4ED8"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По вопросам, указанным в пунктах 1, 2, 4 - 6, 10, 17, 21 - 23 части 1 настоящей статьи, проведение заочного голосования не допускается (ч. 22 ст. 17).</w:t>
      </w:r>
    </w:p>
    <w:p w14:paraId="41005496" w14:textId="213501C3"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случае, если при проведении общего собрания членов товарищества по вопросам, указанным в пунктах 1, 2, 4 - 6, 10, 17, 21 - 23 части 1 настоящей статьи, такое общее собрание членов товарищества не имело указанного в части 19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 (часть 23 статьи 17).</w:t>
      </w:r>
    </w:p>
    <w:p w14:paraId="28A466F1" w14:textId="35369616"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Согласно ч. 24 ст. 17 Федерального закона № 217-ФЗ результаты очно-заочного</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голосования при принятии решений общим собранием членов товаришества определяются совокупностью:</w:t>
      </w:r>
    </w:p>
    <w:p w14:paraId="1EFAECA8" w14:textId="72A092FC"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w:t>
      </w:r>
      <w:r w:rsidRPr="0081140D">
        <w:rPr>
          <w:rFonts w:ascii="Times New Roman" w:hAnsi="Times New Roman" w:cs="Times New Roman"/>
          <w:sz w:val="24"/>
          <w:szCs w:val="24"/>
        </w:rPr>
        <w:tab/>
        <w:t>результатов голосования при очном обсуждении вопросов повестки обще</w:t>
      </w:r>
      <w:r w:rsidR="00133FF7">
        <w:rPr>
          <w:rFonts w:ascii="Times New Roman" w:hAnsi="Times New Roman" w:cs="Times New Roman"/>
          <w:sz w:val="24"/>
          <w:szCs w:val="24"/>
        </w:rPr>
        <w:t xml:space="preserve">го </w:t>
      </w:r>
      <w:r w:rsidRPr="0081140D">
        <w:rPr>
          <w:rFonts w:ascii="Times New Roman" w:hAnsi="Times New Roman" w:cs="Times New Roman"/>
          <w:sz w:val="24"/>
          <w:szCs w:val="24"/>
        </w:rPr>
        <w:t>собрания членов товарищества</w:t>
      </w:r>
      <w:r w:rsidR="00133FF7">
        <w:rPr>
          <w:rFonts w:ascii="Times New Roman" w:hAnsi="Times New Roman" w:cs="Times New Roman"/>
          <w:sz w:val="24"/>
          <w:szCs w:val="24"/>
        </w:rPr>
        <w:t>;</w:t>
      </w:r>
    </w:p>
    <w:p w14:paraId="3DDADEFA" w14:textId="1C194E1B"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2)</w:t>
      </w:r>
      <w:r w:rsidRPr="0081140D">
        <w:rPr>
          <w:rFonts w:ascii="Times New Roman" w:hAnsi="Times New Roman" w:cs="Times New Roman"/>
          <w:sz w:val="24"/>
          <w:szCs w:val="24"/>
        </w:rPr>
        <w:tab/>
        <w:t>результатов голосования членов товарищества</w:t>
      </w:r>
      <w:r w:rsidR="00133FF7">
        <w:rPr>
          <w:rFonts w:ascii="Times New Roman" w:hAnsi="Times New Roman" w:cs="Times New Roman"/>
          <w:sz w:val="24"/>
          <w:szCs w:val="24"/>
        </w:rPr>
        <w:t xml:space="preserve">, направивших до проведения </w:t>
      </w:r>
      <w:r w:rsidRPr="0081140D">
        <w:rPr>
          <w:rFonts w:ascii="Times New Roman" w:hAnsi="Times New Roman" w:cs="Times New Roman"/>
          <w:sz w:val="24"/>
          <w:szCs w:val="24"/>
        </w:rPr>
        <w:t>общего собрания членов товарищества свои решения в письменной форме по вопросам повестки общего собрания членов товарищества в его правление.</w:t>
      </w:r>
    </w:p>
    <w:p w14:paraId="3D42209C" w14:textId="23D21FE8"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Частью 25 ст. 17 Федерального закона № 217-ФЗ предусмотрено, что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w:t>
      </w:r>
      <w:r w:rsidR="0081140D" w:rsidRPr="0081140D">
        <w:rPr>
          <w:rFonts w:ascii="Times New Roman" w:hAnsi="Times New Roman" w:cs="Times New Roman"/>
          <w:sz w:val="24"/>
          <w:szCs w:val="24"/>
        </w:rPr>
        <w:lastRenderedPageBreak/>
        <w:t>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части | статьи 5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14:paraId="2CE9D87D" w14:textId="7CB55460" w:rsidR="0081140D" w:rsidRPr="0081140D" w:rsidRDefault="00133FF7"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Данные положения закона дублируются в Уставе ТСН «Ратник».</w:t>
      </w:r>
    </w:p>
    <w:p w14:paraId="2D2558AA" w14:textId="2047B4E9" w:rsid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Судом установлено, что ТСН «Ратник» является некоммерческой организацией, добровольным объединением граждан — владельцев садовых земельных участков, предоставленным им или приобретенными ими с целью удовлетворения материальных и иных потребностей, а также в целях объединения усилий и возможностей для содействия им и членам их семей в решении общих социально — хозяйственных задач ведения садоводства. Товарищество является юридическим лицом, о чем свидетельствует содержание Устава, утвержденного решением общего собрания, оформленного протоколом № 4-2022 от 16.10.2022.</w:t>
      </w:r>
    </w:p>
    <w:p w14:paraId="6E69C051" w14:textId="7F73A5B4"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период с 19.03.2023 по 31.03.2023 в ТСН «Ратник», состоялось общее собрание членов товарищества, ход и решение которого зафиксированы в протоколе №1-2023 общего собрания членов ТСН «Ратник» от 31</w:t>
      </w:r>
      <w:r>
        <w:rPr>
          <w:rFonts w:ascii="Times New Roman" w:hAnsi="Times New Roman" w:cs="Times New Roman"/>
          <w:sz w:val="24"/>
          <w:szCs w:val="24"/>
        </w:rPr>
        <w:t>.</w:t>
      </w:r>
      <w:r w:rsidR="0081140D" w:rsidRPr="0081140D">
        <w:rPr>
          <w:rFonts w:ascii="Times New Roman" w:hAnsi="Times New Roman" w:cs="Times New Roman"/>
          <w:sz w:val="24"/>
          <w:szCs w:val="24"/>
        </w:rPr>
        <w:t>0</w:t>
      </w:r>
      <w:r>
        <w:rPr>
          <w:rFonts w:ascii="Times New Roman" w:hAnsi="Times New Roman" w:cs="Times New Roman"/>
          <w:sz w:val="24"/>
          <w:szCs w:val="24"/>
        </w:rPr>
        <w:t>3.</w:t>
      </w:r>
      <w:r w:rsidR="0081140D" w:rsidRPr="0081140D">
        <w:rPr>
          <w:rFonts w:ascii="Times New Roman" w:hAnsi="Times New Roman" w:cs="Times New Roman"/>
          <w:sz w:val="24"/>
          <w:szCs w:val="24"/>
        </w:rPr>
        <w:t>20</w:t>
      </w:r>
      <w:r>
        <w:rPr>
          <w:rFonts w:ascii="Times New Roman" w:hAnsi="Times New Roman" w:cs="Times New Roman"/>
          <w:sz w:val="24"/>
          <w:szCs w:val="24"/>
        </w:rPr>
        <w:t>2</w:t>
      </w:r>
      <w:r w:rsidR="0081140D" w:rsidRPr="0081140D">
        <w:rPr>
          <w:rFonts w:ascii="Times New Roman" w:hAnsi="Times New Roman" w:cs="Times New Roman"/>
          <w:sz w:val="24"/>
          <w:szCs w:val="24"/>
        </w:rPr>
        <w:t>3</w:t>
      </w:r>
      <w:r>
        <w:rPr>
          <w:rFonts w:ascii="Times New Roman" w:hAnsi="Times New Roman" w:cs="Times New Roman"/>
          <w:sz w:val="24"/>
          <w:szCs w:val="24"/>
        </w:rPr>
        <w:t>.</w:t>
      </w:r>
    </w:p>
    <w:p w14:paraId="6A03DEE8" w14:textId="7BCC3997" w:rsidR="0081140D" w:rsidRPr="0081140D" w:rsidRDefault="00133FF7" w:rsidP="00133FF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Согласно реестру членов</w:t>
      </w:r>
      <w:r w:rsidR="00015EB0">
        <w:rPr>
          <w:rFonts w:ascii="Times New Roman" w:hAnsi="Times New Roman" w:cs="Times New Roman"/>
          <w:sz w:val="24"/>
          <w:szCs w:val="24"/>
        </w:rPr>
        <w:t xml:space="preserve"> </w:t>
      </w:r>
      <w:r w:rsidR="0081140D" w:rsidRPr="0081140D">
        <w:rPr>
          <w:rFonts w:ascii="Times New Roman" w:hAnsi="Times New Roman" w:cs="Times New Roman"/>
          <w:sz w:val="24"/>
          <w:szCs w:val="24"/>
        </w:rPr>
        <w:t>ТСН «Ратник», составленному председателем Т</w:t>
      </w:r>
      <w:r w:rsidR="00015EB0">
        <w:rPr>
          <w:rFonts w:ascii="Times New Roman" w:hAnsi="Times New Roman" w:cs="Times New Roman"/>
          <w:sz w:val="24"/>
          <w:szCs w:val="24"/>
        </w:rPr>
        <w:t>С</w:t>
      </w:r>
      <w:r w:rsidR="0081140D" w:rsidRPr="0081140D">
        <w:rPr>
          <w:rFonts w:ascii="Times New Roman" w:hAnsi="Times New Roman" w:cs="Times New Roman"/>
          <w:sz w:val="24"/>
          <w:szCs w:val="24"/>
        </w:rPr>
        <w:t>Н «Ратник» Шаталовой Л.А., в ТСН «Ратник» состоит 30 членов.</w:t>
      </w:r>
    </w:p>
    <w:p w14:paraId="318B514F" w14:textId="0B631611" w:rsidR="0081140D" w:rsidRPr="0081140D" w:rsidRDefault="00133FF7"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соответствии с основополагающими принципами гражданского законодательства участники правоотношений при установлении, осуществлении и защите гражданских прав и при исполнении гражданских обязанностей должны действовать добросовестно и не вправе извлекать преимущество из своего незаконного или недобросовестного поведения.</w:t>
      </w:r>
    </w:p>
    <w:p w14:paraId="4C01B8F8" w14:textId="189CFC0F"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противном случае имеет место нарушение принципа гражданского права запрета</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противоречащего поведения.</w:t>
      </w:r>
    </w:p>
    <w:p w14:paraId="256375F4" w14:textId="20B9A0E5"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Пунктом 1 ст.10 ГК РФ установлено,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осуществление гражданских прав (злоупотребление правом).</w:t>
      </w:r>
    </w:p>
    <w:p w14:paraId="73EFA174" w14:textId="10BD4869"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Согласно п. 2 ст. 10 ГК РФ в случае несоблюдения требований, предусмотренных</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предусмотренные законом.</w:t>
      </w:r>
    </w:p>
    <w:p w14:paraId="05703ECA" w14:textId="131EB3EF"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Из протокола общего собрания от 31.03.2023 №1-2023 следует, что общее количество собственников ТСН «Ратник» по состоянию на 31.03.2023 — 84, из них 30 членов ТСН согласно Реестру и 54 лиц, ведущих садоводство без участия в товариществе. Всего в собрании приняли участие 51 лицо, из них 30 членов ТСН и 21 лиц, ведущих</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садоводство без участия в товариществе.</w:t>
      </w:r>
    </w:p>
    <w:p w14:paraId="7CB27248" w14:textId="4FC02F76" w:rsidR="009062C2"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Из бюллетеней заочного голосования следует, что проголосовали следующие члены ТСН: </w:t>
      </w:r>
      <w:bookmarkStart w:id="0" w:name="_Hlk183211926"/>
      <w:r>
        <w:rPr>
          <w:rFonts w:ascii="Times New Roman" w:hAnsi="Times New Roman" w:cs="Times New Roman"/>
          <w:sz w:val="24"/>
          <w:szCs w:val="24"/>
        </w:rPr>
        <w:t>ФИО</w:t>
      </w:r>
      <w:r w:rsidR="0081140D" w:rsidRPr="0081140D">
        <w:rPr>
          <w:rFonts w:ascii="Times New Roman" w:hAnsi="Times New Roman" w:cs="Times New Roman"/>
          <w:sz w:val="24"/>
          <w:szCs w:val="24"/>
        </w:rPr>
        <w:t>,</w:t>
      </w:r>
      <w:bookmarkEnd w:id="0"/>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Pr="009062C2">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и лица, ведущие садоводство без участия в товариществе: ООО </w:t>
      </w:r>
      <w:r>
        <w:rPr>
          <w:rFonts w:ascii="Times New Roman" w:hAnsi="Times New Roman" w:cs="Times New Roman"/>
          <w:sz w:val="24"/>
          <w:szCs w:val="24"/>
        </w:rPr>
        <w:t>ХХХ</w:t>
      </w:r>
      <w:r w:rsidR="0081140D" w:rsidRPr="0081140D">
        <w:rPr>
          <w:rFonts w:ascii="Times New Roman" w:hAnsi="Times New Roman" w:cs="Times New Roman"/>
          <w:sz w:val="24"/>
          <w:szCs w:val="24"/>
        </w:rPr>
        <w:t xml:space="preserve">, ООО </w:t>
      </w:r>
      <w:r>
        <w:rPr>
          <w:rFonts w:ascii="Times New Roman" w:hAnsi="Times New Roman" w:cs="Times New Roman"/>
          <w:sz w:val="24"/>
          <w:szCs w:val="24"/>
        </w:rPr>
        <w:t>ХХХ</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 xml:space="preserve"> </w:t>
      </w:r>
      <w:r w:rsidRPr="009062C2">
        <w:rPr>
          <w:rFonts w:ascii="Times New Roman" w:hAnsi="Times New Roman" w:cs="Times New Roman"/>
          <w:sz w:val="24"/>
          <w:szCs w:val="24"/>
        </w:rPr>
        <w:t>ФИО</w:t>
      </w:r>
      <w:r>
        <w:rPr>
          <w:rFonts w:ascii="Times New Roman" w:hAnsi="Times New Roman" w:cs="Times New Roman"/>
          <w:sz w:val="24"/>
          <w:szCs w:val="24"/>
        </w:rPr>
        <w:t>.</w:t>
      </w:r>
    </w:p>
    <w:p w14:paraId="441794C7" w14:textId="698E6A89"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В соответствии с частью 2 статьи 17 Закона № 217-ФЗ по вопросам, указанным в пунктах 1 - 6, 10, 17, 21 - 23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14:paraId="57B38004" w14:textId="012493D7"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 xml:space="preserve">Как следует из положений п. 1 ст. 181.2 ГК РФ решение собрания считается принятым, если за него </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14:paraId="7B81673F" w14:textId="39445328" w:rsidR="0081140D" w:rsidRPr="0081140D" w:rsidRDefault="009062C2" w:rsidP="009062C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Поскольку общее собрание было проведено в очно-заочной форме, при подсчете</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кворума подлежат учету голоса как лично явившихся на собрание лиц, так и</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представивших свои решения в письменном виде.</w:t>
      </w:r>
    </w:p>
    <w:p w14:paraId="229F24B9" w14:textId="42D110CF" w:rsidR="0081140D" w:rsidRPr="0081140D" w:rsidRDefault="009062C2" w:rsidP="009062C2">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Судом проверен кворум при проведении внеочередного общего собрания в очно-заочной форме.</w:t>
      </w:r>
    </w:p>
    <w:p w14:paraId="539465CF" w14:textId="11EC3C40" w:rsidR="0081140D" w:rsidRDefault="009062C2" w:rsidP="0081140D">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140D" w:rsidRPr="0081140D">
        <w:rPr>
          <w:rFonts w:ascii="Times New Roman" w:hAnsi="Times New Roman" w:cs="Times New Roman"/>
          <w:sz w:val="24"/>
          <w:szCs w:val="24"/>
        </w:rPr>
        <w:t>Так, согласно бюллетеням всего заочно проголосовали 51 лицо.</w:t>
      </w:r>
    </w:p>
    <w:p w14:paraId="128CCD00" w14:textId="1E29CD3B" w:rsidR="0081140D" w:rsidRPr="0081140D" w:rsidRDefault="0080598B"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Таким образом, если учитывать количество членов ТСН —30, проголосовавших заочно —30, суд приходит к выводу о наличии кворума на общем собрании ТСН «Ратник».</w:t>
      </w:r>
    </w:p>
    <w:p w14:paraId="3EA1279B" w14:textId="35B49C22" w:rsidR="0081140D" w:rsidRPr="0081140D" w:rsidRDefault="0080598B" w:rsidP="0080598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Истец ссылается на то, что апелляционным определением судеб</w:t>
      </w:r>
      <w:r>
        <w:rPr>
          <w:rFonts w:ascii="Times New Roman" w:hAnsi="Times New Roman" w:cs="Times New Roman"/>
          <w:sz w:val="24"/>
          <w:szCs w:val="24"/>
        </w:rPr>
        <w:t>н</w:t>
      </w:r>
      <w:r w:rsidR="0081140D" w:rsidRPr="0081140D">
        <w:rPr>
          <w:rFonts w:ascii="Times New Roman" w:hAnsi="Times New Roman" w:cs="Times New Roman"/>
          <w:sz w:val="24"/>
          <w:szCs w:val="24"/>
        </w:rPr>
        <w:t>ой коллегии по гражданским дела Новосибирского областного суда по делу №33-11617/2023 членами ТСН были признаны 57 человек на дату проведения общего собрания членов в период с 07.12.2021 по 28.12.2021, по информации, представленной председателем ТСН в 2022 были исключены из членов ТСН за неуплату взносов следующие лица: 1.</w:t>
      </w:r>
      <w:r>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собранием №1-2022 от 21.02.2022 ; 2. </w:t>
      </w:r>
      <w:bookmarkStart w:id="1" w:name="_Hlk183212632"/>
      <w:r>
        <w:rPr>
          <w:rFonts w:ascii="Times New Roman" w:hAnsi="Times New Roman" w:cs="Times New Roman"/>
          <w:sz w:val="24"/>
          <w:szCs w:val="24"/>
        </w:rPr>
        <w:t>ФИО</w:t>
      </w:r>
      <w:bookmarkEnd w:id="1"/>
      <w:r w:rsidR="0081140D" w:rsidRPr="0081140D">
        <w:rPr>
          <w:rFonts w:ascii="Times New Roman" w:hAnsi="Times New Roman" w:cs="Times New Roman"/>
          <w:sz w:val="24"/>
          <w:szCs w:val="24"/>
        </w:rPr>
        <w:t xml:space="preserve"> №1-2022 от 21.02.2022; 3.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 xml:space="preserve"> №3-2022 от 20.06.2022 ; 4.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 xml:space="preserve">№2-2022 от 13.03.2022 ; 5.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№2-2022 от 13.03.2022; 6.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№1-2022 от 21.02.2022; 7.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 xml:space="preserve">№1-2022 от 21.02.2022; 8.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№1-2022 от 21.02.2022; 9.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№3-2022 от 20.06.2022; 10.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№1-2022 от 21.02.2022; 11.</w:t>
      </w:r>
      <w:r w:rsidRPr="0080598B">
        <w:t xml:space="preserve">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№3-2022 от 20.06.2022; 12.</w:t>
      </w:r>
      <w:r w:rsidRPr="0080598B">
        <w:t xml:space="preserve">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 xml:space="preserve">№3-2022 от 20.06.2022; 13. </w:t>
      </w:r>
      <w:r w:rsidRPr="0080598B">
        <w:rPr>
          <w:rFonts w:ascii="Times New Roman" w:hAnsi="Times New Roman" w:cs="Times New Roman"/>
          <w:sz w:val="24"/>
          <w:szCs w:val="24"/>
        </w:rPr>
        <w:t xml:space="preserve">ФИО </w:t>
      </w:r>
      <w:r w:rsidR="0081140D" w:rsidRPr="0081140D">
        <w:rPr>
          <w:rFonts w:ascii="Times New Roman" w:hAnsi="Times New Roman" w:cs="Times New Roman"/>
          <w:sz w:val="24"/>
          <w:szCs w:val="24"/>
        </w:rPr>
        <w:t xml:space="preserve">№1-2022 от 21.02.2022 ; 14.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№1-2022</w:t>
      </w:r>
      <w:r w:rsidR="00015EB0">
        <w:rPr>
          <w:rFonts w:ascii="Times New Roman" w:hAnsi="Times New Roman" w:cs="Times New Roman"/>
          <w:sz w:val="24"/>
          <w:szCs w:val="24"/>
        </w:rPr>
        <w:t xml:space="preserve"> от </w:t>
      </w:r>
      <w:r w:rsidR="0081140D" w:rsidRPr="0081140D">
        <w:rPr>
          <w:rFonts w:ascii="Times New Roman" w:hAnsi="Times New Roman" w:cs="Times New Roman"/>
          <w:sz w:val="24"/>
          <w:szCs w:val="24"/>
        </w:rPr>
        <w:t xml:space="preserve">21.02.2022; 15.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№2-2022 от 13.03.2022; 16. </w:t>
      </w:r>
      <w:r w:rsidRPr="0080598B">
        <w:rPr>
          <w:rFonts w:ascii="Times New Roman" w:hAnsi="Times New Roman" w:cs="Times New Roman"/>
          <w:sz w:val="24"/>
          <w:szCs w:val="24"/>
        </w:rPr>
        <w:t>ФИО</w:t>
      </w:r>
      <w:r w:rsidR="0081140D" w:rsidRPr="0081140D">
        <w:rPr>
          <w:rFonts w:ascii="Times New Roman" w:hAnsi="Times New Roman" w:cs="Times New Roman"/>
          <w:sz w:val="24"/>
          <w:szCs w:val="24"/>
        </w:rPr>
        <w:t xml:space="preserve"> №3-2022 от 20.06.2022, в связи с чем, на период проведения общего собрания с 19.03.2023 по 31.03.2023, указанные из этих лиц голосовали, как не члены ТСН и их голоса при подсчете кворума не учитывались.</w:t>
      </w:r>
    </w:p>
    <w:p w14:paraId="47793E66" w14:textId="45B5049C" w:rsidR="0081140D" w:rsidRPr="0081140D" w:rsidRDefault="0080598B"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Также из реестра 2021 года из 57 членов на дату проведения собрания 13 человек продали участки, а именно продали земельные участки, следующие лица:</w:t>
      </w:r>
    </w:p>
    <w:p w14:paraId="115BA7C6" w14:textId="167D39AE"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18.08.2022- </w:t>
      </w:r>
      <w:r w:rsidR="0080598B" w:rsidRPr="0080598B">
        <w:rPr>
          <w:rFonts w:ascii="Times New Roman" w:hAnsi="Times New Roman" w:cs="Times New Roman"/>
          <w:sz w:val="24"/>
          <w:szCs w:val="24"/>
        </w:rPr>
        <w:t>ФИО</w:t>
      </w:r>
    </w:p>
    <w:p w14:paraId="04400CCF" w14:textId="4C0F69D7"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2.</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15.08.2022 - </w:t>
      </w:r>
      <w:r w:rsidR="0080598B" w:rsidRPr="0080598B">
        <w:rPr>
          <w:rFonts w:ascii="Times New Roman" w:hAnsi="Times New Roman" w:cs="Times New Roman"/>
          <w:sz w:val="24"/>
          <w:szCs w:val="24"/>
        </w:rPr>
        <w:t>ФИО</w:t>
      </w:r>
    </w:p>
    <w:p w14:paraId="28380551" w14:textId="7FBE978C"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3.</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29.08.2022 - </w:t>
      </w:r>
      <w:r w:rsidR="0080598B" w:rsidRPr="0080598B">
        <w:rPr>
          <w:rFonts w:ascii="Times New Roman" w:hAnsi="Times New Roman" w:cs="Times New Roman"/>
          <w:sz w:val="24"/>
          <w:szCs w:val="24"/>
        </w:rPr>
        <w:t>ФИО</w:t>
      </w:r>
    </w:p>
    <w:p w14:paraId="0830BD09" w14:textId="55A273E4"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4.</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8.10.2022 - </w:t>
      </w:r>
      <w:r w:rsidR="0080598B" w:rsidRPr="0080598B">
        <w:rPr>
          <w:rFonts w:ascii="Times New Roman" w:hAnsi="Times New Roman" w:cs="Times New Roman"/>
          <w:sz w:val="24"/>
          <w:szCs w:val="24"/>
        </w:rPr>
        <w:t>ФИО</w:t>
      </w:r>
    </w:p>
    <w:p w14:paraId="50D0B61F" w14:textId="6DBFD2E9"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5.</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02.12.2022 - </w:t>
      </w:r>
      <w:r w:rsidR="0080598B" w:rsidRPr="0080598B">
        <w:rPr>
          <w:rFonts w:ascii="Times New Roman" w:hAnsi="Times New Roman" w:cs="Times New Roman"/>
          <w:sz w:val="24"/>
          <w:szCs w:val="24"/>
        </w:rPr>
        <w:t>ФИО</w:t>
      </w:r>
    </w:p>
    <w:p w14:paraId="71E79169" w14:textId="2800C069"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6.</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18.02.2022 —</w:t>
      </w:r>
      <w:r w:rsidR="0080598B" w:rsidRPr="0080598B">
        <w:t xml:space="preserve"> </w:t>
      </w:r>
      <w:r w:rsidR="0080598B" w:rsidRPr="0080598B">
        <w:rPr>
          <w:rFonts w:ascii="Times New Roman" w:hAnsi="Times New Roman" w:cs="Times New Roman"/>
          <w:sz w:val="24"/>
          <w:szCs w:val="24"/>
        </w:rPr>
        <w:t>ФИО</w:t>
      </w:r>
    </w:p>
    <w:p w14:paraId="5BC2544A" w14:textId="39116557"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7.</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28.10.2022 - </w:t>
      </w:r>
      <w:r w:rsidR="0080598B" w:rsidRPr="0080598B">
        <w:rPr>
          <w:rFonts w:ascii="Times New Roman" w:hAnsi="Times New Roman" w:cs="Times New Roman"/>
          <w:sz w:val="24"/>
          <w:szCs w:val="24"/>
        </w:rPr>
        <w:t>ФИО</w:t>
      </w:r>
    </w:p>
    <w:p w14:paraId="662B4B17" w14:textId="77777777" w:rsidR="0080598B"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8.</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20.09.2022-</w:t>
      </w:r>
      <w:r w:rsidR="0080598B" w:rsidRPr="0080598B">
        <w:t xml:space="preserve"> </w:t>
      </w:r>
      <w:r w:rsidR="0080598B" w:rsidRPr="0080598B">
        <w:rPr>
          <w:rFonts w:ascii="Times New Roman" w:hAnsi="Times New Roman" w:cs="Times New Roman"/>
          <w:sz w:val="24"/>
          <w:szCs w:val="24"/>
        </w:rPr>
        <w:t xml:space="preserve">ФИО </w:t>
      </w:r>
    </w:p>
    <w:p w14:paraId="34627D38" w14:textId="5B05AD28"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9.</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29.12.2022- </w:t>
      </w:r>
      <w:r w:rsidR="0080598B" w:rsidRPr="0080598B">
        <w:rPr>
          <w:rFonts w:ascii="Times New Roman" w:hAnsi="Times New Roman" w:cs="Times New Roman"/>
          <w:sz w:val="24"/>
          <w:szCs w:val="24"/>
        </w:rPr>
        <w:t>ФИО</w:t>
      </w:r>
    </w:p>
    <w:p w14:paraId="416A9D25" w14:textId="74B25DA1"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10.</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3.03.2023-</w:t>
      </w:r>
      <w:r w:rsidR="0080598B" w:rsidRPr="0080598B">
        <w:t xml:space="preserve"> </w:t>
      </w:r>
      <w:r w:rsidR="0080598B" w:rsidRPr="0080598B">
        <w:rPr>
          <w:rFonts w:ascii="Times New Roman" w:hAnsi="Times New Roman" w:cs="Times New Roman"/>
          <w:sz w:val="24"/>
          <w:szCs w:val="24"/>
        </w:rPr>
        <w:t>ФИО</w:t>
      </w:r>
    </w:p>
    <w:p w14:paraId="321B5914" w14:textId="6CD67D4F"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11.</w:t>
      </w:r>
      <w:r w:rsidRPr="0081140D">
        <w:rPr>
          <w:rFonts w:ascii="Times New Roman" w:hAnsi="Times New Roman" w:cs="Times New Roman"/>
          <w:sz w:val="24"/>
          <w:szCs w:val="24"/>
        </w:rPr>
        <w:tab/>
      </w:r>
      <w:r w:rsidR="0080598B" w:rsidRPr="0080598B">
        <w:rPr>
          <w:rFonts w:ascii="Times New Roman" w:hAnsi="Times New Roman" w:cs="Times New Roman"/>
          <w:sz w:val="24"/>
          <w:szCs w:val="24"/>
        </w:rPr>
        <w:t>ФИО</w:t>
      </w:r>
      <w:r w:rsidRPr="0081140D">
        <w:rPr>
          <w:rFonts w:ascii="Times New Roman" w:hAnsi="Times New Roman" w:cs="Times New Roman"/>
          <w:sz w:val="24"/>
          <w:szCs w:val="24"/>
        </w:rPr>
        <w:t xml:space="preserve"> 24.08.2022-</w:t>
      </w:r>
      <w:r w:rsidR="00C977C9" w:rsidRPr="00C977C9">
        <w:t xml:space="preserve"> </w:t>
      </w:r>
      <w:r w:rsidR="00C977C9" w:rsidRPr="00C977C9">
        <w:rPr>
          <w:rFonts w:ascii="Times New Roman" w:hAnsi="Times New Roman" w:cs="Times New Roman"/>
          <w:sz w:val="24"/>
          <w:szCs w:val="24"/>
        </w:rPr>
        <w:t>ФИО</w:t>
      </w:r>
    </w:p>
    <w:p w14:paraId="5E35166D" w14:textId="69EBA097"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12.</w:t>
      </w:r>
      <w:r w:rsidRPr="0081140D">
        <w:rPr>
          <w:rFonts w:ascii="Times New Roman" w:hAnsi="Times New Roman" w:cs="Times New Roman"/>
          <w:sz w:val="24"/>
          <w:szCs w:val="24"/>
        </w:rPr>
        <w:tab/>
      </w:r>
      <w:r w:rsidR="00C977C9" w:rsidRPr="00C977C9">
        <w:rPr>
          <w:rFonts w:ascii="Times New Roman" w:hAnsi="Times New Roman" w:cs="Times New Roman"/>
          <w:sz w:val="24"/>
          <w:szCs w:val="24"/>
        </w:rPr>
        <w:t>ФИО</w:t>
      </w:r>
      <w:r w:rsidRPr="0081140D">
        <w:rPr>
          <w:rFonts w:ascii="Times New Roman" w:hAnsi="Times New Roman" w:cs="Times New Roman"/>
          <w:sz w:val="24"/>
          <w:szCs w:val="24"/>
        </w:rPr>
        <w:t xml:space="preserve"> 29.12.2022 -</w:t>
      </w:r>
      <w:r w:rsidR="00C977C9" w:rsidRPr="00C977C9">
        <w:t xml:space="preserve"> </w:t>
      </w:r>
      <w:r w:rsidR="00C977C9" w:rsidRPr="00C977C9">
        <w:rPr>
          <w:rFonts w:ascii="Times New Roman" w:hAnsi="Times New Roman" w:cs="Times New Roman"/>
          <w:sz w:val="24"/>
          <w:szCs w:val="24"/>
        </w:rPr>
        <w:t>ФИО</w:t>
      </w:r>
    </w:p>
    <w:p w14:paraId="35AA3C59" w14:textId="08F7C086"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13.</w:t>
      </w:r>
      <w:r w:rsidRPr="0081140D">
        <w:rPr>
          <w:rFonts w:ascii="Times New Roman" w:hAnsi="Times New Roman" w:cs="Times New Roman"/>
          <w:sz w:val="24"/>
          <w:szCs w:val="24"/>
        </w:rPr>
        <w:tab/>
      </w:r>
      <w:r w:rsidR="00C977C9" w:rsidRPr="00C977C9">
        <w:rPr>
          <w:rFonts w:ascii="Times New Roman" w:hAnsi="Times New Roman" w:cs="Times New Roman"/>
          <w:sz w:val="24"/>
          <w:szCs w:val="24"/>
        </w:rPr>
        <w:t>ФИО</w:t>
      </w:r>
      <w:r w:rsidRPr="0081140D">
        <w:rPr>
          <w:rFonts w:ascii="Times New Roman" w:hAnsi="Times New Roman" w:cs="Times New Roman"/>
          <w:sz w:val="24"/>
          <w:szCs w:val="24"/>
        </w:rPr>
        <w:t xml:space="preserve"> 28.09.2022 -</w:t>
      </w:r>
      <w:r w:rsidR="00C977C9" w:rsidRPr="00C977C9">
        <w:t xml:space="preserve"> </w:t>
      </w:r>
      <w:r w:rsidR="00C977C9" w:rsidRPr="00C977C9">
        <w:rPr>
          <w:rFonts w:ascii="Times New Roman" w:hAnsi="Times New Roman" w:cs="Times New Roman"/>
          <w:sz w:val="24"/>
          <w:szCs w:val="24"/>
        </w:rPr>
        <w:t>ФИО</w:t>
      </w:r>
    </w:p>
    <w:p w14:paraId="5ED9F99F" w14:textId="3459433F" w:rsidR="0081140D" w:rsidRPr="0081140D" w:rsidRDefault="0081140D" w:rsidP="0081140D">
      <w:pPr>
        <w:pStyle w:val="a3"/>
        <w:rPr>
          <w:rFonts w:ascii="Times New Roman" w:hAnsi="Times New Roman" w:cs="Times New Roman"/>
          <w:sz w:val="24"/>
          <w:szCs w:val="24"/>
        </w:rPr>
      </w:pPr>
      <w:r w:rsidRPr="0081140D">
        <w:rPr>
          <w:rFonts w:ascii="Times New Roman" w:hAnsi="Times New Roman" w:cs="Times New Roman"/>
          <w:sz w:val="24"/>
          <w:szCs w:val="24"/>
        </w:rPr>
        <w:t>14.</w:t>
      </w:r>
      <w:r w:rsidRPr="0081140D">
        <w:rPr>
          <w:rFonts w:ascii="Times New Roman" w:hAnsi="Times New Roman" w:cs="Times New Roman"/>
          <w:sz w:val="24"/>
          <w:szCs w:val="24"/>
        </w:rPr>
        <w:tab/>
      </w:r>
      <w:r w:rsidR="00C977C9" w:rsidRPr="00C977C9">
        <w:rPr>
          <w:rFonts w:ascii="Times New Roman" w:hAnsi="Times New Roman" w:cs="Times New Roman"/>
          <w:sz w:val="24"/>
          <w:szCs w:val="24"/>
        </w:rPr>
        <w:t>ФИО</w:t>
      </w:r>
      <w:r w:rsidRPr="0081140D">
        <w:rPr>
          <w:rFonts w:ascii="Times New Roman" w:hAnsi="Times New Roman" w:cs="Times New Roman"/>
          <w:sz w:val="24"/>
          <w:szCs w:val="24"/>
        </w:rPr>
        <w:t xml:space="preserve"> - вышел из членов 20.03.2023.</w:t>
      </w:r>
    </w:p>
    <w:p w14:paraId="6B4A3A0D" w14:textId="4B50FB22" w:rsidR="0081140D" w:rsidRPr="0081140D" w:rsidRDefault="00C977C9" w:rsidP="00C977C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Данные обстоятельства, подтверждаются выписками из ЕГРН.</w:t>
      </w:r>
    </w:p>
    <w:p w14:paraId="19A1F724" w14:textId="71ECE58B" w:rsidR="0081140D" w:rsidRPr="0081140D" w:rsidRDefault="00C977C9" w:rsidP="00C977C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Кроме того, суд также учитывает и то, что ни один из членов, принявших участие в голосовании, не оспорил как само участие в нем, так и свою подпись в бюллетене.</w:t>
      </w:r>
    </w:p>
    <w:p w14:paraId="1EE727F2" w14:textId="19318CA9" w:rsidR="0081140D" w:rsidRPr="0081140D" w:rsidRDefault="00C977C9" w:rsidP="00C977C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Суд, оценив в соответствии со ст. 67 ГПК представленные сторонами доказательства, приходит к выводу о том, что проведенным голосованием большинством голосов членов ТСН «Ратник» при принятии решений по повестке дня была выражена воля большинства членов ТСН, поскольку голосование имело место по всем вопросам</w:t>
      </w: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повестки дня, являлось открытым, вопросов, требующих закрытого голосования, не включенных в повестку дня не рассматривалось, кворум на собрании имелся.</w:t>
      </w:r>
    </w:p>
    <w:p w14:paraId="24F440F6" w14:textId="0670E07A" w:rsidR="0081140D" w:rsidRPr="0081140D" w:rsidRDefault="00C977C9"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По изложенным выше обстоятельствам, суд приходит к выводу об отказе в удовлетворении иска в полном объеме.</w:t>
      </w:r>
    </w:p>
    <w:p w14:paraId="496CF33C" w14:textId="6B862C5C" w:rsidR="0081140D" w:rsidRPr="0081140D" w:rsidRDefault="00015EB0"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Руководствуясь ст. 195-198 ГПК РФ, суд</w:t>
      </w:r>
    </w:p>
    <w:p w14:paraId="73BC24C7" w14:textId="6CD6A708" w:rsidR="0081140D" w:rsidRDefault="0081140D" w:rsidP="00C977C9">
      <w:pPr>
        <w:pStyle w:val="a3"/>
        <w:jc w:val="center"/>
        <w:rPr>
          <w:rFonts w:ascii="Times New Roman" w:hAnsi="Times New Roman" w:cs="Times New Roman"/>
          <w:sz w:val="24"/>
          <w:szCs w:val="24"/>
        </w:rPr>
      </w:pPr>
      <w:r w:rsidRPr="0081140D">
        <w:rPr>
          <w:rFonts w:ascii="Times New Roman" w:hAnsi="Times New Roman" w:cs="Times New Roman"/>
          <w:sz w:val="24"/>
          <w:szCs w:val="24"/>
        </w:rPr>
        <w:t>решил:</w:t>
      </w:r>
    </w:p>
    <w:p w14:paraId="49C886FD" w14:textId="0396A41F" w:rsidR="0081140D" w:rsidRDefault="00015EB0" w:rsidP="0081140D">
      <w:pPr>
        <w:pStyle w:val="a3"/>
        <w:rPr>
          <w:rFonts w:ascii="Times New Roman" w:hAnsi="Times New Roman" w:cs="Times New Roman"/>
          <w:sz w:val="24"/>
          <w:szCs w:val="24"/>
        </w:rPr>
      </w:pPr>
      <w:r>
        <w:rPr>
          <w:rFonts w:ascii="Times New Roman" w:hAnsi="Times New Roman" w:cs="Times New Roman"/>
          <w:sz w:val="24"/>
          <w:szCs w:val="24"/>
        </w:rPr>
        <w:t xml:space="preserve">             </w:t>
      </w:r>
      <w:r w:rsidR="0081140D" w:rsidRPr="0081140D">
        <w:rPr>
          <w:rFonts w:ascii="Times New Roman" w:hAnsi="Times New Roman" w:cs="Times New Roman"/>
          <w:sz w:val="24"/>
          <w:szCs w:val="24"/>
        </w:rPr>
        <w:t>отказать Старых Евгению Михайловичу в удовлетворении иска.</w:t>
      </w:r>
    </w:p>
    <w:p w14:paraId="63F101E0" w14:textId="2FE1DB19" w:rsidR="00A10F95" w:rsidRDefault="00A10F95" w:rsidP="0081140D">
      <w:pPr>
        <w:pStyle w:val="a3"/>
        <w:rPr>
          <w:rFonts w:ascii="Times New Roman" w:hAnsi="Times New Roman" w:cs="Times New Roman"/>
          <w:sz w:val="24"/>
          <w:szCs w:val="24"/>
        </w:rPr>
      </w:pPr>
    </w:p>
    <w:p w14:paraId="0A23952D" w14:textId="121F8F26" w:rsidR="00A10F95" w:rsidRPr="00A10F95" w:rsidRDefault="00C977C9" w:rsidP="00C977C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10F95" w:rsidRPr="00A10F95">
        <w:rPr>
          <w:rFonts w:ascii="Times New Roman" w:hAnsi="Times New Roman" w:cs="Times New Roman"/>
          <w:sz w:val="24"/>
          <w:szCs w:val="24"/>
        </w:rPr>
        <w:t>Решение может быть обжаловано в Новосибирский областной суд в течение месяца со дня принятия решения суда в окончательной форме путем подачи апелляционной жалобы через Новосибирский районный суд Новосибирской области.</w:t>
      </w:r>
    </w:p>
    <w:p w14:paraId="121EA855" w14:textId="57B9D1C6" w:rsidR="00A10F95" w:rsidRPr="00A10F95" w:rsidRDefault="00C977C9" w:rsidP="00C977C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10F95" w:rsidRPr="00A10F95">
        <w:rPr>
          <w:rFonts w:ascii="Times New Roman" w:hAnsi="Times New Roman" w:cs="Times New Roman"/>
          <w:sz w:val="24"/>
          <w:szCs w:val="24"/>
        </w:rPr>
        <w:t xml:space="preserve">Решение в окончательной форме изготовлено 06.11.2024.  </w:t>
      </w:r>
    </w:p>
    <w:p w14:paraId="3D2C7535" w14:textId="77777777" w:rsidR="00A10F95" w:rsidRPr="00A10F95" w:rsidRDefault="00A10F95" w:rsidP="00A10F95">
      <w:pPr>
        <w:pStyle w:val="a3"/>
        <w:rPr>
          <w:rFonts w:ascii="Times New Roman" w:hAnsi="Times New Roman" w:cs="Times New Roman"/>
          <w:sz w:val="24"/>
          <w:szCs w:val="24"/>
        </w:rPr>
      </w:pPr>
    </w:p>
    <w:p w14:paraId="6D995229" w14:textId="77777777" w:rsidR="00A10F95" w:rsidRPr="00A10F95" w:rsidRDefault="00A10F95" w:rsidP="00A10F95">
      <w:pPr>
        <w:pStyle w:val="a3"/>
        <w:rPr>
          <w:rFonts w:ascii="Times New Roman" w:hAnsi="Times New Roman" w:cs="Times New Roman"/>
          <w:sz w:val="24"/>
          <w:szCs w:val="24"/>
        </w:rPr>
      </w:pPr>
      <w:r w:rsidRPr="00A10F95">
        <w:rPr>
          <w:rFonts w:ascii="Times New Roman" w:hAnsi="Times New Roman" w:cs="Times New Roman"/>
          <w:sz w:val="24"/>
          <w:szCs w:val="24"/>
        </w:rPr>
        <w:t xml:space="preserve">Судья  «подпись»                               Григораш Н.В. </w:t>
      </w:r>
    </w:p>
    <w:sectPr w:rsidR="00A10F95" w:rsidRPr="00A10F95" w:rsidSect="00EC42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91"/>
    <w:rsid w:val="00015EB0"/>
    <w:rsid w:val="00133FF7"/>
    <w:rsid w:val="002B62AA"/>
    <w:rsid w:val="00432420"/>
    <w:rsid w:val="004C7911"/>
    <w:rsid w:val="0080598B"/>
    <w:rsid w:val="0081140D"/>
    <w:rsid w:val="009062C2"/>
    <w:rsid w:val="00A10F95"/>
    <w:rsid w:val="00A2124B"/>
    <w:rsid w:val="00A93E35"/>
    <w:rsid w:val="00C459B9"/>
    <w:rsid w:val="00C977C9"/>
    <w:rsid w:val="00D64029"/>
    <w:rsid w:val="00EC4291"/>
    <w:rsid w:val="00F04C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2B16"/>
  <w15:chartTrackingRefBased/>
  <w15:docId w15:val="{DC617E19-A35A-4FBF-8254-D330D997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3734</Words>
  <Characters>21287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2024-11-22T04:40:00Z</dcterms:created>
  <dcterms:modified xsi:type="dcterms:W3CDTF">2024-12-10T11:48:00Z</dcterms:modified>
</cp:coreProperties>
</file>