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7" w:rsidRPr="00D355CB" w:rsidRDefault="00DD5CB7" w:rsidP="00DD5CB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Cs/>
          <w:color w:val="000000" w:themeColor="text1"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 w:themeColor="text1"/>
          <w:sz w:val="40"/>
          <w:szCs w:val="40"/>
          <w:lang w:eastAsia="ru-RU"/>
        </w:rPr>
        <w:t xml:space="preserve">   </w:t>
      </w:r>
      <w:r w:rsidRPr="0004332F">
        <w:rPr>
          <w:rFonts w:ascii="Comic Sans MS" w:eastAsia="Times New Roman" w:hAnsi="Comic Sans MS" w:cs="Times New Roman"/>
          <w:b/>
          <w:bCs/>
          <w:color w:val="000000" w:themeColor="text1"/>
          <w:sz w:val="40"/>
          <w:szCs w:val="40"/>
          <w:lang w:eastAsia="ru-RU"/>
        </w:rPr>
        <w:t>Глагол:</w:t>
      </w:r>
    </w:p>
    <w:p w:rsidR="00DD5CB7" w:rsidRPr="00F559B8" w:rsidRDefault="00DD5CB7" w:rsidP="00DD5C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Самостоятельная часть речи</w:t>
      </w:r>
    </w:p>
    <w:p w:rsidR="00DD5CB7" w:rsidRPr="00F559B8" w:rsidRDefault="00DD5CB7" w:rsidP="00DD5C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Обозначает действие предмета (состояние)</w:t>
      </w:r>
    </w:p>
    <w:p w:rsidR="00DD5CB7" w:rsidRPr="00F559B8" w:rsidRDefault="00DD5CB7" w:rsidP="00DD5C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Вопросы:</w:t>
      </w:r>
    </w:p>
    <w:p w:rsidR="00DD5CB7" w:rsidRPr="00F559B8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что делать?</w:t>
      </w:r>
    </w:p>
    <w:p w:rsidR="00DD5CB7" w:rsidRPr="00F559B8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что сделать? </w:t>
      </w:r>
    </w:p>
    <w:p w:rsidR="00DD5CB7" w:rsidRPr="00F559B8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&gt; инфинитив (т.е. начальная форма глагола)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D5CB7" w:rsidRPr="0004332F" w:rsidRDefault="00DD5CB7" w:rsidP="00DD5C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b/>
          <w:sz w:val="28"/>
          <w:szCs w:val="28"/>
          <w:lang w:eastAsia="ru-RU"/>
        </w:rPr>
        <w:t>Постоянные признаки:</w:t>
      </w:r>
    </w:p>
    <w:p w:rsidR="00DD5CB7" w:rsidRPr="00F559B8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B7" w:rsidRPr="0004332F" w:rsidRDefault="00DD5CB7" w:rsidP="00DD5C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sz w:val="28"/>
          <w:szCs w:val="28"/>
          <w:lang w:eastAsia="ru-RU"/>
        </w:rPr>
        <w:t>Вид: совершенный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СВ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) - </w:t>
      </w: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петь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 xml:space="preserve">, несовершенный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(НСВ) – </w:t>
      </w: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спеть</w:t>
      </w:r>
    </w:p>
    <w:p w:rsidR="00DD5CB7" w:rsidRPr="0004332F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B7" w:rsidRPr="00F559B8" w:rsidRDefault="00DD5CB7" w:rsidP="00DD5C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sz w:val="28"/>
          <w:szCs w:val="28"/>
          <w:lang w:eastAsia="ru-RU"/>
        </w:rPr>
        <w:t>Спряжение: </w:t>
      </w:r>
    </w:p>
    <w:p w:rsidR="00DD5CB7" w:rsidRPr="00F559B8" w:rsidRDefault="00DD5CB7" w:rsidP="00DD5C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Ι</w:t>
      </w:r>
      <w:r w:rsidRPr="00F559B8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 xml:space="preserve">-ешь, </w:t>
      </w:r>
      <w:proofErr w:type="gramStart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е</w:t>
      </w:r>
      <w:proofErr w:type="gramEnd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т</w:t>
      </w:r>
      <w:proofErr w:type="spellEnd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, -ем, 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ете</w:t>
      </w:r>
      <w:proofErr w:type="spellEnd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, 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ут</w:t>
      </w:r>
      <w:proofErr w:type="spellEnd"/>
      <w:r w:rsidRPr="00F559B8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  <w:lang w:eastAsia="ru-RU"/>
        </w:rPr>
        <w:t>, -ют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F559B8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несёт, несут</w:t>
      </w:r>
    </w:p>
    <w:p w:rsidR="00DD5CB7" w:rsidRDefault="00DD5CB7" w:rsidP="00DD5CB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</w:t>
      </w:r>
      <w:r w:rsidRPr="00F559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ΙΙ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 xml:space="preserve">(-ишь, </w:t>
      </w:r>
      <w:proofErr w:type="gramStart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и</w:t>
      </w:r>
      <w:proofErr w:type="gramEnd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т</w:t>
      </w:r>
      <w:proofErr w:type="spellEnd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, -им, 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ите,-ат</w:t>
      </w:r>
      <w:proofErr w:type="spellEnd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, -</w:t>
      </w:r>
      <w:proofErr w:type="spellStart"/>
      <w:r w:rsidRPr="00F559B8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>ят</w:t>
      </w:r>
      <w:proofErr w:type="spellEnd"/>
      <w:r w:rsidRPr="0004332F">
        <w:rPr>
          <w:rFonts w:ascii="Arial" w:eastAsia="Times New Roman" w:hAnsi="Arial" w:cs="Arial"/>
          <w:b/>
          <w:bCs/>
          <w:i/>
          <w:iCs/>
          <w:color w:val="FF9900"/>
          <w:sz w:val="28"/>
          <w:szCs w:val="28"/>
          <w:lang w:eastAsia="ru-RU"/>
        </w:rPr>
        <w:t xml:space="preserve"> - </w:t>
      </w:r>
      <w:r w:rsidRPr="00F559B8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спит, спят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CB7" w:rsidRPr="0004332F" w:rsidRDefault="00DD5CB7" w:rsidP="00DD5CB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b/>
          <w:sz w:val="28"/>
          <w:szCs w:val="28"/>
          <w:lang w:eastAsia="ru-RU"/>
        </w:rPr>
        <w:t>Непостоянные признаки:</w:t>
      </w:r>
    </w:p>
    <w:p w:rsidR="00DD5CB7" w:rsidRPr="0004332F" w:rsidRDefault="00DD5CB7" w:rsidP="00DD5C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sz w:val="28"/>
          <w:szCs w:val="28"/>
          <w:lang w:eastAsia="ru-RU"/>
        </w:rPr>
        <w:t>Число: ед.ч. (решит) мн.ч. (решат)</w:t>
      </w:r>
    </w:p>
    <w:p w:rsidR="00DD5CB7" w:rsidRPr="0004332F" w:rsidRDefault="00DD5CB7" w:rsidP="00DD5C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sz w:val="28"/>
          <w:szCs w:val="28"/>
          <w:lang w:eastAsia="ru-RU"/>
        </w:rPr>
        <w:t xml:space="preserve">Лицо: </w:t>
      </w:r>
    </w:p>
    <w:p w:rsidR="00DD5CB7" w:rsidRPr="0004332F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- </w:t>
      </w:r>
      <w:r w:rsidRPr="0004332F">
        <w:rPr>
          <w:rFonts w:ascii="Arial" w:eastAsia="Times New Roman" w:hAnsi="Arial" w:cs="Arial"/>
          <w:sz w:val="28"/>
          <w:szCs w:val="28"/>
          <w:lang w:eastAsia="ru-RU"/>
        </w:rPr>
        <w:t>1-е лицо </w:t>
      </w:r>
      <w:r w:rsidRPr="0004332F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говорю, говорим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-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2-е лицо </w:t>
      </w: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говоришь, говорите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-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3-е лицо </w:t>
      </w: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говорит, говорят</w:t>
      </w:r>
    </w:p>
    <w:p w:rsidR="00DD5CB7" w:rsidRPr="0004332F" w:rsidRDefault="00DD5CB7" w:rsidP="00DD5C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sz w:val="28"/>
          <w:szCs w:val="28"/>
          <w:lang w:eastAsia="ru-RU"/>
        </w:rPr>
        <w:t xml:space="preserve">Время: </w:t>
      </w:r>
    </w:p>
    <w:p w:rsidR="00DD5CB7" w:rsidRPr="0004332F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- </w:t>
      </w:r>
      <w:r w:rsidRPr="0004332F">
        <w:rPr>
          <w:rFonts w:ascii="Arial" w:eastAsia="Times New Roman" w:hAnsi="Arial" w:cs="Arial"/>
          <w:sz w:val="28"/>
          <w:szCs w:val="28"/>
          <w:lang w:eastAsia="ru-RU"/>
        </w:rPr>
        <w:t>настоящее </w:t>
      </w:r>
      <w:r w:rsidRPr="0004332F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слушаю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-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будущее </w:t>
      </w:r>
      <w:r w:rsidRPr="00F559B8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будет</w:t>
      </w:r>
      <w:r w:rsidRPr="00F559B8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 слушать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-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прошедшее </w:t>
      </w:r>
      <w:r w:rsidRPr="00F559B8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слушал</w:t>
      </w:r>
    </w:p>
    <w:p w:rsidR="00DD5CB7" w:rsidRDefault="00DD5CB7" w:rsidP="00DD5C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4. 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 xml:space="preserve">Род (в </w:t>
      </w:r>
      <w:proofErr w:type="spellStart"/>
      <w:r w:rsidRPr="00F559B8">
        <w:rPr>
          <w:rFonts w:ascii="Arial" w:eastAsia="Times New Roman" w:hAnsi="Arial" w:cs="Arial"/>
          <w:sz w:val="28"/>
          <w:szCs w:val="28"/>
          <w:lang w:eastAsia="ru-RU"/>
        </w:rPr>
        <w:t>прош.вр</w:t>
      </w:r>
      <w:proofErr w:type="spellEnd"/>
      <w:r w:rsidRPr="00F559B8">
        <w:rPr>
          <w:rFonts w:ascii="Arial" w:eastAsia="Times New Roman" w:hAnsi="Arial" w:cs="Arial"/>
          <w:sz w:val="28"/>
          <w:szCs w:val="28"/>
          <w:lang w:eastAsia="ru-RU"/>
        </w:rPr>
        <w:t>.): 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самолет летел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 (</w:t>
      </w:r>
      <w:proofErr w:type="gramStart"/>
      <w:r w:rsidRPr="00F559B8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F559B8">
        <w:rPr>
          <w:rFonts w:ascii="Arial" w:eastAsia="Times New Roman" w:hAnsi="Arial" w:cs="Arial"/>
          <w:sz w:val="28"/>
          <w:szCs w:val="28"/>
          <w:lang w:eastAsia="ru-RU"/>
        </w:rPr>
        <w:t>.р.)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облако летело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 (</w:t>
      </w:r>
      <w:proofErr w:type="gramStart"/>
      <w:r w:rsidRPr="00F559B8">
        <w:rPr>
          <w:rFonts w:ascii="Arial" w:eastAsia="Times New Roman" w:hAnsi="Arial" w:cs="Arial"/>
          <w:sz w:val="28"/>
          <w:szCs w:val="28"/>
          <w:lang w:eastAsia="ru-RU"/>
        </w:rPr>
        <w:t>ср</w:t>
      </w:r>
      <w:proofErr w:type="gramEnd"/>
      <w:r w:rsidRPr="00F559B8">
        <w:rPr>
          <w:rFonts w:ascii="Arial" w:eastAsia="Times New Roman" w:hAnsi="Arial" w:cs="Arial"/>
          <w:sz w:val="28"/>
          <w:szCs w:val="28"/>
          <w:lang w:eastAsia="ru-RU"/>
        </w:rPr>
        <w:t>.р.)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Arial" w:eastAsia="Times New Roman" w:hAnsi="Arial" w:cs="Arial"/>
          <w:i/>
          <w:iCs/>
          <w:color w:val="0070C0"/>
          <w:sz w:val="28"/>
          <w:szCs w:val="28"/>
          <w:lang w:eastAsia="ru-RU"/>
        </w:rPr>
        <w:t>птица летела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> (ж.р.)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6)</w:t>
      </w:r>
      <w:r w:rsidRPr="00F559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4332F">
        <w:rPr>
          <w:rFonts w:ascii="Arial" w:eastAsia="Times New Roman" w:hAnsi="Arial" w:cs="Arial"/>
          <w:b/>
          <w:sz w:val="28"/>
          <w:szCs w:val="28"/>
          <w:lang w:eastAsia="ru-RU"/>
        </w:rPr>
        <w:t>В предложении бывает сказуемым, реже – другими членами предложения.</w:t>
      </w:r>
    </w:p>
    <w:p w:rsidR="00DD5CB7" w:rsidRPr="00F559B8" w:rsidRDefault="00DD5CB7" w:rsidP="00DD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2F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Травка </w:t>
      </w:r>
      <w:r w:rsidRPr="0004332F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зеленеет</w:t>
      </w:r>
      <w:r w:rsidRPr="0004332F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, солнышко </w:t>
      </w:r>
      <w:r w:rsidRPr="0004332F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блестит</w:t>
      </w:r>
      <w:r w:rsidRPr="0004332F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…</w:t>
      </w:r>
    </w:p>
    <w:p w:rsidR="00DD5CB7" w:rsidRPr="00F559B8" w:rsidRDefault="00DD5CB7" w:rsidP="00DD5CB7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29AB" w:rsidRDefault="004E29AB"/>
    <w:sectPr w:rsidR="004E29AB" w:rsidSect="004E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477"/>
    <w:multiLevelType w:val="hybridMultilevel"/>
    <w:tmpl w:val="39C6B70C"/>
    <w:lvl w:ilvl="0" w:tplc="D3AAC7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D6601"/>
    <w:multiLevelType w:val="hybridMultilevel"/>
    <w:tmpl w:val="0DBC34D8"/>
    <w:lvl w:ilvl="0" w:tplc="2E7ED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1823"/>
    <w:multiLevelType w:val="hybridMultilevel"/>
    <w:tmpl w:val="7916C9A6"/>
    <w:lvl w:ilvl="0" w:tplc="9566153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B7"/>
    <w:rsid w:val="004E29AB"/>
    <w:rsid w:val="00D355CB"/>
    <w:rsid w:val="00DD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2020-12-03T19:14:00Z</dcterms:created>
  <dcterms:modified xsi:type="dcterms:W3CDTF">2020-12-03T19:15:00Z</dcterms:modified>
</cp:coreProperties>
</file>