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28F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Маркина, дом 48/2 А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756518,40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340433,10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226955,52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189129,78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652635.41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642435,41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10200.00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652635.41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837708,50</w:t>
            </w:r>
          </w:p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FF0000"/>
                <w:sz w:val="20"/>
              </w:rPr>
            </w:pPr>
            <w:r>
              <w:rPr>
                <w:rFonts w:ascii="Arial" w:hAnsi="Arial"/>
                <w:sz w:val="20"/>
              </w:rPr>
              <w:t>183498,37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160740,51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170500,59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55200.00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42742,84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2357,75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245713.49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Дезинфекция в подвальном помещении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5880.00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Частичный ремонт крыши (кровельного покрытия)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128340.00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Текущий ремонт (электротехнические работы, сварочные, замены труб)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26416.24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26164.10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3.6. Замена аварийного участка системы отопления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Техническое обслуживание ВДГО (внутридомовое газовое оборудование-сети)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10912.99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3.8 Аварийные ремонтные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3.9 Вывоз мусора (крупногабаритного)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47445.00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