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3B" w:rsidRDefault="00991E32" w:rsidP="00991E32">
      <w:pPr>
        <w:jc w:val="center"/>
      </w:pPr>
      <w:r>
        <w:t>ИНФОРМАЦИЯ</w:t>
      </w:r>
    </w:p>
    <w:p w:rsidR="00991E32" w:rsidRDefault="00991E32" w:rsidP="00991E32">
      <w:pPr>
        <w:jc w:val="center"/>
      </w:pPr>
      <w:r>
        <w:t>О проведении в 9а классе   классного часа, посвященного 115-й годовщине со дня рождения М.Д. Соколова</w:t>
      </w:r>
    </w:p>
    <w:p w:rsidR="00991E32" w:rsidRDefault="00991E32" w:rsidP="00991E32">
      <w:pPr>
        <w:jc w:val="center"/>
      </w:pPr>
    </w:p>
    <w:p w:rsidR="00991E32" w:rsidRDefault="00991E32" w:rsidP="00991E32">
      <w:pPr>
        <w:jc w:val="center"/>
      </w:pPr>
      <w:r>
        <w:t>30.01.2019                                               МБОУ СОШ №3</w:t>
      </w:r>
    </w:p>
    <w:p w:rsidR="00F41EA1" w:rsidRDefault="00F41EA1" w:rsidP="00991E32">
      <w:pPr>
        <w:jc w:val="center"/>
      </w:pPr>
    </w:p>
    <w:p w:rsidR="00F41EA1" w:rsidRDefault="00DF075F" w:rsidP="00DF075F">
      <w:r>
        <w:tab/>
        <w:t xml:space="preserve">Ученики 9а и 9б классов приняли участие в мероприятии, посвященном 115-й годовщине со дня рождения известного советского писателя, уроженка пос. Вербенский Михаила Дмитриевича Соколова.  Мероприятие было подготовлено    учениками и работниками библиотеки им. </w:t>
      </w:r>
      <w:proofErr w:type="spellStart"/>
      <w:r>
        <w:t>М.Д.Соколова</w:t>
      </w:r>
      <w:proofErr w:type="spellEnd"/>
      <w:r>
        <w:t>.</w:t>
      </w:r>
    </w:p>
    <w:p w:rsidR="00DF075F" w:rsidRDefault="00DF075F" w:rsidP="00DF075F">
      <w:r>
        <w:tab/>
        <w:t xml:space="preserve">В ходе мероприятия  школьники ознакомились с  </w:t>
      </w:r>
      <w:proofErr w:type="gramStart"/>
      <w:r>
        <w:t>фактами о</w:t>
      </w:r>
      <w:proofErr w:type="gramEnd"/>
      <w:r>
        <w:t xml:space="preserve"> жизненном пути и творчестве писателя, отразившего будни </w:t>
      </w:r>
      <w:proofErr w:type="gramStart"/>
      <w:r>
        <w:t>простых</w:t>
      </w:r>
      <w:proofErr w:type="gramEnd"/>
      <w:r>
        <w:t xml:space="preserve"> </w:t>
      </w:r>
      <w:proofErr w:type="spellStart"/>
      <w:r>
        <w:t>дончан</w:t>
      </w:r>
      <w:proofErr w:type="spellEnd"/>
      <w:r>
        <w:t xml:space="preserve"> в годы гражданской войны и  трудовые подвиги в послевоенное лихолетье.</w:t>
      </w:r>
    </w:p>
    <w:p w:rsidR="00DF075F" w:rsidRDefault="00DF075F" w:rsidP="00DF075F">
      <w:r>
        <w:tab/>
        <w:t xml:space="preserve">Отрывки из  романов «Искры» и «Грозное лето» были   эмоционально воспроизведены  Горцуновой Антониной и </w:t>
      </w:r>
      <w:proofErr w:type="spellStart"/>
      <w:r>
        <w:t>Дейна</w:t>
      </w:r>
      <w:proofErr w:type="spellEnd"/>
      <w:r>
        <w:t xml:space="preserve"> Полиной.</w:t>
      </w:r>
      <w:r w:rsidR="00B8146F">
        <w:t xml:space="preserve">  Картины военной </w:t>
      </w:r>
      <w:proofErr w:type="gramStart"/>
      <w:r w:rsidR="00B8146F">
        <w:t>поря</w:t>
      </w:r>
      <w:proofErr w:type="gramEnd"/>
      <w:r w:rsidR="00B8146F">
        <w:t xml:space="preserve">  ожили в глазах </w:t>
      </w:r>
      <w:proofErr w:type="spellStart"/>
      <w:r w:rsidR="00B8146F">
        <w:t>ребет</w:t>
      </w:r>
      <w:proofErr w:type="spellEnd"/>
      <w:r w:rsidR="00B8146F">
        <w:t>, которые, затаив дыхание, внимали описанию  военных сражений, быта и взаимоотношений  донцов. Звучали донские песни и  поговорки.</w:t>
      </w:r>
    </w:p>
    <w:p w:rsidR="00DF075F" w:rsidRDefault="00B8146F" w:rsidP="00DF075F">
      <w:r>
        <w:tab/>
        <w:t>Мероприятие прошло на хорошем уровне и   создало атмосферу уважения к военной истории родного края.</w:t>
      </w:r>
    </w:p>
    <w:p w:rsidR="00DF075F" w:rsidRDefault="00DF075F" w:rsidP="00991E32">
      <w:pPr>
        <w:jc w:val="center"/>
      </w:pPr>
    </w:p>
    <w:p w:rsidR="00DF075F" w:rsidRDefault="00DF075F" w:rsidP="00991E32">
      <w:pPr>
        <w:jc w:val="center"/>
      </w:pPr>
    </w:p>
    <w:p w:rsidR="00DF075F" w:rsidRDefault="00926CAC" w:rsidP="00991E32">
      <w:pPr>
        <w:jc w:val="center"/>
      </w:pPr>
      <w:r w:rsidRPr="000F0F5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636359" wp14:editId="52E7454B">
            <wp:simplePos x="0" y="0"/>
            <wp:positionH relativeFrom="column">
              <wp:posOffset>-231140</wp:posOffset>
            </wp:positionH>
            <wp:positionV relativeFrom="paragraph">
              <wp:posOffset>53340</wp:posOffset>
            </wp:positionV>
            <wp:extent cx="2858135" cy="1905000"/>
            <wp:effectExtent l="0" t="0" r="0" b="0"/>
            <wp:wrapSquare wrapText="bothSides"/>
            <wp:docPr id="2" name="Рисунок 2" descr="C:\Users\1\Desktop\Отчет 3 четверть 2018-2019\DSC_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чет 3 четверть 2018-2019\DSC_0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EA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1FB573" wp14:editId="1D80C071">
            <wp:simplePos x="0" y="0"/>
            <wp:positionH relativeFrom="column">
              <wp:posOffset>3180715</wp:posOffset>
            </wp:positionH>
            <wp:positionV relativeFrom="paragraph">
              <wp:posOffset>288290</wp:posOffset>
            </wp:positionV>
            <wp:extent cx="2990215" cy="1992630"/>
            <wp:effectExtent l="0" t="0" r="635" b="7620"/>
            <wp:wrapSquare wrapText="bothSides"/>
            <wp:docPr id="3" name="Рисунок 3" descr="C:\Users\1\Desktop\Отчет 3 четверть 2018-2019\DSC_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чет 3 четверть 2018-2019\DSC_05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EA1" w:rsidRDefault="00F41EA1" w:rsidP="00991E32">
      <w:pPr>
        <w:jc w:val="center"/>
      </w:pPr>
    </w:p>
    <w:p w:rsidR="00991E32" w:rsidRDefault="00991E32" w:rsidP="00991E32">
      <w:pPr>
        <w:jc w:val="center"/>
      </w:pPr>
    </w:p>
    <w:p w:rsidR="00991E32" w:rsidRDefault="00991E32" w:rsidP="00991E32">
      <w:pPr>
        <w:jc w:val="center"/>
      </w:pPr>
    </w:p>
    <w:p w:rsidR="000F0F5B" w:rsidRDefault="000F0F5B" w:rsidP="00991E32">
      <w:pPr>
        <w:jc w:val="center"/>
      </w:pPr>
    </w:p>
    <w:p w:rsidR="00F65E2A" w:rsidRDefault="00F65E2A" w:rsidP="00991E32">
      <w:pPr>
        <w:jc w:val="center"/>
      </w:pPr>
    </w:p>
    <w:p w:rsidR="00926CAC" w:rsidRDefault="00926CAC" w:rsidP="00F65E2A">
      <w:pPr>
        <w:jc w:val="center"/>
        <w:rPr>
          <w:lang w:val="en-US"/>
        </w:rPr>
      </w:pPr>
    </w:p>
    <w:p w:rsidR="00926CAC" w:rsidRDefault="00926CAC" w:rsidP="00F65E2A">
      <w:pPr>
        <w:jc w:val="center"/>
        <w:rPr>
          <w:lang w:val="en-US"/>
        </w:rPr>
      </w:pPr>
    </w:p>
    <w:p w:rsidR="00926CAC" w:rsidRDefault="00926CAC" w:rsidP="00F65E2A">
      <w:pPr>
        <w:jc w:val="center"/>
        <w:rPr>
          <w:lang w:val="en-US"/>
        </w:rPr>
      </w:pPr>
    </w:p>
    <w:p w:rsidR="00F65E2A" w:rsidRDefault="00F65E2A" w:rsidP="00F65E2A">
      <w:pPr>
        <w:jc w:val="center"/>
      </w:pPr>
      <w:bookmarkStart w:id="0" w:name="_GoBack"/>
      <w:bookmarkEnd w:id="0"/>
      <w:r>
        <w:t>Классный руководитель                              Чернышев Э.Н.</w:t>
      </w:r>
    </w:p>
    <w:p w:rsidR="00F65E2A" w:rsidRDefault="00F65E2A" w:rsidP="00991E32">
      <w:pPr>
        <w:jc w:val="center"/>
      </w:pPr>
    </w:p>
    <w:sectPr w:rsidR="00F6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32"/>
    <w:rsid w:val="000F0F5B"/>
    <w:rsid w:val="00926CAC"/>
    <w:rsid w:val="00991E32"/>
    <w:rsid w:val="00B6673B"/>
    <w:rsid w:val="00B8146F"/>
    <w:rsid w:val="00C96955"/>
    <w:rsid w:val="00DF075F"/>
    <w:rsid w:val="00F41EA1"/>
    <w:rsid w:val="00F6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2019-02-01T09:31:00Z</cp:lastPrinted>
  <dcterms:created xsi:type="dcterms:W3CDTF">2019-02-01T06:40:00Z</dcterms:created>
  <dcterms:modified xsi:type="dcterms:W3CDTF">2019-02-01T09:31:00Z</dcterms:modified>
</cp:coreProperties>
</file>