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EC" w:rsidRDefault="00E25AEC" w:rsidP="00E25A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E4E4E"/>
          <w:sz w:val="33"/>
          <w:szCs w:val="33"/>
          <w:lang w:eastAsia="ru-RU"/>
        </w:rPr>
      </w:pPr>
      <w:r w:rsidRPr="00E25AEC">
        <w:rPr>
          <w:rFonts w:ascii="Arial" w:eastAsia="Times New Roman" w:hAnsi="Arial" w:cs="Arial"/>
          <w:b/>
          <w:bCs/>
          <w:color w:val="4E4E4E"/>
          <w:sz w:val="33"/>
          <w:szCs w:val="33"/>
          <w:lang w:eastAsia="ru-RU"/>
        </w:rPr>
        <w:t>Состав чек-листов по труду</w:t>
      </w:r>
    </w:p>
    <w:p w:rsidR="00182A42" w:rsidRPr="00E25AEC" w:rsidRDefault="00182A42" w:rsidP="00182A42">
      <w:pPr>
        <w:shd w:val="clear" w:color="auto" w:fill="FFFFFF"/>
        <w:spacing w:before="100" w:beforeAutospacing="1" w:after="100" w:afterAutospacing="1" w:line="240" w:lineRule="auto"/>
        <w:ind w:left="-851"/>
        <w:outlineLvl w:val="1"/>
        <w:rPr>
          <w:rFonts w:ascii="Arial" w:eastAsia="Times New Roman" w:hAnsi="Arial" w:cs="Arial"/>
          <w:b/>
          <w:bCs/>
          <w:color w:val="4E4E4E"/>
          <w:sz w:val="33"/>
          <w:szCs w:val="33"/>
          <w:lang w:eastAsia="ru-RU"/>
        </w:rPr>
      </w:pPr>
      <w:r w:rsidRPr="00E25AEC">
        <w:rPr>
          <w:rFonts w:ascii="Arial" w:eastAsia="Times New Roman" w:hAnsi="Arial" w:cs="Arial"/>
          <w:noProof/>
          <w:color w:val="5A5A5A"/>
          <w:sz w:val="24"/>
          <w:szCs w:val="24"/>
          <w:lang w:eastAsia="ru-RU"/>
        </w:rPr>
        <w:drawing>
          <wp:inline distT="0" distB="0" distL="0" distR="0" wp14:anchorId="391212F8" wp14:editId="056E8B8A">
            <wp:extent cx="6546850" cy="621665"/>
            <wp:effectExtent l="0" t="0" r="6350" b="6985"/>
            <wp:docPr id="3" name="Рисунок 3" descr="Проверка требований охран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ка требований охраны тру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57" cy="6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EC" w:rsidRPr="00E25AEC" w:rsidRDefault="00E25AEC" w:rsidP="00182A42">
      <w:pPr>
        <w:shd w:val="clear" w:color="auto" w:fill="FFFFFF"/>
        <w:spacing w:after="0" w:line="285" w:lineRule="atLeast"/>
        <w:ind w:hanging="709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E25AEC">
        <w:rPr>
          <w:rFonts w:ascii="Arial" w:eastAsia="Times New Roman" w:hAnsi="Arial" w:cs="Arial"/>
          <w:noProof/>
          <w:color w:val="48759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87302" cy="8204200"/>
            <wp:effectExtent l="0" t="0" r="0" b="6350"/>
            <wp:docPr id="5" name="Рисунок 5" descr="Состав чек-листов по проверке трудового законодательств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чек-листов по проверке трудового законодательств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3" cy="823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EC" w:rsidRPr="00E25AEC" w:rsidRDefault="00E25AEC" w:rsidP="00182A42">
      <w:pPr>
        <w:shd w:val="clear" w:color="auto" w:fill="FFFFFF"/>
        <w:spacing w:after="0" w:line="285" w:lineRule="atLeast"/>
        <w:ind w:left="-993" w:firstLine="142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E25AEC">
        <w:rPr>
          <w:rFonts w:ascii="Arial" w:eastAsia="Times New Roman" w:hAnsi="Arial" w:cs="Arial"/>
          <w:noProof/>
          <w:color w:val="48759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16700" cy="7789545"/>
            <wp:effectExtent l="0" t="0" r="0" b="1905"/>
            <wp:docPr id="4" name="Рисунок 4" descr="Состав чек-листов по проверке трудового законодательств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тав чек-листов по проверке трудового законодательств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87" cy="78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EC" w:rsidRPr="00182A42" w:rsidRDefault="00182A42" w:rsidP="00182A42">
      <w:pPr>
        <w:shd w:val="clear" w:color="auto" w:fill="FFFFFF"/>
        <w:spacing w:after="345" w:line="285" w:lineRule="atLeast"/>
        <w:jc w:val="both"/>
        <w:rPr>
          <w:rFonts w:eastAsia="Times New Roman" w:cstheme="minorHAnsi"/>
          <w:color w:val="5A5A5A"/>
          <w:lang w:eastAsia="ru-RU"/>
        </w:rPr>
      </w:pPr>
      <w:r w:rsidRPr="00182A42">
        <w:rPr>
          <w:rFonts w:eastAsia="Times New Roman" w:cstheme="minorHAnsi"/>
          <w:color w:val="5A5A5A"/>
          <w:lang w:eastAsia="ru-RU"/>
        </w:rPr>
        <w:t xml:space="preserve">1 </w:t>
      </w:r>
      <w:r>
        <w:rPr>
          <w:rFonts w:eastAsia="Times New Roman" w:cstheme="minorHAnsi"/>
          <w:color w:val="5A5A5A"/>
          <w:lang w:eastAsia="ru-RU"/>
        </w:rPr>
        <w:t>–</w:t>
      </w:r>
      <w:r w:rsidRPr="00182A42">
        <w:rPr>
          <w:rFonts w:eastAsia="Times New Roman" w:cstheme="minorHAnsi"/>
          <w:color w:val="5A5A5A"/>
          <w:lang w:eastAsia="ru-RU"/>
        </w:rPr>
        <w:t xml:space="preserve"> </w:t>
      </w:r>
      <w:r w:rsidR="00E25AEC" w:rsidRPr="00182A42">
        <w:rPr>
          <w:rFonts w:eastAsia="Times New Roman" w:cstheme="minorHAnsi"/>
          <w:color w:val="5A5A5A"/>
          <w:lang w:eastAsia="ru-RU"/>
        </w:rPr>
        <w:t>Листы 1–25, 32–35 и 76–78 будут использоваться при плановых проверках Государственной инспекции труда в отношении большей части проверяемых организаций.</w:t>
      </w:r>
    </w:p>
    <w:p w:rsidR="00E25AEC" w:rsidRPr="00182A42" w:rsidRDefault="00182A42" w:rsidP="00182A42">
      <w:pPr>
        <w:shd w:val="clear" w:color="auto" w:fill="FFFFFF"/>
        <w:spacing w:after="345" w:line="285" w:lineRule="atLeast"/>
        <w:jc w:val="both"/>
        <w:rPr>
          <w:rFonts w:eastAsia="Times New Roman" w:cstheme="minorHAnsi"/>
          <w:color w:val="5A5A5A"/>
          <w:lang w:eastAsia="ru-RU"/>
        </w:rPr>
      </w:pPr>
      <w:r w:rsidRPr="00182A42">
        <w:rPr>
          <w:rFonts w:eastAsia="Times New Roman" w:cstheme="minorHAnsi"/>
          <w:color w:val="5A5A5A"/>
          <w:lang w:eastAsia="ru-RU"/>
        </w:rPr>
        <w:t xml:space="preserve">2 – </w:t>
      </w:r>
      <w:r w:rsidR="00E25AEC" w:rsidRPr="00182A42">
        <w:rPr>
          <w:rFonts w:eastAsia="Times New Roman" w:cstheme="minorHAnsi"/>
          <w:color w:val="5A5A5A"/>
          <w:lang w:eastAsia="ru-RU"/>
        </w:rPr>
        <w:t>Листы 26–31 будут использоваться при проверке соблюдения гарантий трудового законодательства для отдельных категорий работников, например, работников, занятых на работах с вредными и (или) опасными условиями труда.</w:t>
      </w:r>
    </w:p>
    <w:p w:rsidR="00E25AEC" w:rsidRPr="00182A42" w:rsidRDefault="00182A42" w:rsidP="00182A42">
      <w:pPr>
        <w:shd w:val="clear" w:color="auto" w:fill="FFFFFF"/>
        <w:spacing w:after="345" w:line="285" w:lineRule="atLeast"/>
        <w:jc w:val="both"/>
        <w:rPr>
          <w:rFonts w:eastAsia="Times New Roman" w:cstheme="minorHAnsi"/>
          <w:color w:val="5A5A5A"/>
          <w:lang w:eastAsia="ru-RU"/>
        </w:rPr>
      </w:pPr>
      <w:r w:rsidRPr="00182A42">
        <w:rPr>
          <w:rFonts w:eastAsia="Times New Roman" w:cstheme="minorHAnsi"/>
          <w:color w:val="5A5A5A"/>
          <w:lang w:eastAsia="ru-RU"/>
        </w:rPr>
        <w:t xml:space="preserve">3 – </w:t>
      </w:r>
      <w:r w:rsidR="00E25AEC" w:rsidRPr="00182A42">
        <w:rPr>
          <w:rFonts w:eastAsia="Times New Roman" w:cstheme="minorHAnsi"/>
          <w:color w:val="5A5A5A"/>
          <w:lang w:eastAsia="ru-RU"/>
        </w:rPr>
        <w:t>Листы 36–75 будут использоваться при наличии у работодателя соответствующего вида экономической деятельности по данным Федеральной налоговой службы, объектов недвижимости и оборудования, на которых осуществляется данный вид работ, профессий и должностей в штатном расписании, выполняющих данный вид работ, содержат вопросы по соблюдению требований охраны труда.</w:t>
      </w:r>
      <w:bookmarkStart w:id="0" w:name="_GoBack"/>
      <w:bookmarkEnd w:id="0"/>
    </w:p>
    <w:sectPr w:rsidR="00E25AEC" w:rsidRPr="00182A42" w:rsidSect="00182A4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9EE"/>
    <w:multiLevelType w:val="multilevel"/>
    <w:tmpl w:val="F1F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96099"/>
    <w:multiLevelType w:val="multilevel"/>
    <w:tmpl w:val="36A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D6B89"/>
    <w:multiLevelType w:val="multilevel"/>
    <w:tmpl w:val="4D0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27655"/>
    <w:multiLevelType w:val="multilevel"/>
    <w:tmpl w:val="D23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3180C"/>
    <w:multiLevelType w:val="multilevel"/>
    <w:tmpl w:val="582C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EC"/>
    <w:rsid w:val="00182A42"/>
    <w:rsid w:val="004F4638"/>
    <w:rsid w:val="00C35716"/>
    <w:rsid w:val="00C41B3C"/>
    <w:rsid w:val="00DF190F"/>
    <w:rsid w:val="00E25AEC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324D0-6171-47CE-B37B-2482B4B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5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5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5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5AEC"/>
    <w:rPr>
      <w:i/>
      <w:iCs/>
    </w:rPr>
  </w:style>
  <w:style w:type="paragraph" w:customStyle="1" w:styleId="text-info">
    <w:name w:val="text-info"/>
    <w:basedOn w:val="a"/>
    <w:rsid w:val="00E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5AEC"/>
    <w:rPr>
      <w:b/>
      <w:bCs/>
    </w:rPr>
  </w:style>
  <w:style w:type="paragraph" w:customStyle="1" w:styleId="p-space">
    <w:name w:val="p-space"/>
    <w:basedOn w:val="a"/>
    <w:rsid w:val="00E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E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276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z.ru/upl/pictures/SR/_03_2022/tablica1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z.ru/upl/pictures/SR/_03_2022/tablica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Состав чек-листов по труду</vt:lpstr>
      <vt:lpstr>    /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2</cp:revision>
  <dcterms:created xsi:type="dcterms:W3CDTF">2022-04-24T08:42:00Z</dcterms:created>
  <dcterms:modified xsi:type="dcterms:W3CDTF">2022-04-24T08:42:00Z</dcterms:modified>
</cp:coreProperties>
</file>