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156DA">
      <w:pPr>
        <w:pStyle w:val="4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СОГЛАСИЕ</w:t>
      </w:r>
    </w:p>
    <w:p w14:paraId="2A7FB9D1">
      <w:pPr>
        <w:pStyle w:val="4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на обработку персональных данных на публикацию отзывов</w:t>
      </w:r>
    </w:p>
    <w:p w14:paraId="1FC6E0CE"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Физическое лицо (Пользователь, субъект персональных данных) в соответствии с Федеральным законом от 27.07.2006 г. №152-ФЗ «О персональных данных», ставя галочку напротив текста «Я согласен(на) на публикацию отзывов» и/или нажимая на кнопку отправки заполненной интернет-формы, либо направляя в ответном письме либо сообщении «Я согласен(на) на публикацию отзывов» либо любое другое конклюдивное действие,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Вы даете Индивидуальному предпринимателю 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Родионову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 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Максиму Владимировичу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ИНН </w:t>
      </w:r>
      <w:r>
        <w:rPr>
          <w:rFonts w:hint="default" w:ascii="Times New Roman" w:hAnsi="Times New Roman" w:eastAsia="SimSun" w:cs="Times New Roman"/>
          <w:b w:val="0"/>
          <w:bCs w:val="0"/>
          <w:sz w:val="22"/>
          <w:szCs w:val="22"/>
        </w:rPr>
        <w:t>910919652282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ОГРНПИ </w:t>
      </w:r>
      <w:r>
        <w:rPr>
          <w:rFonts w:hint="default" w:ascii="Times New Roman" w:hAnsi="Times New Roman" w:eastAsia="SimSun" w:cs="Times New Roman"/>
          <w:b w:val="0"/>
          <w:bCs w:val="0"/>
          <w:sz w:val="22"/>
          <w:szCs w:val="22"/>
        </w:rPr>
        <w:t>318910200025920</w:t>
      </w:r>
      <w:r>
        <w:rPr>
          <w:rFonts w:hint="default" w:ascii="Times New Roman" w:hAnsi="Times New Roman" w:eastAsia="SimSun" w:cs="Times New Roman"/>
          <w:sz w:val="22"/>
          <w:szCs w:val="22"/>
        </w:rPr>
        <w:t>  находящемся  по адресу: 29505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0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Республика Крым, г. Симферополь, ул. 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Кечкеметская 7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/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102</w:t>
      </w:r>
      <w:r>
        <w:rPr>
          <w:rFonts w:hint="default" w:ascii="Times New Roman" w:hAnsi="Times New Roman" w:eastAsia="SimSun" w:cs="Times New Roman"/>
          <w:sz w:val="22"/>
          <w:szCs w:val="22"/>
        </w:rPr>
        <w:t>,  (далее – Оператор) свое согласие на публикацию (распространение неопределенному кругу лиц) Ваших отзывов, комментариев и иных данных на Сайте Оператора: 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k</w:t>
      </w:r>
      <w:r>
        <w:rPr>
          <w:rFonts w:hint="default" w:ascii="Times New Roman" w:hAnsi="Times New Roman" w:eastAsia="SimSun"/>
          <w:sz w:val="22"/>
          <w:szCs w:val="22"/>
          <w:lang w:val="en-US"/>
        </w:rPr>
        <w:t>olizey-sport.ru</w:t>
      </w:r>
      <w:r>
        <w:rPr>
          <w:rFonts w:hint="default" w:ascii="Times New Roman" w:hAnsi="Times New Roman" w:eastAsia="SimSun" w:cs="Times New Roman"/>
          <w:sz w:val="22"/>
          <w:szCs w:val="22"/>
        </w:rPr>
        <w:t>  включая все его поддомены, в социальных сетях Оператора, Telegram, Вконтакте  и других  (далее - «Согласие»)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Согласие является конкретным, предметным, информированным, сознательным и однозначным.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Согласие на публикацию отзывов и комментариев предоставляется бессрочно либо до получения от субъекта персональных данных требования о прекращении обработки/отзыва согласия.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Давая настоящее Согласие, Вы соглашаетесь на публикацию следующей информации: фамилия, имя, аккаунт в мессенджерах и социальных сетях, сфера деятельности, фотоизображение, видеоизображение, информация об опыте получения услуг, потребителем которых Вы являлись (если такая информация содержит персональные данные).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Давая такое согласие, Вы подтверждаете, что действуете по своей воле и в своем интересе, а также обязуетесь предоставить достоверные данные.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 Вы разрешаете Оператору производить автоматизированную и неавтоматизированную обработку своих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передача (предоставление, доступ), распространение, блокирование, удаление, уничтожение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Цель обработки персональных данных: сбор обратной связи от получателей услуг Оператора для улучшения качества услуг Оператора, привлечения новых клиентов и повышения лояльности уже существующих клиентов.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Согласие действует до полного достижения целей обработки, указанных в настоящем Согласии, но не менее срока хранения персональных данных, установленного законодательством Российской Федерации.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Согласие может быть отозвано путем направления заявления Оператору в письменной форме на адрес электронной почты:   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colisium-sport</w:t>
      </w:r>
      <w:r>
        <w:rPr>
          <w:rFonts w:hint="default" w:ascii="Times New Roman" w:hAnsi="Times New Roman" w:eastAsia="SimSun" w:cs="Times New Roman"/>
          <w:sz w:val="22"/>
          <w:szCs w:val="22"/>
        </w:rPr>
        <w:t>@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mail</w:t>
      </w:r>
      <w:r>
        <w:rPr>
          <w:rFonts w:hint="default" w:ascii="Times New Roman" w:hAnsi="Times New Roman" w:eastAsia="SimSun" w:cs="Times New Roman"/>
          <w:sz w:val="22"/>
          <w:szCs w:val="22"/>
        </w:rPr>
        <w:t>.ru с по</w:t>
      </w:r>
      <w:bookmarkStart w:id="0" w:name="_GoBack"/>
      <w:bookmarkEnd w:id="0"/>
      <w:r>
        <w:rPr>
          <w:rFonts w:hint="default" w:ascii="Times New Roman" w:hAnsi="Times New Roman" w:eastAsia="SimSun" w:cs="Times New Roman"/>
          <w:sz w:val="22"/>
          <w:szCs w:val="22"/>
        </w:rPr>
        <w:t>меткой «Отзыв согласия на обработку персональных данных».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В случае отзыва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пунктах 2-11 части 1 статьи 6, части 2 статьи 10 и части 2 статьи 11 Федерального закона № 152-ФЗ «О персональных данных».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Обрабатываемые персональные данные подлежат уничтожению в случае отзыва согласия на их обработку, по достижении целей обработки или в случае утраты необходимости в достижении целей обработки, если иное не предусмотрено федеральным законом.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897D35"/>
    <w:rsid w:val="7289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2026-01-02T14:35:00Z</dcterms:created>
  <dc:creator>Lewka</dc:creator>
  <cp:lastModifiedBy>Lewka</cp:lastModifiedBy>
  <dcterms:modified xsi:type="dcterms:W3CDTF">2026-01-02T14:43:24Z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BD87F92F90C44718B7B3E187B4F25216_11</vt:lpwstr>
  </property>
</Properties>
</file>