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9F" w:rsidRDefault="00D2529F" w:rsidP="00C25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005C0" w:rsidRPr="000005C0" w:rsidRDefault="000005C0" w:rsidP="00C25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bookmarkStart w:id="0" w:name="_GoBack"/>
      <w:bookmarkEnd w:id="0"/>
      <w:r w:rsidRPr="000005C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Выпишите грамматическую основу предложения №…</w:t>
      </w:r>
    </w:p>
    <w:p w:rsidR="000005C0" w:rsidRDefault="000005C0" w:rsidP="00C25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Теория</w:t>
      </w:r>
      <w:r w:rsidR="00AB3BFC" w:rsidRPr="00AB3B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031CD" w:rsidRDefault="003031CD" w:rsidP="00067B15">
      <w:pPr>
        <w:shd w:val="clear" w:color="auto" w:fill="FEFEFE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0005C0">
      <w:pPr>
        <w:shd w:val="clear" w:color="auto" w:fill="FEFEFE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Подлежащее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0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сказуемое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главные члены предложения. Вместе они передают основное смыс</w:t>
      </w:r>
      <w:r w:rsidR="000005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ловое и грамматическое значение (составляют грамматическую основу).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них предложение обойтись не может.</w:t>
      </w:r>
    </w:p>
    <w:p w:rsidR="00067B15" w:rsidRDefault="003031CD" w:rsidP="000005C0">
      <w:pPr>
        <w:shd w:val="clear" w:color="auto" w:fill="FEFEFE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 предложении имеются два главных члена (подлежащее и сказуемое), и тогда оно называется двусоставным. </w:t>
      </w:r>
    </w:p>
    <w:p w:rsidR="00C25830" w:rsidRPr="00C25830" w:rsidRDefault="003031CD" w:rsidP="000005C0">
      <w:pPr>
        <w:shd w:val="clear" w:color="auto" w:fill="FEFEFE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предложения, в которых присутствует один главный член (только подлежащее или только сказуемое).</w:t>
      </w:r>
      <w:r w:rsidR="0006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предложение называется односоставным.</w:t>
      </w:r>
    </w:p>
    <w:p w:rsidR="00C25830" w:rsidRPr="00C25830" w:rsidRDefault="00C25830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30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и сказуемые могут быть однородными.</w:t>
      </w:r>
    </w:p>
    <w:p w:rsidR="00C25830" w:rsidRPr="00C25830" w:rsidRDefault="003031CD" w:rsidP="000005C0">
      <w:pPr>
        <w:shd w:val="clear" w:color="auto" w:fill="FEFEFE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может быть одна грамматическая основа или несколько. Предложения с одной грамматической основой </w:t>
      </w:r>
      <w:proofErr w:type="gramStart"/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простые,  с</w:t>
      </w:r>
      <w:proofErr w:type="gramEnd"/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и более – сложные.</w:t>
      </w:r>
    </w:p>
    <w:p w:rsidR="00C25830" w:rsidRPr="00C25830" w:rsidRDefault="00C25830" w:rsidP="000005C0">
      <w:pPr>
        <w:shd w:val="clear" w:color="auto" w:fill="FEFEFE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C61" w:rsidRDefault="00C25830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Подлежащее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14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член предложения, который обозначает предмет речи и отвечает на вопросы</w:t>
      </w:r>
      <w:r w:rsidR="004D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C61"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КТО?</w:t>
      </w:r>
      <w:r w:rsidR="004D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</w:t>
      </w:r>
      <w:r w:rsidR="004D4C61"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</w:t>
      </w:r>
      <w:r w:rsidR="004D4C61">
        <w:rPr>
          <w:rFonts w:ascii="Times New Roman" w:eastAsia="Times New Roman" w:hAnsi="Times New Roman" w:cs="Times New Roman"/>
          <w:sz w:val="28"/>
          <w:szCs w:val="28"/>
          <w:lang w:eastAsia="ru-RU"/>
        </w:rPr>
        <w:t>? Ч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 вс</w:t>
      </w:r>
      <w:r w:rsidR="004D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выражается существительным. </w:t>
      </w:r>
    </w:p>
    <w:p w:rsidR="00870A98" w:rsidRDefault="004D4C61" w:rsidP="000005C0">
      <w:pPr>
        <w:shd w:val="clear" w:color="auto" w:fill="FEFEFE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саду горит </w:t>
      </w:r>
      <w:r w:rsidRPr="00870A9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костер</w:t>
      </w:r>
      <w:r w:rsidRPr="00870A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рябины красной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870A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Есенин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31CD" w:rsidRDefault="004D4C61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выделить подлежащее, используем также вопросительное слово </w:t>
      </w: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со сказуемым. Что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-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Следовательно, подлежащим в этом предложении является слово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образующее вместе со сказуемым грамматическую основу. 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Подлежащее может быть выражено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Существительным в Им.п.: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Сонный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туман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лугах серебрится</w:t>
      </w:r>
      <w:r w:rsidR="00000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(И.Бунин)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Местоимением в Им.п.: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Все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утомились за день до изнеможения.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Инфинитивом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Врага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уничтожить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 большая заслуга, но друга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спасти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высшая честь.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(А.Твардовский)</w:t>
      </w:r>
    </w:p>
    <w:p w:rsidR="00870A98" w:rsidRPr="00870A98" w:rsidRDefault="003031CD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Цельным словосочетанием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Две капли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брызнули в стекло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A98" w:rsidRPr="00870A9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На съезд прибыло </w:t>
      </w:r>
      <w:r w:rsidR="00870A98"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около двухсот делегатов</w:t>
      </w:r>
      <w:r w:rsidR="00870A98" w:rsidRPr="00870A9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870A98"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 xml:space="preserve"> Сестра с братом</w:t>
      </w:r>
      <w:r w:rsidR="00870A98" w:rsidRPr="00870A9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учатся в разных школах.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подлежащего может занять любая часть речи: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Прилагательное: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Смелый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победе стремится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(А. Сурков)</w:t>
      </w:r>
    </w:p>
    <w:p w:rsidR="003031CD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Наречие: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Светлое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завтра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наших руках!</w:t>
      </w:r>
    </w:p>
    <w:p w:rsidR="003031CD" w:rsidRPr="00C25830" w:rsidRDefault="003031CD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Числительное: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Пять</w:t>
      </w:r>
      <w:r w:rsidRPr="00870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моя любимая цифра.</w:t>
      </w:r>
    </w:p>
    <w:p w:rsidR="00C25830" w:rsidRPr="00C25830" w:rsidRDefault="00C25830" w:rsidP="000005C0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Pr="0030360F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Сказуемое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– главный член предложения, который </w:t>
      </w:r>
      <w:r w:rsidR="0087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обозначает то, что говорится о подлежащем (предмете речи) 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отвечает на вопросы: </w:t>
      </w:r>
      <w:r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что </w:t>
      </w:r>
      <w:r w:rsidR="0031674C"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делает предмет</w:t>
      </w:r>
      <w:r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?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1674C"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каков предмет</w:t>
      </w:r>
      <w:r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? </w:t>
      </w:r>
      <w:r w:rsidR="000005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</w:t>
      </w:r>
      <w:r w:rsidR="0030360F"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то он такой? </w:t>
      </w:r>
      <w:r w:rsidR="000005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</w:t>
      </w:r>
      <w:r w:rsidR="0030360F"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то такое предмет? </w:t>
      </w:r>
      <w:r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с ним происходит?</w:t>
      </w:r>
    </w:p>
    <w:p w:rsidR="0030360F" w:rsidRDefault="0030360F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смысл сказуемого совмещает лексическое и </w:t>
      </w:r>
      <w:r w:rsidR="00000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грамматическое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Грамматическое значение – это значение наклонения и времени. 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казуемые бывают </w:t>
      </w:r>
      <w:r w:rsidR="0031674C"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простыми </w:t>
      </w:r>
      <w:r w:rsidR="0031674C"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3036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составными.</w:t>
      </w:r>
    </w:p>
    <w:p w:rsidR="00C25830" w:rsidRPr="009A51B9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 </w:t>
      </w:r>
      <w:r w:rsidRPr="009A51B9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Простое глагольное сказуемое (ПГС) </w:t>
      </w:r>
      <w:r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может быть выражено:</w:t>
      </w:r>
    </w:p>
    <w:p w:rsidR="00C25830" w:rsidRPr="00C25830" w:rsidRDefault="0030360F" w:rsidP="000005C0">
      <w:pPr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5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C25830" w:rsidRPr="009A5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25830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глаголом в </w:t>
      </w:r>
      <w:r w:rsidR="007B67C1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форме изъявительного наклонения:</w:t>
      </w:r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A51B9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Непосеянные зерна </w:t>
      </w:r>
      <w:r w:rsidR="009A51B9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не взойдут</w:t>
      </w:r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</w:t>
      </w:r>
      <w:r w:rsidR="00C25830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словного: + БЫ</w:t>
      </w:r>
      <w:r w:rsidR="007B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волком </w:t>
      </w:r>
      <w:r w:rsidR="007B67C1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lang w:eastAsia="ru-RU"/>
        </w:rPr>
        <w:t>бы выгрыз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бюрократизм</w:t>
      </w:r>
      <w:r w:rsidR="009A5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B67C1">
        <w:rPr>
          <w:rFonts w:ascii="Times New Roman" w:eastAsia="Times New Roman" w:hAnsi="Times New Roman" w:cs="Times New Roman"/>
          <w:sz w:val="28"/>
          <w:szCs w:val="28"/>
          <w:lang w:eastAsia="ru-RU"/>
        </w:rPr>
        <w:t>(В. Маяковский)</w:t>
      </w:r>
    </w:p>
    <w:p w:rsidR="00C25830" w:rsidRDefault="009A51B9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 </w:t>
      </w:r>
      <w:r w:rsidR="00C25830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повелительн</w:t>
      </w:r>
      <w:r w:rsidR="007B67C1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ого</w:t>
      </w:r>
      <w:r w:rsidR="007B6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+ ПУСТЬ, ПУСКАЙ, ДАВАЙ(ТЕ) </w:t>
      </w:r>
      <w:r w:rsidR="007B67C1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Сейте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разумное, доброе, вечное.</w:t>
      </w:r>
      <w:r w:rsidR="007B6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(Н. Некрасов) </w:t>
      </w:r>
      <w:r w:rsidR="007B67C1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Пусть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сильнее </w:t>
      </w:r>
      <w:r w:rsidR="007B67C1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грянет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буря!</w:t>
      </w:r>
      <w:r w:rsidR="007B6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(М. Горький)</w:t>
      </w:r>
    </w:p>
    <w:p w:rsidR="009A51B9" w:rsidRPr="00C25830" w:rsidRDefault="009A51B9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2) инфинитивом</w:t>
      </w:r>
      <w:r w:rsid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9A51B9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Увлечься наукой – </w:t>
      </w:r>
      <w:r w:rsidR="009A51B9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постичь</w:t>
      </w:r>
      <w:r w:rsidR="009A51B9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мир</w:t>
      </w:r>
      <w:r w:rsid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C25830" w:rsidRPr="009A51B9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3) устойчивым соч</w:t>
      </w:r>
      <w:r w:rsidR="007B67C1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етанием (в т.</w:t>
      </w:r>
      <w:r w:rsidR="003167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B67C1" w:rsidRPr="009A51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ч. фразеологизмом):</w:t>
      </w:r>
      <w:r w:rsidR="007B6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Он легко </w:t>
      </w:r>
      <w:r w:rsidR="007B67C1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находил общий язык</w:t>
      </w:r>
      <w:r w:rsidR="007B67C1"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 ребятами.</w:t>
      </w:r>
    </w:p>
    <w:p w:rsidR="009A51B9" w:rsidRDefault="009A51B9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5830" w:rsidRPr="009A51B9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A51B9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Составное глагольное сказуемое (СГС)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СГС 1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=     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вспомогательный глагол   +   инфинитив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 значением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1) начала, конца, продолжения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proofErr w:type="gramStart"/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действия</w:t>
      </w:r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1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674C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Он</w:t>
      </w:r>
      <w:proofErr w:type="gramEnd"/>
      <w:r w:rsidRPr="009A51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начал кашлять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5830" w:rsidRPr="001D0096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2) желательности,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необходимости,  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возможности</w:t>
      </w:r>
      <w:proofErr w:type="gramEnd"/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   действия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Надо учиться </w:t>
      </w: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языку.</w:t>
      </w:r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A51B9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Никто </w:t>
      </w:r>
      <w:r w:rsidR="009A51B9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 xml:space="preserve">не сможет </w:t>
      </w:r>
      <w:r w:rsidR="001D0096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нас</w:t>
      </w:r>
      <w:r w:rsidR="009A51B9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A51B9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 xml:space="preserve">согнуть в бараний </w:t>
      </w:r>
      <w:r w:rsidR="000005C0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рог</w:t>
      </w:r>
      <w:r w:rsidR="00000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</w:t>
      </w:r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К.</w:t>
      </w:r>
      <w:r w:rsid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Пауст</w:t>
      </w:r>
      <w:proofErr w:type="spellEnd"/>
      <w:r w:rsidR="009A5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</w:p>
    <w:p w:rsidR="00C25830" w:rsidRPr="001D0096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3) эмоциональной </w:t>
      </w:r>
      <w:proofErr w:type="gramStart"/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оценки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действия</w:t>
      </w:r>
      <w:proofErr w:type="gramEnd"/>
      <w:r w:rsidR="001D00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</w:t>
      </w: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0096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Я </w:t>
      </w:r>
      <w:r w:rsidR="001D0096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люблю читать</w:t>
      </w:r>
      <w:r w:rsidR="001D0096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СГС </w:t>
      </w:r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 </w:t>
      </w:r>
      <w:proofErr w:type="gramStart"/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=</w:t>
      </w:r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 краткое</w:t>
      </w:r>
      <w:proofErr w:type="gramEnd"/>
      <w:r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прилаг.   </w:t>
      </w:r>
      <w:r w:rsidR="0031674C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+ инфинитив</w:t>
      </w:r>
      <w:r w:rsid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1D00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</w:t>
      </w: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Она </w:t>
      </w: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рада</w:t>
      </w: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его </w:t>
      </w: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видеть</w:t>
      </w:r>
      <w:r w:rsidR="001D0096"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5830" w:rsidRPr="00C25830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C25830" w:rsidRPr="001D0096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D009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Составное именное сказуемое (СИС):</w:t>
      </w:r>
    </w:p>
    <w:p w:rsidR="00871C2A" w:rsidRPr="00871C2A" w:rsidRDefault="000005C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Составное именное сказуемое состоит из вспомогательной части и именной, которая является основной</w:t>
      </w:r>
      <w:r w:rsidR="00871C2A" w:rsidRPr="00871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Именная часть выражает основное лексическое значение, а вспомогательная – грамматические значения времени, наклонения и добавочные лексические значения.</w:t>
      </w:r>
    </w:p>
    <w:p w:rsidR="00C25830" w:rsidRPr="001D0096" w:rsidRDefault="00871C2A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C25830" w:rsidRPr="001D009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глагол-</w:t>
      </w:r>
      <w:proofErr w:type="gramStart"/>
      <w:r w:rsidR="00C25830" w:rsidRPr="001D009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связка</w:t>
      </w:r>
      <w:r w:rsidR="00C25830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C25830" w:rsidRPr="00871C2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 </w:t>
      </w:r>
      <w:r w:rsidRPr="00871C2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быть</w:t>
      </w:r>
      <w:proofErr w:type="gramEnd"/>
      <w:r w:rsidR="00C25830" w:rsidRPr="001D0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(в наст. вр. может отсутствовать)  +  </w:t>
      </w:r>
      <w:r w:rsidR="00C25830" w:rsidRPr="001D009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именная часть</w:t>
      </w:r>
    </w:p>
    <w:p w:rsidR="00C25830" w:rsidRPr="001D0096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830" w:rsidRPr="001D0096" w:rsidRDefault="00871C2A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</w:t>
      </w:r>
      <w:r w:rsidR="00C25830" w:rsidRP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являться, </w:t>
      </w:r>
      <w:r w:rsidR="0031674C" w:rsidRP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казаться, становиться</w:t>
      </w:r>
      <w:r w:rsidR="00C25830" w:rsidRP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стать, </w:t>
      </w:r>
      <w:r w:rsidR="0031674C" w:rsidRP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сделаться, оставаться</w:t>
      </w:r>
      <w:r w:rsidR="001D0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1D0096" w:rsidRPr="001D0096" w:rsidRDefault="001D0096" w:rsidP="000005C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Вода </w:t>
      </w: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была теплая</w:t>
      </w: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.  Вода </w:t>
      </w:r>
      <w:r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  <w:t>казалось теплой</w:t>
      </w:r>
      <w:r w:rsidRPr="001D009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1D0096" w:rsidRPr="001D0096" w:rsidRDefault="001D0096" w:rsidP="000005C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Pr="002D27CD" w:rsidRDefault="00C25830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double"/>
          <w:shd w:val="clear" w:color="auto" w:fill="FFFFFF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со значением   движения, положения в пространстве.</w:t>
      </w:r>
      <w:r w:rsidR="001D0096" w:rsidRPr="001D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096" w:rsidRPr="001D0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Осень </w:t>
      </w:r>
      <w:r w:rsidR="001D0096" w:rsidRPr="002D27CD">
        <w:rPr>
          <w:rFonts w:ascii="Times New Roman" w:eastAsia="Times New Roman" w:hAnsi="Times New Roman" w:cs="Times New Roman"/>
          <w:i/>
          <w:sz w:val="28"/>
          <w:szCs w:val="28"/>
          <w:u w:val="double"/>
          <w:lang w:eastAsia="ru-RU"/>
        </w:rPr>
        <w:t>пришла дождливая, холодная.</w:t>
      </w:r>
    </w:p>
    <w:p w:rsidR="001D0096" w:rsidRPr="001D0096" w:rsidRDefault="001D0096" w:rsidP="000005C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5830" w:rsidRPr="00C25830" w:rsidRDefault="00C25830" w:rsidP="00C2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1D0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                                                                             </w:t>
      </w:r>
    </w:p>
    <w:p w:rsidR="00871C2A" w:rsidRDefault="00871C2A" w:rsidP="00C2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1C2A" w:rsidRDefault="00871C2A" w:rsidP="00C2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25830" w:rsidRPr="00C25830" w:rsidRDefault="001D0096" w:rsidP="00C2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Практикум в формате </w:t>
      </w:r>
      <w:r w:rsidR="00C25830" w:rsidRPr="00C258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ОГЭ</w:t>
      </w:r>
    </w:p>
    <w:p w:rsidR="00C25830" w:rsidRPr="00C25830" w:rsidRDefault="00C25830" w:rsidP="00C2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Pr="00C25830" w:rsidRDefault="00C25830" w:rsidP="0087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грамматическую основу предложения.</w:t>
      </w:r>
    </w:p>
    <w:p w:rsidR="00871C2A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2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ru-RU"/>
        </w:rPr>
        <w:t>I</w:t>
      </w:r>
      <w:r w:rsidRPr="00871C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1.Успев отведать еще теплого мяса, он дремал после удачной охоты, блаженно щурился,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ощущая приятную тяжесть в желудке. 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 И Сергей, не без робости взглянув на нее, внезапно послушно, торопливо встал и, будто сжавшись от ее слов, со стеснительной осторожностью взял веник и начал подметать возле коек окурки. 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 Еще отмечу примечательную особенность нашей семьи – бережное отношение друг к другу. 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детских книгах Чуковского воспиталось уже не одно поколение.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1C2A" w:rsidRPr="0087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Мимо меня прошел один из моих друзей.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Мы по очереди помогали ему идти.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Отец мой, несмотря на профессию, требовавшую трезвого взгляда на вещи, был неисправимым мечтателем.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1C2A" w:rsidRPr="0087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книжке для детей автор остается верен себе и своей главной теме.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1C2A" w:rsidRPr="0087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Легкий ветерок, потянувший низом, наклонивший травы, но не двинувший и листка на деревьях, заставил попрятаться маленьких демонов.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1C2A" w:rsidRPr="0087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бы можно было сейчас позвонить, прибежать, высказать!</w:t>
      </w:r>
    </w:p>
    <w:p w:rsidR="00871C2A" w:rsidRP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871C2A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E6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C25830"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1.Правда, противоречивость мечтаний и действий была свойственна порой и великим.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 Получаешь взбучки после родительских собраний, маршируешь строем в пионерских лагерях, занимаешься с репетиторами, трясешься перед выпускными экзаменами, наживаешь неврастению после конкурсных.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 Тяжелораненых бойцов с ораниенбаумского «пятачка» необходимо было переправлять в ленинградские госпитали.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 Сад залило неспокойной водой.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5.И есть берега, сожженные тысячелетним солнцем – отблеском огромных южных вод, горячими токами воздуха, чистейшего в мире.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6. Я стал много и увлеченно читать.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7. По дороге на озеро стояло несколько ив.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8. И не могло не родиться что-то из сплава внутренней и внешней тишины.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9.Случилось это в зимний вечер, всего за несколько часов до наступления двадцатого столетия.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10. Они были вдвое выше тех.</w:t>
      </w:r>
    </w:p>
    <w:p w:rsidR="006C3CE6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6C3CE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E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  </w:t>
      </w:r>
      <w:r w:rsidR="006C3CE6" w:rsidRPr="006C3CE6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ru-RU"/>
        </w:rPr>
        <w:t>III</w:t>
      </w:r>
      <w:proofErr w:type="gramStart"/>
      <w:r w:rsidR="006C3C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258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этих 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кузовах мог ехать и молодой, еще не успевший накинуть на плечи свои</w:t>
      </w:r>
      <w:r w:rsidR="006C3CE6" w:rsidRPr="006C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будущие богатые бобры, Шаляпин.</w:t>
      </w:r>
    </w:p>
    <w:p w:rsidR="006C3CE6" w:rsidRPr="00C25830" w:rsidRDefault="006C3CE6" w:rsidP="006C3CE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Гиляровского в жизни было много случаев, сделавших его в нашем представлении человеком просто легендарным.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Старший упирает в булыжник деревянный костыль шарманки, утверждает перед нею на раскладной табуреточке клетку и переполненный «счастьем» ящик.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Коснувшись ледышки, солнечные лучи собирались в пучок, будто в линзе, и грели маковку, тоже укутанную в мохнатую паутинку на дне чашечки цветка.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5. </w:t>
      </w:r>
      <w:r w:rsidRPr="00C258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Каждый килограмм мороженого вертелся </w:t>
      </w:r>
      <w:r w:rsidRPr="00C258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вручную, на посыпанном солью обычном невском льду...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прощании собак было что-то трогательное ...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3CE6" w:rsidRPr="00C0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сейчас вижу ее чуть согбенную фигуру.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Два или три раза Латам, в своей «фирменной» мягкой шахматной кепке, давал газ...</w:t>
      </w: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3CE6"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9.Зимою молча приносить ему горячую еду – суп, котлеты и чай – и исчезать.</w:t>
      </w:r>
    </w:p>
    <w:p w:rsidR="006C3CE6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CE6" w:rsidRDefault="006C3CE6" w:rsidP="006C3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C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вейками посмеивались, о вейках рассказывали всякие истории, но веек любили.</w:t>
      </w:r>
    </w:p>
    <w:p w:rsidR="006C3CE6" w:rsidRDefault="006C3CE6" w:rsidP="006C3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29F" w:rsidRDefault="00D2529F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CE6" w:rsidRPr="00AE1F48" w:rsidRDefault="006C3CE6" w:rsidP="006C3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Проверьте себя:</w:t>
      </w:r>
    </w:p>
    <w:p w:rsidR="006C3CE6" w:rsidRPr="006C3CE6" w:rsidRDefault="006C3CE6" w:rsidP="006C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3CE6" w:rsidRPr="00C25830" w:rsidRDefault="006C3CE6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054"/>
        <w:gridCol w:w="3119"/>
        <w:gridCol w:w="2942"/>
      </w:tblGrid>
      <w:tr w:rsidR="00C25830" w:rsidRPr="00C25830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C25830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AE1F48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AE1F48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AE1F48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6C3CE6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Он дремал</w:t>
            </w:r>
            <w:r w:rsidR="00C25830" w:rsidRPr="00AE1F48">
              <w:rPr>
                <w:rFonts w:ascii="Times New Roman" w:eastAsia="Times New Roman" w:hAnsi="Times New Roman" w:cs="Times New Roman"/>
                <w:lang w:eastAsia="ru-RU"/>
              </w:rPr>
              <w:t xml:space="preserve"> щурился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Противоречивость была свойственна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Шаляпин мог ехать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Сергей встал взял начал подметать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Получаешь маршируешь трясёшься наживаешь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Много случаев было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Отмечу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Необходимо было переправлять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Старший упирает утверждает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AE1F48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Воспит</w:t>
            </w:r>
            <w:r w:rsidR="00C25830" w:rsidRPr="00AE1F48">
              <w:rPr>
                <w:rFonts w:ascii="Times New Roman" w:eastAsia="Times New Roman" w:hAnsi="Times New Roman" w:cs="Times New Roman"/>
                <w:lang w:eastAsia="ru-RU"/>
              </w:rPr>
              <w:t>алось не одно поколение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Залило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Лучи собирались грели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Один из друзей прошёл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Берега есть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Килограмм мороженого вертелся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Мы помогали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Я стал читать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Было что-то трогательное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Отец был мечтателем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Несколько ив стояло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Вижу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Автор остаётся верен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Что-то не могло не родиться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Латам давал газ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Ветерок заставил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Это случилось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Приносить и исчезать</w:t>
            </w:r>
          </w:p>
        </w:tc>
      </w:tr>
      <w:tr w:rsidR="00C25830" w:rsidRPr="00AE1F48" w:rsidTr="00C25830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можно было бы позвонить прибежать высказать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Они были выше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AE1F48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48">
              <w:rPr>
                <w:rFonts w:ascii="Times New Roman" w:eastAsia="Times New Roman" w:hAnsi="Times New Roman" w:cs="Times New Roman"/>
                <w:lang w:eastAsia="ru-RU"/>
              </w:rPr>
              <w:t>Посмеивались рассказывали любили</w:t>
            </w:r>
          </w:p>
        </w:tc>
      </w:tr>
    </w:tbl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C3" w:rsidRDefault="008327C3" w:rsidP="0083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8327C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Выпишите из предложения грамматическую</w:t>
      </w:r>
      <w:r w:rsidR="0092367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(-</w:t>
      </w:r>
      <w:proofErr w:type="spellStart"/>
      <w:r w:rsidR="0092367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ие</w:t>
      </w:r>
      <w:proofErr w:type="spellEnd"/>
      <w:r w:rsidR="0092367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)</w:t>
      </w:r>
      <w:r w:rsidRPr="008327C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основу</w:t>
      </w:r>
      <w:r w:rsidR="00E843F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(-ы). Будьте внимательны: кроме простых предложений встречаются и сложные.</w:t>
      </w:r>
    </w:p>
    <w:p w:rsidR="008327C3" w:rsidRPr="008327C3" w:rsidRDefault="008327C3" w:rsidP="00832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C258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 Месяц удивительно близок был на этот раз к земле и прямо смотрел мне в лицо с грустным и бесстрастным выражением.</w:t>
      </w:r>
    </w:p>
    <w:p w:rsidR="008327C3" w:rsidRPr="00C25830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Подземные болота, окружавшие площадь, как и в древние времена, тоже не имели выхода.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тумане двигаются толпы оборванцев, мелькают около туманных, как в бане, огоньков.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всего этого крушения Корней Иванович не дожил, хотя и назвал имя главной смертельной болезни бюрократического государства – канцелярит.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вдруг вижу под изгородью выпавшее оттуда гнездо и все начинаю понимать.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Он без остатка отдал свое сердце России – ее лесам и деревушкам, околицам, тропинкам и песням.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7. А вдруг зал будет не полный?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8.В ней быстро ходили взад и вперед, издавая глухое рычание, потрясая гривами и сверкая глазами, три молодых африканских льва.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В Лондоне Андерсен встретился с Диккенсом и был в гостях у него в маленьком доме на взморье.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Так-то и разбойник по прозванию Опта в четырнадцатом или пятнадцатом веке, намахавшись кистенем, раскаялся в конце концов и решил спасаться.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Чешуйки бывают разные по форме</w:t>
      </w:r>
      <w:r w:rsidR="00C05B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они — видоизменённые волоски.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 помощью этих инструментов художник и музыкант создают свои произведения.</w:t>
      </w: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Чтобы бороться с загрязнениями, нужно различать два основных его типа.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Чтобы изделие стало гладким, его шпаклевали раствором глины.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Потушили пожар — это хорошо.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Разве мы можем обездолить наших далёких потомков!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Чтобы сохранить на нашей планете всё многообразие животного и растительного мира, и в пе</w:t>
      </w:r>
      <w:r w:rsidR="00923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рвую очередь виды растений, птиц</w:t>
      </w: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животных, находящихся на грани вымирания, учёные разных стран решили составить списки тех видов, существование которых вызывает наибольшее опасение.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18.Египтяне быстро поняли, насколько полезны эти создания, когда ливийские дикие кошки стали приходить охотиться к амбарам с зерном.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P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Мясо этих птиц считается целебным, оно помогает от многих болезней, что явилось причиной почти полного истребления уларов.</w:t>
      </w:r>
    </w:p>
    <w:p w:rsidR="008327C3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830" w:rsidRDefault="00C25830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30">
        <w:rPr>
          <w:rFonts w:ascii="Times New Roman" w:eastAsia="Times New Roman" w:hAnsi="Times New Roman" w:cs="Times New Roman"/>
          <w:sz w:val="28"/>
          <w:szCs w:val="28"/>
          <w:lang w:eastAsia="ru-RU"/>
        </w:rPr>
        <w:t>20.Кто же сегодня является основным загрязнителем атмосферы в бассейне Байкала?</w:t>
      </w:r>
    </w:p>
    <w:p w:rsidR="008327C3" w:rsidRPr="00E843FA" w:rsidRDefault="00E843FA" w:rsidP="00C258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Проверьте себя:</w:t>
      </w:r>
    </w:p>
    <w:p w:rsidR="008327C3" w:rsidRPr="00C25830" w:rsidRDefault="008327C3" w:rsidP="00C2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00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4866"/>
      </w:tblGrid>
      <w:tr w:rsidR="00C25830" w:rsidRPr="00C25830" w:rsidTr="00E843FA">
        <w:trPr>
          <w:trHeight w:val="1108"/>
        </w:trPr>
        <w:tc>
          <w:tcPr>
            <w:tcW w:w="4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месяц был близок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смотрел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 не имели выхода</w:t>
            </w: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толпы оборванцев двигаются 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мелькают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Корней Иванович не дожил</w:t>
            </w: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назвал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вижу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 понимать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он отдал сердце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зал будет не полный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три льва ходили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Андерсен встретился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в гостях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разбойник раскаялся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 спасаться</w:t>
            </w:r>
          </w:p>
        </w:tc>
        <w:tc>
          <w:tcPr>
            <w:tcW w:w="4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чешуйки бывают разные </w:t>
            </w:r>
            <w:r w:rsidR="007D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</w:t>
            </w:r>
            <w:r w:rsidR="007D1974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волоски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7D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 </w:t>
            </w:r>
            <w:r w:rsidR="007D1974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создают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бороться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 различать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изделие стало гладким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шпаклевали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потушили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хорошо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мы</w:t>
            </w:r>
            <w:r w:rsid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можем обездолить</w:t>
            </w:r>
            <w:r w:rsid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17. сохранить ученые решили составить </w:t>
            </w: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 вызывает опасения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египтяне поняли создания полезны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кошки стали приходить</w:t>
            </w:r>
          </w:p>
          <w:p w:rsidR="00C25830" w:rsidRPr="00E843FA" w:rsidRDefault="00E843FA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мясо считается целебным оно помогает</w:t>
            </w:r>
            <w:r w:rsidR="00C25830"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явилось причиной</w:t>
            </w:r>
          </w:p>
          <w:p w:rsidR="00C25830" w:rsidRPr="00E843FA" w:rsidRDefault="00C25830" w:rsidP="00C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кто является загрязнителем</w:t>
            </w:r>
          </w:p>
        </w:tc>
      </w:tr>
    </w:tbl>
    <w:p w:rsidR="00547577" w:rsidRDefault="00547577"/>
    <w:sectPr w:rsidR="00547577" w:rsidSect="00067B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E7866"/>
    <w:multiLevelType w:val="hybridMultilevel"/>
    <w:tmpl w:val="5A06F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F256C"/>
    <w:multiLevelType w:val="multilevel"/>
    <w:tmpl w:val="B82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830"/>
    <w:rsid w:val="000005C0"/>
    <w:rsid w:val="00067B15"/>
    <w:rsid w:val="001D0096"/>
    <w:rsid w:val="002D27CD"/>
    <w:rsid w:val="003031CD"/>
    <w:rsid w:val="0030360F"/>
    <w:rsid w:val="0031674C"/>
    <w:rsid w:val="00425328"/>
    <w:rsid w:val="004D4C61"/>
    <w:rsid w:val="00543E09"/>
    <w:rsid w:val="00547577"/>
    <w:rsid w:val="006C3CE6"/>
    <w:rsid w:val="00756DAE"/>
    <w:rsid w:val="007B67C1"/>
    <w:rsid w:val="007D1974"/>
    <w:rsid w:val="00801453"/>
    <w:rsid w:val="008327C3"/>
    <w:rsid w:val="00870A98"/>
    <w:rsid w:val="00871C2A"/>
    <w:rsid w:val="0092367C"/>
    <w:rsid w:val="009A51B9"/>
    <w:rsid w:val="00AB3BFC"/>
    <w:rsid w:val="00AE1F48"/>
    <w:rsid w:val="00B45E67"/>
    <w:rsid w:val="00C05BF7"/>
    <w:rsid w:val="00C25830"/>
    <w:rsid w:val="00D2529F"/>
    <w:rsid w:val="00E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75E6"/>
  <w15:docId w15:val="{7FA2D9B7-B991-43BD-B744-0C5D8150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AE"/>
  </w:style>
  <w:style w:type="paragraph" w:styleId="1">
    <w:name w:val="heading 1"/>
    <w:basedOn w:val="a"/>
    <w:link w:val="10"/>
    <w:uiPriority w:val="9"/>
    <w:qFormat/>
    <w:rsid w:val="00B4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0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5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45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19</cp:revision>
  <dcterms:created xsi:type="dcterms:W3CDTF">2016-12-04T00:09:00Z</dcterms:created>
  <dcterms:modified xsi:type="dcterms:W3CDTF">2022-03-24T15:09:00Z</dcterms:modified>
</cp:coreProperties>
</file>