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A1" w:rsidRPr="00A944A1" w:rsidRDefault="00A944A1" w:rsidP="00A944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ru-RU"/>
        </w:rPr>
        <w:t>Конспект урока русского языка в 5-м классе по теме "Разделительные Ъ и Ь"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урока.</w:t>
      </w:r>
    </w:p>
    <w:p w:rsidR="00A944A1" w:rsidRPr="00A944A1" w:rsidRDefault="00A944A1" w:rsidP="00A944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навыки речевого слуха.</w:t>
      </w:r>
    </w:p>
    <w:p w:rsidR="00A944A1" w:rsidRPr="00A944A1" w:rsidRDefault="00A944A1" w:rsidP="00A944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Осознавать необходимость употребления разделительных знаков.</w:t>
      </w:r>
    </w:p>
    <w:p w:rsidR="00A944A1" w:rsidRPr="00A944A1" w:rsidRDefault="00A944A1" w:rsidP="00A944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условия употребления разделительных Ъ и Ь и верно писать соответствующие слова.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2.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Оборудование.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Компьютер, </w:t>
      </w:r>
      <w:bookmarkStart w:id="0" w:name="_GoBack"/>
      <w:bookmarkEnd w:id="0"/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экран, распечатанная рабочая тетрадь.</w:t>
      </w:r>
    </w:p>
    <w:p w:rsidR="00A944A1" w:rsidRPr="00A944A1" w:rsidRDefault="00A944A1" w:rsidP="00A944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Ход урока</w:t>
      </w:r>
    </w:p>
    <w:p w:rsidR="00A944A1" w:rsidRPr="00A944A1" w:rsidRDefault="00A944A1" w:rsidP="00A944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Сценка “Мягкий Знак и Твёрдый Знак” - представляется заранее подготовленными учениками (Ъ, Ь, А, автор).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Не чересчур ли ты добряк? —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Так Знаку Мягкому промолвил Твердый Знак.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Слова и буквы ты всегда смягчить стремишься.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Нет, в алфавит ты не годишься!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Кто б говорил, но ты б уж помолчал!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Знак Мягкий Твердому на это отвечал.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Ты тверд и груб,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суковатый дуб.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Давным-давно пора, как букву Ять,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Тебя из азбуки изъять...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Друзья! Наш разговор — никчемные слова, —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Услышав этот спор, сказала буква А.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Вы оба хороши, достойны оба чести,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Когда стоите в нужном месте.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 Матвиенко.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Приложение. Слайд 3.</w:t>
      </w:r>
    </w:p>
    <w:p w:rsidR="00A944A1" w:rsidRPr="00A944A1" w:rsidRDefault="00A944A1" w:rsidP="00A944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Когда же Ъ и Ь стоят в нужном месте?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Обратимся к нашей теме, разгадаем ребус</w:t>
      </w: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A944A1" w:rsidRPr="00A944A1" w:rsidRDefault="00A944A1" w:rsidP="00A944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236720" cy="929640"/>
            <wp:effectExtent l="0" t="0" r="0" b="3810"/>
            <wp:docPr id="2" name="Рисунок 2" descr="http://xn--i1abbnckbmcl9fb.xn--p1ai/%D1%81%D1%82%D0%B0%D1%82%D1%8C%D0%B8/56261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62613/img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(Разделительные)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4.</w:t>
      </w:r>
    </w:p>
    <w:p w:rsidR="00A944A1" w:rsidRPr="00A944A1" w:rsidRDefault="00A944A1" w:rsidP="00A944A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 Условия употребления Ъ и Ь.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Разделительный Ъ пишется перед гласными Е, Ё, Ю, Я: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после приставок, оканчивающихся на согласную: подъезд, объезд;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после иноязычных приставок, оканчивающихся на согласную (в том числе и после бывших приставок, которые сейчас слились с корнем): аб-, ад-, диз-, ин-, интер-, кон, контр-, об-, суб-, транс-: адъютант (офицер при штабе), инъекция (укол), объект (предмет или явление), субъект (человек);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сложных словах, первая часть которых - числительные двух-, трёх-, четырёх-:   двухъярусный, но трехэтажный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5.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употребления Ъ и Ь.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Разделительный Ь пишется: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внутри слова перед гласными Е, Ё, Ю, Я, И: крестьянин, вьюга;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некоторых словах иноязычного происхождения перед буквой О: медальон, шампиньон.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6.</w:t>
      </w:r>
    </w:p>
    <w:p w:rsidR="00A944A1" w:rsidRPr="00A944A1" w:rsidRDefault="00A944A1" w:rsidP="00A944A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4. Игра “Где Ъ и Ь”?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Ученики поднимают правую руку (если в слове Ь), левую руку (если в слове Ъ).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Съездим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Трёхэтажный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Бьющийся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Предъюбилейный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Воробьи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Сэкономить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Объединение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Овечьи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Изъявить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7.</w:t>
      </w:r>
    </w:p>
    <w:p w:rsidR="00A944A1" w:rsidRPr="00A944A1" w:rsidRDefault="00A944A1" w:rsidP="00A944A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5. В работе над темой нам поможет Рабочая тетрадь, в которой мы выполним ряд заданий.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1.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Распределите слова по двум столбикам.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Какое из выписанных слов прилагательное?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1945"/>
      </w:tblGrid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разделительный 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разделительный Ь.</w:t>
            </w:r>
          </w:p>
        </w:tc>
      </w:tr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подъехать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вьюга</w:t>
            </w:r>
          </w:p>
        </w:tc>
      </w:tr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съёмка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льётся</w:t>
            </w:r>
          </w:p>
        </w:tc>
      </w:tr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разъяснить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бульон</w:t>
            </w:r>
          </w:p>
        </w:tc>
      </w:tr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предъюбилейный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муравьи</w:t>
            </w:r>
          </w:p>
        </w:tc>
      </w:tr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объявить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бурьян</w:t>
            </w:r>
          </w:p>
        </w:tc>
      </w:tr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барьер</w:t>
            </w:r>
          </w:p>
        </w:tc>
      </w:tr>
      <w:tr w:rsidR="00A944A1" w:rsidRPr="00A944A1" w:rsidTr="00A944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A944A1" w:rsidRPr="00A944A1" w:rsidRDefault="00A944A1" w:rsidP="00A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4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воробьи</w:t>
            </w:r>
          </w:p>
        </w:tc>
      </w:tr>
    </w:tbl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Предъюбилейный – прилагательное.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8,9.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Задание 2. Вставьте Ъ или Ь. Выбор букв объясните.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раз_ярённый зверь,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с_ёжиться от холода,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об_яснить задачу,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л_ётся дождь,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раз_единить провода,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большой об_ём,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раз_увериться во всём,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с_узить юбку,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под_езд к дому,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в_ёт гнездо,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сверкнуть в лист_ях,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сер_ёзная опасность.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10.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3.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Почему в словах с одинаковыми приставками в одном случае пишется Ъ, а в другом – нет?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Разъяснить – разлить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Съехать – сузить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Предъюбилейный – предложить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11.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Задание 4.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Прочитайте стихотворный отрывок. Найдите слово, в котором есть и разделительный Ъ, и разделительный Ь. Почему в этом слове количество букв и звуков одинаковое?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ужасно разъярен,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Съесть ежа не может он.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Еж, хотя он и съедобен,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Для съеденья неудобен: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Съежась, выставил иголки –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Объегорил злого волка.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12.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Задание 5.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Прочитайте пословицы. Объясните их смысл. В каких словах нужно употребить Ь? Ъ?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морем веселье, да чужое,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у нас и горе, да своё.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Горе в чужой земле безъязыкому.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Дома всё споро, а вчуже житьё хуже.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Приложение. Слайд 13.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Задание 6.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Объясните постановку Ъ или Ь.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необъяснимою печалью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Стою в раздумье сам не свой: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лугах цветок иван-да-марью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не могу косить косой.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Почему нельзя определить часть речи слова КОСОЙ вне контекста?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Подчеркните грамматические основы данного предложения.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14.</w:t>
      </w:r>
    </w:p>
    <w:p w:rsidR="00A944A1" w:rsidRPr="00A944A1" w:rsidRDefault="00A944A1" w:rsidP="00A944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Физкультминутка.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Гимнастика для глаз: сначала “напишем” глазами Ъ, потом Ь. Затем в течение минуты быстро-быстро поморгаем.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15.</w:t>
      </w:r>
    </w:p>
    <w:p w:rsidR="00A944A1" w:rsidRPr="00A944A1" w:rsidRDefault="00A944A1" w:rsidP="00A944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Сообщение ученика “Это интересно!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 истории языка”.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Буква “ер”</w:t>
      </w:r>
      <w:r w:rsidRPr="00A944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-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Ъ - полезная буква. Она выполняет всегда одну и ту же скромную работу: отделяет согласную приставки от гласной </w:t>
      </w:r>
      <w:r w:rsidRPr="00A944A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(подъезд, разъезд).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1917—1918 года твердый знак писался в конце слов после твердых согласных, например: ДОМЪ, ДУБЪ, ГОРОДЪ.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Тогда весь народ наш был разделён на писавших с “ером” и без “ера” на концах слов. В то время буква эта вызывала гнев и ненависть, смех и слёзы.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Букву “ер” называли бездельником, лодырем, разбойником, дармоедом, кровососом. Буква “ер” на конце слова пожирала более 8% времени и бумаги.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 буква - бездельник была самой дорогой буквой мира.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16.</w:t>
      </w:r>
    </w:p>
    <w:p w:rsidR="00A944A1" w:rsidRPr="00A944A1" w:rsidRDefault="00A944A1" w:rsidP="00A944A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8. Кроссворд “Разделительные Ъ и Ь”.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 горизонтали.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Занавес из тяжелой материи на дверях или окнах.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Непригодный для еды.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 Предназначенная для печати, радио или телевидения беседа журналиста с каким-либо лицом.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 Ожерелье из драгоценных камней, жемчуга и т. п.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9. Огороженная металлической сеткой площадка для содержания животных.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10. Забавный, странный, несуразный, смешной случай, происшествие.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11. Отправление в путь в экипаже, в поезде и т. п.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 вертикали.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Сообщение, извещение о чем-либо, доводимое до всеобщего сведения, помещенное где-либо для широкого ознакомления.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Собрание документов по какому-либо вопросу, делу, а также папка с такими документами.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 Сильная метель, снежная буря.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7. Место, по которому въезжают куда-либо.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 Продвижение в служебной или другой деятельности, достижение известности, славы.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Ответы.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горизонтали. 1. Портьера. 3.Несъедобный. 6.Интервью. 8. Колье. 9. Вольера. 10. Курьёз.11. Отъезд.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 вертикали. 2. Объявление. 4.Досье. 5.Вьюга. 7. Въезд. 8. Карьера.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Приложение. Слайд 17.</w:t>
      </w:r>
    </w:p>
    <w:p w:rsidR="00A944A1" w:rsidRPr="00A944A1" w:rsidRDefault="00A944A1" w:rsidP="00A9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21480" cy="3771900"/>
            <wp:effectExtent l="0" t="0" r="7620" b="0"/>
            <wp:docPr id="1" name="Рисунок 1" descr="http://xn--i1abbnckbmcl9fb.xn--p1ai/%D1%81%D1%82%D0%B0%D1%82%D1%8C%D0%B8/56261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62613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18.</w:t>
      </w:r>
    </w:p>
    <w:p w:rsidR="00A944A1" w:rsidRPr="00A944A1" w:rsidRDefault="00A944A1" w:rsidP="00A944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Вывод.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Назовите условия, при которых пишется разделительный Ъ.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надо писать разделительный Ь?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в слове СЪЯЗВИТЬ пишется Ъ, а в слове САГИТИРОВАТЬ – нет?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19.</w:t>
      </w:r>
    </w:p>
    <w:p w:rsidR="00A944A1" w:rsidRPr="00A944A1" w:rsidRDefault="00A944A1" w:rsidP="00A944A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10. Самостоятельная работа.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 каком ряду во всех словах на месте пропусков пишется Ъ?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под_езд, с_ёмка, об_явление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об_ективный, с_экономить, раз_яснить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3) ин_екция, в_елся, б_ётся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 каком ряду во всех словах на месте пропусков пишется Ь?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ад_ютант, бул_он, лис_и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компан_он, шампин_он, интерв_ю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3) почтал_он, павил_он, раз_езд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4) комп_ютерный, медал_он, об_ехать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20.</w:t>
      </w:r>
    </w:p>
    <w:p w:rsidR="00A944A1" w:rsidRPr="00A944A1" w:rsidRDefault="00A944A1" w:rsidP="00A944A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11. Мои достижения в изучении темы “Разделительные Ъ и Ь”.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знаю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употребления разделительных Ъ и Ь.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умею </w:t>
      </w: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грамотно писать слова с разделительными Ъ и Ь.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знаю, над чем мне надо работать.</w:t>
      </w:r>
    </w:p>
    <w:p w:rsidR="00A944A1" w:rsidRPr="00A944A1" w:rsidRDefault="00A944A1" w:rsidP="00A94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Приложение. Слайд 21.</w:t>
      </w:r>
    </w:p>
    <w:p w:rsidR="00A944A1" w:rsidRPr="00A944A1" w:rsidRDefault="00A944A1" w:rsidP="00A944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12. Домашнее задание.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память об уроке вы получите буклеты с кроссвордом по изученной теме.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Разгадайте кроссворд, грамотно запишите слова с разделительными Ъ и Ь.</w:t>
      </w:r>
    </w:p>
    <w:p w:rsidR="00A944A1" w:rsidRPr="00A944A1" w:rsidRDefault="00A944A1" w:rsidP="00A94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Приложение. Слайд 22.</w:t>
      </w:r>
    </w:p>
    <w:p w:rsidR="00B7639B" w:rsidRDefault="00B7639B" w:rsidP="00A944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39B" w:rsidRDefault="00B763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sectPr w:rsidR="00B7639B" w:rsidSect="00B7639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lastRenderedPageBreak/>
        <w:t>По горизонтали.</w:t>
      </w: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t>1. Занавес из тяжелой материи на дверях или окнах.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3. Непригодный для еды.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6. Предназначенная для печати, радио или телевидения беседа журналиста с каким-либо лицом.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8. Ожерелье из драгоценных камней, жемчуга и т. п.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9. Огороженная металлической сеткой площадка для содержания животных.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10. Забавный, странный, несуразный, смешной случай, происшествие.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11. Отправление в путь в экипаже, в поезде и т. п.</w:t>
      </w: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По вертикали.</w:t>
      </w: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t>2. Сообщение, извещение о чем-либо, доводимое до всеобщего сведения, помещенное где-либо для широкого ознакомления.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4. Собрание документов по какому-либо вопросу, делу, а также папка с такими документами.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5. Сильная метель, снежная буря.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7. Место, по которому въезжают куда-либо.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8. Продвижение в служебной или другой деятельности, достижение известности, славы.</w:t>
      </w:r>
    </w:p>
    <w:p w:rsidR="00630544" w:rsidRDefault="00B7639B" w:rsidP="00A944A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639B">
        <w:rPr>
          <w:rFonts w:ascii="Times New Roman" w:hAnsi="Times New Roman" w:cs="Times New Roman"/>
          <w:color w:val="000000" w:themeColor="text1"/>
        </w:rPr>
        <w:drawing>
          <wp:inline distT="0" distB="0" distL="0" distR="0">
            <wp:extent cx="3752427" cy="3352800"/>
            <wp:effectExtent l="19050" t="0" r="423" b="0"/>
            <wp:docPr id="3" name="Рисунок 1" descr="http://xn--i1abbnckbmcl9fb.xn--p1ai/%D1%81%D1%82%D0%B0%D1%82%D1%8C%D0%B8/56261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62613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27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39B" w:rsidRDefault="00B7639B" w:rsidP="00A944A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lastRenderedPageBreak/>
        <w:t>По горизонтали.</w:t>
      </w: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t>1. Занавес из тяжелой материи на дверях или окнах.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3. Непригодный для еды.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6. Предназначенная для печати, радио или телевидения беседа журналиста с каким-либо лицом.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8. Ожерелье из драгоценных камней, жемчуга и т. п.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9. Огороженная металлической сеткой площадка для содержания животных.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10. Забавный, странный, несуразный, смешной случай, происшествие.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11. Отправление в путь в экипаже, в поезде и т. п.</w:t>
      </w: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По вертикали.</w:t>
      </w:r>
    </w:p>
    <w:p w:rsidR="00B7639B" w:rsidRPr="00B7639B" w:rsidRDefault="00B7639B" w:rsidP="00B7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t>2. Сообщение, извещение о чем-либо, доводимое до всеобщего сведения, помещенное где-либо для широкого ознакомления.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4. Собрание документов по какому-либо вопросу, делу, а также папка с такими документами.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5. Сильная метель, снежная буря.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7. Место, по которому въезжают куда-либо.</w:t>
      </w:r>
      <w:r w:rsidRPr="00B7639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8. Продвижение в служебной или другой деятельности, достижение известности, славы.</w:t>
      </w:r>
    </w:p>
    <w:p w:rsidR="00B7639B" w:rsidRPr="00B7639B" w:rsidRDefault="00B7639B" w:rsidP="00B7639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639B">
        <w:rPr>
          <w:rFonts w:ascii="Times New Roman" w:hAnsi="Times New Roman" w:cs="Times New Roman"/>
          <w:color w:val="000000" w:themeColor="text1"/>
        </w:rPr>
        <w:drawing>
          <wp:inline distT="0" distB="0" distL="0" distR="0">
            <wp:extent cx="3752427" cy="3352800"/>
            <wp:effectExtent l="19050" t="0" r="423" b="0"/>
            <wp:docPr id="4" name="Рисунок 1" descr="http://xn--i1abbnckbmcl9fb.xn--p1ai/%D1%81%D1%82%D0%B0%D1%82%D1%8C%D0%B8/56261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62613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27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39B" w:rsidRPr="00B7639B" w:rsidRDefault="00B7639B" w:rsidP="00A944A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B7639B" w:rsidRPr="00B7639B" w:rsidSect="00B7639B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6A7"/>
    <w:multiLevelType w:val="multilevel"/>
    <w:tmpl w:val="D21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7505AB"/>
    <w:multiLevelType w:val="multilevel"/>
    <w:tmpl w:val="2E22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B2F73"/>
    <w:rsid w:val="000211DE"/>
    <w:rsid w:val="0009524F"/>
    <w:rsid w:val="004346C2"/>
    <w:rsid w:val="006B2F73"/>
    <w:rsid w:val="006F55A6"/>
    <w:rsid w:val="00A944A1"/>
    <w:rsid w:val="00B7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4F"/>
  </w:style>
  <w:style w:type="paragraph" w:styleId="1">
    <w:name w:val="heading 1"/>
    <w:basedOn w:val="a"/>
    <w:link w:val="10"/>
    <w:uiPriority w:val="9"/>
    <w:qFormat/>
    <w:rsid w:val="00A94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4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4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944A1"/>
    <w:rPr>
      <w:color w:val="0000FF"/>
      <w:u w:val="single"/>
    </w:rPr>
  </w:style>
  <w:style w:type="character" w:styleId="a4">
    <w:name w:val="Emphasis"/>
    <w:basedOn w:val="a0"/>
    <w:uiPriority w:val="20"/>
    <w:qFormat/>
    <w:rsid w:val="00A944A1"/>
    <w:rPr>
      <w:i/>
      <w:iCs/>
    </w:rPr>
  </w:style>
  <w:style w:type="paragraph" w:styleId="a5">
    <w:name w:val="Normal (Web)"/>
    <w:basedOn w:val="a"/>
    <w:uiPriority w:val="99"/>
    <w:semiHidden/>
    <w:unhideWhenUsed/>
    <w:rsid w:val="00A9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44A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7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1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8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0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2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8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5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Евгения</dc:creator>
  <cp:keywords/>
  <dc:description/>
  <cp:lastModifiedBy>user</cp:lastModifiedBy>
  <cp:revision>3</cp:revision>
  <dcterms:created xsi:type="dcterms:W3CDTF">2019-01-21T18:16:00Z</dcterms:created>
  <dcterms:modified xsi:type="dcterms:W3CDTF">2019-01-22T06:46:00Z</dcterms:modified>
</cp:coreProperties>
</file>