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0941" w14:textId="5C004962" w:rsidR="00EE3A00" w:rsidRPr="00EE3A00" w:rsidRDefault="00EE3A00" w:rsidP="00EE3A00">
      <w:pPr>
        <w:pStyle w:val="1"/>
        <w:shd w:val="clear" w:color="auto" w:fill="FFFFFF"/>
        <w:spacing w:before="480" w:after="360"/>
        <w:jc w:val="center"/>
        <w:rPr>
          <w:rFonts w:ascii="Helvetica" w:eastAsia="Times New Roman" w:hAnsi="Helvetica" w:cs="Helvetica"/>
          <w:b/>
          <w:bCs/>
          <w:color w:val="000000" w:themeColor="text1"/>
          <w:kern w:val="36"/>
          <w:sz w:val="28"/>
          <w:szCs w:val="28"/>
          <w:u w:val="single"/>
          <w:lang w:eastAsia="ru-RU"/>
        </w:rPr>
      </w:pPr>
      <w:r w:rsidRPr="00EE3A00">
        <w:rPr>
          <w:b/>
          <w:bCs/>
          <w:color w:val="000000" w:themeColor="text1"/>
          <w:sz w:val="28"/>
          <w:szCs w:val="28"/>
          <w:u w:val="single"/>
        </w:rPr>
        <w:t xml:space="preserve">Инструкция </w:t>
      </w:r>
      <w:r w:rsidRPr="00EE3A00">
        <w:rPr>
          <w:rFonts w:eastAsia="Times New Roman" w:cstheme="majorHAnsi"/>
          <w:b/>
          <w:bCs/>
          <w:color w:val="000000" w:themeColor="text1"/>
          <w:spacing w:val="-14"/>
          <w:kern w:val="36"/>
          <w:sz w:val="28"/>
          <w:szCs w:val="28"/>
          <w:u w:val="single"/>
          <w:lang w:eastAsia="ru-RU"/>
        </w:rPr>
        <w:t>реле напряжения и тока T</w:t>
      </w:r>
      <w:proofErr w:type="spellStart"/>
      <w:r w:rsidR="00160522">
        <w:rPr>
          <w:rFonts w:eastAsia="Times New Roman" w:cstheme="majorHAnsi"/>
          <w:b/>
          <w:bCs/>
          <w:color w:val="000000" w:themeColor="text1"/>
          <w:spacing w:val="-14"/>
          <w:kern w:val="36"/>
          <w:sz w:val="28"/>
          <w:szCs w:val="28"/>
          <w:u w:val="single"/>
          <w:lang w:val="en-US" w:eastAsia="ru-RU"/>
        </w:rPr>
        <w:t>axnel</w:t>
      </w:r>
      <w:proofErr w:type="spellEnd"/>
      <w:r w:rsidRPr="00EE3A00">
        <w:rPr>
          <w:rFonts w:eastAsia="Times New Roman" w:cstheme="majorHAnsi"/>
          <w:b/>
          <w:bCs/>
          <w:color w:val="000000" w:themeColor="text1"/>
          <w:spacing w:val="-14"/>
          <w:kern w:val="36"/>
          <w:sz w:val="28"/>
          <w:szCs w:val="28"/>
          <w:u w:val="single"/>
          <w:lang w:eastAsia="ru-RU"/>
        </w:rPr>
        <w:t xml:space="preserve"> TV</w:t>
      </w:r>
      <w:r w:rsidR="002F4085">
        <w:rPr>
          <w:rFonts w:eastAsia="Times New Roman" w:cstheme="majorHAnsi"/>
          <w:b/>
          <w:bCs/>
          <w:color w:val="000000" w:themeColor="text1"/>
          <w:spacing w:val="-14"/>
          <w:kern w:val="36"/>
          <w:sz w:val="28"/>
          <w:szCs w:val="28"/>
          <w:u w:val="single"/>
          <w:lang w:val="en-US" w:eastAsia="ru-RU"/>
        </w:rPr>
        <w:t>PS</w:t>
      </w:r>
      <w:r w:rsidRPr="00EE3A00">
        <w:rPr>
          <w:rFonts w:eastAsia="Times New Roman" w:cstheme="majorHAnsi"/>
          <w:b/>
          <w:bCs/>
          <w:color w:val="000000" w:themeColor="text1"/>
          <w:spacing w:val="-14"/>
          <w:kern w:val="36"/>
          <w:sz w:val="28"/>
          <w:szCs w:val="28"/>
          <w:u w:val="single"/>
          <w:lang w:eastAsia="ru-RU"/>
        </w:rPr>
        <w:t>1-</w:t>
      </w:r>
      <w:r w:rsidR="00160522" w:rsidRPr="00160522">
        <w:rPr>
          <w:rFonts w:eastAsia="Times New Roman" w:cstheme="majorHAnsi"/>
          <w:b/>
          <w:bCs/>
          <w:color w:val="000000" w:themeColor="text1"/>
          <w:spacing w:val="-14"/>
          <w:kern w:val="36"/>
          <w:sz w:val="28"/>
          <w:szCs w:val="28"/>
          <w:u w:val="single"/>
          <w:lang w:eastAsia="ru-RU"/>
        </w:rPr>
        <w:t>63</w:t>
      </w:r>
      <w:r w:rsidR="002F4085">
        <w:rPr>
          <w:rFonts w:eastAsia="Times New Roman" w:cstheme="majorHAnsi"/>
          <w:b/>
          <w:bCs/>
          <w:color w:val="000000" w:themeColor="text1"/>
          <w:spacing w:val="-14"/>
          <w:kern w:val="36"/>
          <w:sz w:val="28"/>
          <w:szCs w:val="28"/>
          <w:u w:val="single"/>
          <w:lang w:val="en-US" w:eastAsia="ru-RU"/>
        </w:rPr>
        <w:t>C</w:t>
      </w:r>
      <w:r>
        <w:rPr>
          <w:rFonts w:eastAsia="Times New Roman" w:cstheme="majorHAnsi"/>
          <w:b/>
          <w:bCs/>
          <w:color w:val="000000" w:themeColor="text1"/>
          <w:spacing w:val="-14"/>
          <w:kern w:val="36"/>
          <w:sz w:val="28"/>
          <w:szCs w:val="28"/>
          <w:u w:val="single"/>
          <w:lang w:eastAsia="ru-RU"/>
        </w:rPr>
        <w:t>.</w:t>
      </w:r>
    </w:p>
    <w:p w14:paraId="0FBECB93" w14:textId="77777777" w:rsidR="00EE3A00" w:rsidRPr="00E12CEC" w:rsidRDefault="00EE3A00">
      <w:pPr>
        <w:rPr>
          <w:rFonts w:ascii="Georgia" w:hAnsi="Georgia"/>
          <w:color w:val="242F33"/>
          <w:shd w:val="clear" w:color="auto" w:fill="FFFFFF"/>
        </w:rPr>
      </w:pPr>
      <w:r w:rsidRPr="00E12CEC">
        <w:rPr>
          <w:rFonts w:ascii="Georgia" w:hAnsi="Georgia"/>
          <w:color w:val="242F33"/>
          <w:shd w:val="clear" w:color="auto" w:fill="FFFFFF"/>
        </w:rPr>
        <w:t xml:space="preserve">Это устройство отключает электроприборы при повышенном или пониженном напряжении сети, а также при превышении указанного тока нагрузки. </w:t>
      </w:r>
      <w:proofErr w:type="gramStart"/>
      <w:r w:rsidRPr="00E12CEC">
        <w:rPr>
          <w:rFonts w:ascii="Georgia" w:hAnsi="Georgia"/>
          <w:color w:val="242F33"/>
          <w:shd w:val="clear" w:color="auto" w:fill="FFFFFF"/>
        </w:rPr>
        <w:t>Кроме того</w:t>
      </w:r>
      <w:proofErr w:type="gramEnd"/>
      <w:r w:rsidRPr="00E12CEC">
        <w:rPr>
          <w:rFonts w:ascii="Georgia" w:hAnsi="Georgia"/>
          <w:color w:val="242F33"/>
          <w:shd w:val="clear" w:color="auto" w:fill="FFFFFF"/>
        </w:rPr>
        <w:t xml:space="preserve"> оно отображает напряжение в сети и потребляемый ток.</w:t>
      </w:r>
    </w:p>
    <w:p w14:paraId="5A0C69AB" w14:textId="5D223866" w:rsidR="00EE3A00" w:rsidRPr="00E12CEC" w:rsidRDefault="00EE3A00">
      <w:pPr>
        <w:rPr>
          <w:rFonts w:ascii="Georgia" w:hAnsi="Georgia"/>
          <w:color w:val="242F33"/>
          <w:shd w:val="clear" w:color="auto" w:fill="FFFFFF"/>
        </w:rPr>
      </w:pPr>
      <w:r w:rsidRPr="00E12CEC">
        <w:rPr>
          <w:rFonts w:ascii="Georgia" w:hAnsi="Georgia"/>
          <w:color w:val="242F33"/>
          <w:shd w:val="clear" w:color="auto" w:fill="FFFFFF"/>
        </w:rPr>
        <w:t>Возможности устройства:</w:t>
      </w:r>
      <w:r w:rsidRPr="00E12CEC">
        <w:rPr>
          <w:rFonts w:ascii="Georgia" w:hAnsi="Georgia"/>
          <w:color w:val="242F33"/>
        </w:rPr>
        <w:br/>
      </w:r>
      <w:r w:rsidRPr="00E12CEC">
        <w:rPr>
          <w:rFonts w:ascii="Georgia" w:hAnsi="Georgia"/>
          <w:color w:val="242F33"/>
          <w:shd w:val="clear" w:color="auto" w:fill="FFFFFF"/>
        </w:rPr>
        <w:t>- отображение напряжения в сети;</w:t>
      </w:r>
      <w:r w:rsidRPr="00E12CEC">
        <w:rPr>
          <w:rFonts w:ascii="Georgia" w:hAnsi="Georgia"/>
          <w:color w:val="242F33"/>
        </w:rPr>
        <w:br/>
      </w:r>
      <w:r w:rsidRPr="00E12CEC">
        <w:rPr>
          <w:rFonts w:ascii="Georgia" w:hAnsi="Georgia"/>
          <w:color w:val="242F33"/>
          <w:shd w:val="clear" w:color="auto" w:fill="FFFFFF"/>
        </w:rPr>
        <w:t>- отображение потребляемого тока более 1A с точностью до десятых долей ампера;</w:t>
      </w:r>
      <w:r w:rsidRPr="00E12CEC">
        <w:rPr>
          <w:rFonts w:ascii="Georgia" w:hAnsi="Georgia"/>
          <w:color w:val="242F33"/>
        </w:rPr>
        <w:br/>
      </w:r>
      <w:r w:rsidRPr="00E12CEC">
        <w:rPr>
          <w:rFonts w:ascii="Georgia" w:hAnsi="Georgia"/>
          <w:color w:val="242F33"/>
          <w:shd w:val="clear" w:color="auto" w:fill="FFFFFF"/>
        </w:rPr>
        <w:t>- отключение нагрузки при превышении указанного напряжения сети;</w:t>
      </w:r>
      <w:r w:rsidRPr="00E12CEC">
        <w:rPr>
          <w:rFonts w:ascii="Georgia" w:hAnsi="Georgia"/>
          <w:color w:val="242F33"/>
        </w:rPr>
        <w:br/>
      </w:r>
      <w:r w:rsidRPr="00E12CEC">
        <w:rPr>
          <w:rFonts w:ascii="Georgia" w:hAnsi="Georgia"/>
          <w:color w:val="242F33"/>
          <w:shd w:val="clear" w:color="auto" w:fill="FFFFFF"/>
        </w:rPr>
        <w:t>- отключение нагрузки при понижении напряжения сети до указанного уровня;</w:t>
      </w:r>
      <w:r w:rsidRPr="00E12CEC">
        <w:rPr>
          <w:rFonts w:ascii="Georgia" w:hAnsi="Georgia"/>
          <w:color w:val="242F33"/>
        </w:rPr>
        <w:br/>
      </w:r>
      <w:r w:rsidRPr="00E12CEC">
        <w:rPr>
          <w:rFonts w:ascii="Georgia" w:hAnsi="Georgia"/>
          <w:color w:val="242F33"/>
          <w:shd w:val="clear" w:color="auto" w:fill="FFFFFF"/>
        </w:rPr>
        <w:t>- отключение нагрузки, если потребляемый ток превысит указанное значение;</w:t>
      </w:r>
      <w:r w:rsidRPr="00E12CEC">
        <w:rPr>
          <w:rFonts w:ascii="Georgia" w:hAnsi="Georgia"/>
          <w:color w:val="242F33"/>
        </w:rPr>
        <w:br/>
      </w:r>
      <w:r w:rsidRPr="00E12CEC">
        <w:rPr>
          <w:rFonts w:ascii="Georgia" w:hAnsi="Georgia"/>
          <w:color w:val="242F33"/>
          <w:shd w:val="clear" w:color="auto" w:fill="FFFFFF"/>
        </w:rPr>
        <w:t>- ручное отключение и включение нагрузки;</w:t>
      </w:r>
      <w:r w:rsidRPr="00E12CEC">
        <w:rPr>
          <w:rFonts w:ascii="Georgia" w:hAnsi="Georgia"/>
          <w:color w:val="242F33"/>
        </w:rPr>
        <w:br/>
      </w:r>
      <w:r w:rsidRPr="00E12CEC">
        <w:rPr>
          <w:rFonts w:ascii="Georgia" w:hAnsi="Georgia"/>
          <w:color w:val="242F33"/>
          <w:shd w:val="clear" w:color="auto" w:fill="FFFFFF"/>
        </w:rPr>
        <w:t>- запоминание и отображение последней причины отключения;</w:t>
      </w:r>
      <w:r w:rsidRPr="00E12CEC">
        <w:rPr>
          <w:rFonts w:ascii="Georgia" w:hAnsi="Georgia"/>
          <w:color w:val="242F33"/>
        </w:rPr>
        <w:br/>
      </w:r>
      <w:r w:rsidRPr="00E12CEC">
        <w:rPr>
          <w:rFonts w:ascii="Georgia" w:hAnsi="Georgia"/>
          <w:color w:val="242F33"/>
          <w:shd w:val="clear" w:color="auto" w:fill="FFFFFF"/>
        </w:rPr>
        <w:t>- настройка напряжений отключения и включения для верхнего и нижнего предела;</w:t>
      </w:r>
      <w:r w:rsidRPr="00E12CEC">
        <w:rPr>
          <w:rFonts w:ascii="Georgia" w:hAnsi="Georgia"/>
          <w:color w:val="242F33"/>
        </w:rPr>
        <w:br/>
      </w:r>
      <w:r w:rsidRPr="00E12CEC">
        <w:rPr>
          <w:rFonts w:ascii="Georgia" w:hAnsi="Georgia"/>
          <w:color w:val="242F33"/>
          <w:shd w:val="clear" w:color="auto" w:fill="FFFFFF"/>
        </w:rPr>
        <w:t>- настройка времени задержки включения о отключения;</w:t>
      </w:r>
      <w:r w:rsidRPr="00E12CEC">
        <w:rPr>
          <w:rFonts w:ascii="Georgia" w:hAnsi="Georgia"/>
          <w:color w:val="242F33"/>
        </w:rPr>
        <w:br/>
      </w:r>
      <w:r w:rsidRPr="00E12CEC">
        <w:rPr>
          <w:rFonts w:ascii="Georgia" w:hAnsi="Georgia"/>
          <w:color w:val="242F33"/>
          <w:shd w:val="clear" w:color="auto" w:fill="FFFFFF"/>
        </w:rPr>
        <w:t>- настройка тока отключения;</w:t>
      </w:r>
      <w:r w:rsidRPr="00E12CEC">
        <w:rPr>
          <w:rFonts w:ascii="Georgia" w:hAnsi="Georgia"/>
          <w:color w:val="242F33"/>
        </w:rPr>
        <w:br/>
      </w:r>
      <w:r w:rsidRPr="00E12CEC">
        <w:rPr>
          <w:rFonts w:ascii="Georgia" w:hAnsi="Georgia"/>
          <w:color w:val="242F33"/>
          <w:shd w:val="clear" w:color="auto" w:fill="FFFFFF"/>
        </w:rPr>
        <w:t>- коррекция показаний вольтметра;</w:t>
      </w:r>
      <w:r w:rsidRPr="00E12CEC">
        <w:rPr>
          <w:rFonts w:ascii="Georgia" w:hAnsi="Georgia"/>
          <w:color w:val="242F33"/>
        </w:rPr>
        <w:br/>
      </w:r>
      <w:r w:rsidRPr="00E12CEC">
        <w:rPr>
          <w:rFonts w:ascii="Georgia" w:hAnsi="Georgia"/>
          <w:color w:val="242F33"/>
          <w:shd w:val="clear" w:color="auto" w:fill="FFFFFF"/>
        </w:rPr>
        <w:t>- режим полного отключения после нескольких превышений тока;</w:t>
      </w:r>
      <w:r w:rsidRPr="00E12CEC">
        <w:rPr>
          <w:rFonts w:ascii="Georgia" w:hAnsi="Georgia"/>
          <w:color w:val="242F33"/>
        </w:rPr>
        <w:br/>
      </w:r>
      <w:r w:rsidRPr="00E12CEC">
        <w:rPr>
          <w:rFonts w:ascii="Georgia" w:hAnsi="Georgia"/>
          <w:color w:val="242F33"/>
          <w:shd w:val="clear" w:color="auto" w:fill="FFFFFF"/>
        </w:rPr>
        <w:t>- запоминание всех настроек при отключении сети.</w:t>
      </w:r>
      <w:r w:rsidRPr="00E12CEC">
        <w:rPr>
          <w:rFonts w:ascii="Georgia" w:hAnsi="Georgia"/>
          <w:color w:val="242F33"/>
        </w:rPr>
        <w:br/>
      </w:r>
      <w:r w:rsidRPr="00E12CEC">
        <w:rPr>
          <w:rFonts w:ascii="Georgia" w:hAnsi="Georgia"/>
          <w:color w:val="242F33"/>
          <w:shd w:val="clear" w:color="auto" w:fill="FFFFFF"/>
        </w:rPr>
        <w:t>Верхний индикатор отображает напряжение в сети, нижний - потребляемый ток. Зелёный светодиод горит всегда, даже когда нагрузка отключена. Один из трёх красных светодиода загорается при срабатывании защиты. Первый при превышении напряжения, второй при пониженном напряжении, третий при превышении тока.</w:t>
      </w:r>
    </w:p>
    <w:p w14:paraId="6CE15BDC" w14:textId="165B2120" w:rsidR="00EE3A00" w:rsidRPr="00E12CEC" w:rsidRDefault="00E12CEC">
      <w:pPr>
        <w:rPr>
          <w:rFonts w:ascii="Georgia" w:hAnsi="Georgia"/>
          <w:color w:val="242F33"/>
          <w:shd w:val="clear" w:color="auto" w:fill="FFFFFF"/>
        </w:rPr>
      </w:pPr>
      <w:r>
        <w:rPr>
          <w:rFonts w:ascii="Georgia" w:hAnsi="Georgia"/>
          <w:color w:val="242F33"/>
          <w:shd w:val="clear" w:color="auto" w:fill="FFFFFF"/>
        </w:rPr>
        <w:t xml:space="preserve">   </w:t>
      </w:r>
      <w:r w:rsidR="00EE3A00" w:rsidRPr="00E12CEC">
        <w:rPr>
          <w:rFonts w:ascii="Georgia" w:hAnsi="Georgia"/>
          <w:color w:val="242F33"/>
          <w:shd w:val="clear" w:color="auto" w:fill="FFFFFF"/>
        </w:rPr>
        <w:t>Первая кнопка выключает и включает нагрузку, когда нагрузка выключена на нижнем индикаторе отображается "</w:t>
      </w:r>
      <w:proofErr w:type="spellStart"/>
      <w:r w:rsidR="00EE3A00" w:rsidRPr="00E12CEC">
        <w:rPr>
          <w:rFonts w:ascii="Georgia" w:hAnsi="Georgia"/>
          <w:color w:val="242F33"/>
          <w:shd w:val="clear" w:color="auto" w:fill="FFFFFF"/>
        </w:rPr>
        <w:t>oFF</w:t>
      </w:r>
      <w:proofErr w:type="spellEnd"/>
      <w:r w:rsidR="00EE3A00" w:rsidRPr="00E12CEC">
        <w:rPr>
          <w:rFonts w:ascii="Georgia" w:hAnsi="Georgia"/>
          <w:color w:val="242F33"/>
          <w:shd w:val="clear" w:color="auto" w:fill="FFFFFF"/>
        </w:rPr>
        <w:t>".</w:t>
      </w:r>
      <w:r w:rsidR="00EE3A00" w:rsidRPr="00E12CEC">
        <w:rPr>
          <w:rFonts w:ascii="Georgia" w:hAnsi="Georgia"/>
          <w:color w:val="242F33"/>
        </w:rPr>
        <w:br/>
      </w:r>
      <w:r w:rsidR="00EE3A00" w:rsidRPr="00E12CEC">
        <w:rPr>
          <w:rFonts w:ascii="Georgia" w:hAnsi="Georgia"/>
          <w:color w:val="242F33"/>
          <w:shd w:val="clear" w:color="auto" w:fill="FFFFFF"/>
        </w:rPr>
        <w:t xml:space="preserve">   </w:t>
      </w:r>
      <w:r>
        <w:rPr>
          <w:rFonts w:ascii="Georgia" w:hAnsi="Georgia"/>
          <w:color w:val="242F33"/>
          <w:shd w:val="clear" w:color="auto" w:fill="FFFFFF"/>
        </w:rPr>
        <w:t>Вторая к</w:t>
      </w:r>
      <w:r w:rsidR="00EE3A00" w:rsidRPr="00E12CEC">
        <w:rPr>
          <w:rFonts w:ascii="Georgia" w:hAnsi="Georgia"/>
          <w:color w:val="242F33"/>
          <w:shd w:val="clear" w:color="auto" w:fill="FFFFFF"/>
        </w:rPr>
        <w:t>нопка SET включает режим настройки. В этом режиме настраиваются 14 параметров:</w:t>
      </w:r>
      <w:r w:rsidR="00EE3A00" w:rsidRPr="00E12CEC">
        <w:rPr>
          <w:rFonts w:ascii="Georgia" w:hAnsi="Georgia"/>
          <w:color w:val="242F33"/>
        </w:rPr>
        <w:br/>
      </w:r>
      <w:r w:rsidR="00EE3A00" w:rsidRPr="00E12CEC">
        <w:rPr>
          <w:rFonts w:ascii="Georgia" w:hAnsi="Georgia"/>
          <w:color w:val="242F33"/>
          <w:shd w:val="clear" w:color="auto" w:fill="FFFFFF"/>
        </w:rPr>
        <w:t>A1 - Задержка включения нагрузки в секундах при подаче электричества (по умолчанию 10);</w:t>
      </w:r>
      <w:r w:rsidR="00EE3A00" w:rsidRPr="00E12CEC">
        <w:rPr>
          <w:rFonts w:ascii="Georgia" w:hAnsi="Georgia"/>
          <w:color w:val="242F33"/>
        </w:rPr>
        <w:br/>
      </w:r>
      <w:r w:rsidR="00EE3A00" w:rsidRPr="00E12CEC">
        <w:rPr>
          <w:rFonts w:ascii="Georgia" w:hAnsi="Georgia"/>
          <w:color w:val="242F33"/>
          <w:shd w:val="clear" w:color="auto" w:fill="FFFFFF"/>
        </w:rPr>
        <w:t>A2 - Верхнее напряжение отключения (по умолчанию 270 В);</w:t>
      </w:r>
      <w:r w:rsidR="00EE3A00" w:rsidRPr="00E12CEC">
        <w:rPr>
          <w:rFonts w:ascii="Georgia" w:hAnsi="Georgia"/>
          <w:color w:val="242F33"/>
        </w:rPr>
        <w:br/>
      </w:r>
      <w:r w:rsidR="00EE3A00" w:rsidRPr="00E12CEC">
        <w:rPr>
          <w:rFonts w:ascii="Georgia" w:hAnsi="Georgia"/>
          <w:color w:val="242F33"/>
          <w:shd w:val="clear" w:color="auto" w:fill="FFFFFF"/>
        </w:rPr>
        <w:t>A3 - Напряжение включения после отключения (по умолчанию 265 В, автоматически меняется при смене предыдущего параметра);</w:t>
      </w:r>
      <w:r w:rsidR="00EE3A00" w:rsidRPr="00E12CEC">
        <w:rPr>
          <w:rFonts w:ascii="Georgia" w:hAnsi="Georgia"/>
          <w:color w:val="242F33"/>
        </w:rPr>
        <w:br/>
      </w:r>
      <w:r w:rsidR="00EE3A00" w:rsidRPr="00E12CEC">
        <w:rPr>
          <w:rFonts w:ascii="Georgia" w:hAnsi="Georgia"/>
          <w:color w:val="242F33"/>
          <w:shd w:val="clear" w:color="auto" w:fill="FFFFFF"/>
        </w:rPr>
        <w:t>A4 - Время включения нагрузки при восстановлении напряжения после превышения (по умолчанию 30 с). Время отсчитывается от момента восстановления допустимого напряжения;</w:t>
      </w:r>
      <w:r w:rsidR="00EE3A00" w:rsidRPr="00E12CEC">
        <w:rPr>
          <w:rFonts w:ascii="Georgia" w:hAnsi="Georgia"/>
          <w:color w:val="242F33"/>
        </w:rPr>
        <w:br/>
      </w:r>
      <w:r w:rsidR="00EE3A00" w:rsidRPr="00E12CEC">
        <w:rPr>
          <w:rFonts w:ascii="Georgia" w:hAnsi="Georgia"/>
          <w:color w:val="242F33"/>
          <w:shd w:val="clear" w:color="auto" w:fill="FFFFFF"/>
        </w:rPr>
        <w:t>A5 - Время отключение нагрузки при превышении напряжения (по умолчанию 1С, можно установить от 0.1С до 30С);</w:t>
      </w:r>
      <w:r w:rsidR="00EE3A00" w:rsidRPr="00E12CEC">
        <w:rPr>
          <w:rFonts w:ascii="Georgia" w:hAnsi="Georgia"/>
          <w:color w:val="242F33"/>
        </w:rPr>
        <w:br/>
      </w:r>
      <w:r w:rsidR="00EE3A00" w:rsidRPr="00E12CEC">
        <w:rPr>
          <w:rFonts w:ascii="Georgia" w:hAnsi="Georgia"/>
          <w:color w:val="242F33"/>
          <w:shd w:val="clear" w:color="auto" w:fill="FFFFFF"/>
        </w:rPr>
        <w:t>A6 - Нижнее напряжение отключения (по умолчанию 170 В);</w:t>
      </w:r>
      <w:r w:rsidR="00EE3A00" w:rsidRPr="00E12CEC">
        <w:rPr>
          <w:rFonts w:ascii="Georgia" w:hAnsi="Georgia"/>
          <w:color w:val="242F33"/>
        </w:rPr>
        <w:br/>
      </w:r>
      <w:r w:rsidR="00EE3A00" w:rsidRPr="00E12CEC">
        <w:rPr>
          <w:rFonts w:ascii="Georgia" w:hAnsi="Georgia"/>
          <w:color w:val="242F33"/>
          <w:shd w:val="clear" w:color="auto" w:fill="FFFFFF"/>
        </w:rPr>
        <w:t>A7 - Напряжение включения после отключения из-за пониженного напряжения (по умолчанию 175 В, автоматически меняется при смене предыдущего параметра);</w:t>
      </w:r>
      <w:r w:rsidR="00EE3A00" w:rsidRPr="00E12CEC">
        <w:rPr>
          <w:rFonts w:ascii="Georgia" w:hAnsi="Georgia"/>
          <w:color w:val="242F33"/>
        </w:rPr>
        <w:br/>
      </w:r>
      <w:r w:rsidR="00EE3A00" w:rsidRPr="00E12CEC">
        <w:rPr>
          <w:rFonts w:ascii="Georgia" w:hAnsi="Georgia"/>
          <w:color w:val="242F33"/>
          <w:shd w:val="clear" w:color="auto" w:fill="FFFFFF"/>
        </w:rPr>
        <w:t>A8 - Время включения нагрузки при восстановлении напряжения после понижения (по умолчанию 30 с);</w:t>
      </w:r>
      <w:r w:rsidR="00EE3A00" w:rsidRPr="00E12CEC">
        <w:rPr>
          <w:rFonts w:ascii="Georgia" w:hAnsi="Georgia"/>
          <w:color w:val="242F33"/>
        </w:rPr>
        <w:br/>
      </w:r>
      <w:r w:rsidR="00EE3A00" w:rsidRPr="00E12CEC">
        <w:rPr>
          <w:rFonts w:ascii="Georgia" w:hAnsi="Georgia"/>
          <w:color w:val="242F33"/>
          <w:shd w:val="clear" w:color="auto" w:fill="FFFFFF"/>
        </w:rPr>
        <w:t>A9 - Время отключение нагрузки при понижении напряжения (по умолчанию 1С, можно установить от 0.1С до 30С);</w:t>
      </w:r>
      <w:r w:rsidR="00EE3A00" w:rsidRPr="00E12CEC">
        <w:rPr>
          <w:rFonts w:ascii="Georgia" w:hAnsi="Georgia"/>
          <w:color w:val="242F33"/>
        </w:rPr>
        <w:br/>
      </w:r>
      <w:r w:rsidR="00EE3A00" w:rsidRPr="00E12CEC">
        <w:rPr>
          <w:rFonts w:ascii="Georgia" w:hAnsi="Georgia"/>
          <w:color w:val="242F33"/>
          <w:shd w:val="clear" w:color="auto" w:fill="FFFFFF"/>
        </w:rPr>
        <w:t>A10 - Ток отключения нагрузки (по умолчанию 40.0A, можно установить от 0.05A);</w:t>
      </w:r>
      <w:r w:rsidR="00EE3A00" w:rsidRPr="00E12CEC">
        <w:rPr>
          <w:rFonts w:ascii="Georgia" w:hAnsi="Georgia"/>
          <w:color w:val="242F33"/>
        </w:rPr>
        <w:br/>
      </w:r>
      <w:r w:rsidR="00EE3A00" w:rsidRPr="00E12CEC">
        <w:rPr>
          <w:rFonts w:ascii="Georgia" w:hAnsi="Georgia"/>
          <w:color w:val="242F33"/>
          <w:shd w:val="clear" w:color="auto" w:fill="FFFFFF"/>
        </w:rPr>
        <w:t>A11 - Время включения нагрузки после снижения тока (по умолчанию 30 с).</w:t>
      </w:r>
      <w:r w:rsidR="00EE3A00" w:rsidRPr="00E12CEC">
        <w:rPr>
          <w:rFonts w:ascii="Georgia" w:hAnsi="Georgia"/>
          <w:color w:val="242F33"/>
        </w:rPr>
        <w:br/>
      </w:r>
      <w:r w:rsidR="00EE3A00" w:rsidRPr="00E12CEC">
        <w:rPr>
          <w:rFonts w:ascii="Georgia" w:hAnsi="Georgia"/>
          <w:color w:val="242F33"/>
          <w:shd w:val="clear" w:color="auto" w:fill="FFFFFF"/>
        </w:rPr>
        <w:t>A12 - Время отключение нагрузки при превышении тока (по умолчанию 1С, можно установить от 0.1С до 30С);</w:t>
      </w:r>
      <w:r w:rsidR="00EE3A00" w:rsidRPr="00E12CEC">
        <w:rPr>
          <w:rFonts w:ascii="Georgia" w:hAnsi="Georgia"/>
          <w:color w:val="242F33"/>
        </w:rPr>
        <w:br/>
      </w:r>
      <w:r w:rsidR="00EE3A00" w:rsidRPr="00E12CEC">
        <w:rPr>
          <w:rFonts w:ascii="Georgia" w:hAnsi="Georgia"/>
          <w:color w:val="242F33"/>
          <w:shd w:val="clear" w:color="auto" w:fill="FFFFFF"/>
        </w:rPr>
        <w:t>A13 - Калибровка вольтметра (от -9.5 до +9.5 В с шагом 0.5 В);</w:t>
      </w:r>
      <w:r w:rsidR="00EE3A00" w:rsidRPr="00E12CEC">
        <w:rPr>
          <w:rFonts w:ascii="Georgia" w:hAnsi="Georgia"/>
          <w:color w:val="242F33"/>
        </w:rPr>
        <w:br/>
      </w:r>
      <w:r w:rsidR="00EE3A00" w:rsidRPr="00E12CEC">
        <w:rPr>
          <w:rFonts w:ascii="Georgia" w:hAnsi="Georgia"/>
          <w:color w:val="242F33"/>
          <w:shd w:val="clear" w:color="auto" w:fill="FFFFFF"/>
        </w:rPr>
        <w:t xml:space="preserve">A14 - Количество срабатываний превышения тока до полного отключения (по умолчанию </w:t>
      </w:r>
      <w:proofErr w:type="spellStart"/>
      <w:r w:rsidR="00EE3A00" w:rsidRPr="00E12CEC">
        <w:rPr>
          <w:rFonts w:ascii="Georgia" w:hAnsi="Georgia"/>
          <w:color w:val="242F33"/>
          <w:shd w:val="clear" w:color="auto" w:fill="FFFFFF"/>
        </w:rPr>
        <w:t>oFF</w:t>
      </w:r>
      <w:proofErr w:type="spellEnd"/>
      <w:r w:rsidR="00EE3A00" w:rsidRPr="00E12CEC">
        <w:rPr>
          <w:rFonts w:ascii="Georgia" w:hAnsi="Georgia"/>
          <w:color w:val="242F33"/>
          <w:shd w:val="clear" w:color="auto" w:fill="FFFFFF"/>
        </w:rPr>
        <w:t>, можно установить от 1 до 20).</w:t>
      </w:r>
    </w:p>
    <w:p w14:paraId="11C67EC9" w14:textId="77777777" w:rsidR="00E12CEC" w:rsidRDefault="00E12CEC">
      <w:pPr>
        <w:rPr>
          <w:rFonts w:ascii="Georgia" w:hAnsi="Georgia"/>
          <w:color w:val="242F33"/>
          <w:shd w:val="clear" w:color="auto" w:fill="FFFFFF"/>
        </w:rPr>
      </w:pPr>
      <w:r w:rsidRPr="00E12CEC">
        <w:rPr>
          <w:rFonts w:ascii="Georgia" w:hAnsi="Georgia"/>
          <w:color w:val="242F33"/>
          <w:shd w:val="clear" w:color="auto" w:fill="FFFFFF"/>
        </w:rPr>
        <w:t xml:space="preserve">  При нажатии третьей кнопки более 6 секунд индикаторы отображают причину последнего отключения: на верхнем будет буква, обозначающая пониженное или повышенное напряжение или превышение тока, на нижнем - значение параметра в момент превышения. После отключения входящего электричества причиной будет это самое отключение, нижний индикатор покажет "888".</w:t>
      </w:r>
    </w:p>
    <w:p w14:paraId="2746C12A" w14:textId="06309B67" w:rsidR="00EE3A00" w:rsidRPr="00E12CEC" w:rsidRDefault="00EE3A00">
      <w:r w:rsidRPr="00E12CEC">
        <w:rPr>
          <w:rFonts w:ascii="Georgia" w:hAnsi="Georgia"/>
          <w:color w:val="242F33"/>
          <w:shd w:val="clear" w:color="auto" w:fill="FFFFFF"/>
        </w:rPr>
        <w:t>Если удерживать четвёртую кнопку более 12 секунд все параметры сбросятся на значения по умолчанию.</w:t>
      </w:r>
    </w:p>
    <w:sectPr w:rsidR="00EE3A00" w:rsidRPr="00E12CEC" w:rsidSect="00E12CEC">
      <w:pgSz w:w="11906" w:h="16838"/>
      <w:pgMar w:top="284"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00"/>
    <w:rsid w:val="00160522"/>
    <w:rsid w:val="002F4085"/>
    <w:rsid w:val="00CD41BA"/>
    <w:rsid w:val="00E12CEC"/>
    <w:rsid w:val="00EE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8539"/>
  <w15:chartTrackingRefBased/>
  <w15:docId w15:val="{E4F70F69-CD09-4D15-8245-2E1B3E09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3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A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3</cp:revision>
  <dcterms:created xsi:type="dcterms:W3CDTF">2022-05-18T11:54:00Z</dcterms:created>
  <dcterms:modified xsi:type="dcterms:W3CDTF">2022-08-09T10:34:00Z</dcterms:modified>
</cp:coreProperties>
</file>