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04"/>
        <w:gridCol w:w="6598"/>
      </w:tblGrid>
      <w:tr w:rsidR="00B842D8" w:rsidRPr="00947444" w:rsidTr="00B842D8">
        <w:tc>
          <w:tcPr>
            <w:tcW w:w="2904" w:type="dxa"/>
          </w:tcPr>
          <w:p w:rsidR="00B842D8" w:rsidRDefault="00B842D8">
            <w:r w:rsidRPr="00041240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74295</wp:posOffset>
                  </wp:positionV>
                  <wp:extent cx="1706880" cy="1219200"/>
                  <wp:effectExtent l="0" t="0" r="0" b="0"/>
                  <wp:wrapSquare wrapText="bothSides"/>
                  <wp:docPr id="1" name="Рисунок 1" descr="C:\Users\НР\Downloads\Логотип Кран-ресур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Р\Downloads\Логотип Кран-ресур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8" w:type="dxa"/>
          </w:tcPr>
          <w:p w:rsidR="00B842D8" w:rsidRDefault="00B842D8" w:rsidP="00B842D8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-5715</wp:posOffset>
                  </wp:positionV>
                  <wp:extent cx="495300" cy="551221"/>
                  <wp:effectExtent l="0" t="0" r="0" b="1270"/>
                  <wp:wrapNone/>
                  <wp:docPr id="104409585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538747"/>
                  <wp:effectExtent l="0" t="0" r="0" b="0"/>
                  <wp:docPr id="3332722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847" cy="545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42D8" w:rsidRDefault="00B842D8" w:rsidP="00B842D8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 w:rsidRPr="00B842D8">
              <w:rPr>
                <w:rFonts w:ascii="Calibri" w:hAnsi="Calibri" w:cs="Calibri"/>
                <w:b/>
                <w:sz w:val="32"/>
                <w:szCs w:val="32"/>
              </w:rPr>
              <w:t>Общество с ограниченной ответственностью «КранРесурс»(ООО «КранРесурс»)</w:t>
            </w:r>
          </w:p>
          <w:p w:rsidR="00B842D8" w:rsidRPr="00B842D8" w:rsidRDefault="00B842D8" w:rsidP="00B842D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________________________________________</w:t>
            </w:r>
          </w:p>
          <w:p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</w:rPr>
            </w:pPr>
            <w:r w:rsidRPr="00B842D8">
              <w:rPr>
                <w:rFonts w:ascii="Calibri" w:hAnsi="Calibri" w:cs="Calibri"/>
                <w:b/>
              </w:rPr>
              <w:t>ИНН 6679182048, КПП 667901001, ОГРН 1256600008037</w:t>
            </w:r>
          </w:p>
          <w:p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</w:rPr>
            </w:pPr>
            <w:r w:rsidRPr="00B842D8">
              <w:rPr>
                <w:rFonts w:ascii="Calibri" w:hAnsi="Calibri" w:cs="Calibri"/>
                <w:b/>
              </w:rPr>
              <w:t>620073, г. Екатеринбург,б-р Самоцветный, 5–67</w:t>
            </w:r>
          </w:p>
          <w:p w:rsidR="00B842D8" w:rsidRPr="00EC3FDF" w:rsidRDefault="00B842D8" w:rsidP="00B842D8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B842D8">
              <w:rPr>
                <w:rFonts w:ascii="Calibri" w:hAnsi="Calibri" w:cs="Calibri"/>
                <w:b/>
              </w:rPr>
              <w:t>Тел</w:t>
            </w:r>
            <w:r w:rsidRPr="00EC3FDF">
              <w:rPr>
                <w:rFonts w:ascii="Calibri" w:hAnsi="Calibri" w:cs="Calibri"/>
                <w:b/>
                <w:lang w:val="en-US"/>
              </w:rPr>
              <w:t>.: +7 (343) 290-71-71; +7 912 667 83 44</w:t>
            </w:r>
          </w:p>
          <w:p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E-mail</w:t>
            </w:r>
            <w:r w:rsidRPr="00B842D8">
              <w:rPr>
                <w:rFonts w:ascii="Calibri" w:hAnsi="Calibri" w:cs="Calibri"/>
                <w:b/>
                <w:lang w:val="en-US"/>
              </w:rPr>
              <w:t>: redel1@yandex.ru,  https://www.kranresurs.ru</w:t>
            </w:r>
          </w:p>
          <w:p w:rsidR="00B842D8" w:rsidRPr="00B842D8" w:rsidRDefault="00B842D8">
            <w:pPr>
              <w:rPr>
                <w:lang w:val="en-US"/>
              </w:rPr>
            </w:pPr>
          </w:p>
        </w:tc>
      </w:tr>
    </w:tbl>
    <w:p w:rsidR="00947444" w:rsidRDefault="00947444" w:rsidP="0094744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Техническое задание на изготовление </w:t>
      </w:r>
    </w:p>
    <w:p w:rsidR="00947444" w:rsidRDefault="00947444" w:rsidP="009474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крана мостового электрического </w:t>
      </w:r>
      <w:r>
        <w:rPr>
          <w:rFonts w:ascii="Arial" w:hAnsi="Arial" w:cs="Arial"/>
          <w:sz w:val="28"/>
          <w:szCs w:val="28"/>
          <w:u w:val="single"/>
        </w:rPr>
        <w:t>опорного</w:t>
      </w:r>
    </w:p>
    <w:p w:rsidR="00947444" w:rsidRDefault="00947444" w:rsidP="00947444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034"/>
        <w:gridCol w:w="2339"/>
        <w:gridCol w:w="180"/>
        <w:gridCol w:w="1681"/>
        <w:gridCol w:w="1918"/>
        <w:gridCol w:w="109"/>
        <w:gridCol w:w="971"/>
      </w:tblGrid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груза (наименование, масса, размеры, упаковка)</w:t>
            </w:r>
          </w:p>
        </w:tc>
        <w:tc>
          <w:tcPr>
            <w:tcW w:w="4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trHeight w:val="52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описание процесса работы с краном</w:t>
            </w:r>
          </w:p>
        </w:tc>
        <w:tc>
          <w:tcPr>
            <w:tcW w:w="4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Подъем, опускание и горизонтальное перемещение грузов в цехе</w:t>
            </w: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Грузоподъемность,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Длина пролета,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Высота подъема (учитывая размеры груза и грузозахватных приспособлений),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работы (А3, 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А5)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 включений (25, 40, 60) %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Температура окружающей среды, град. С (-25… +40 / -40 ...+40)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установки (в помещении, под навесом, на улице)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trHeight w:val="345"/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крана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однобалочный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trHeight w:val="30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двухбалочный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Профиль подкранового пути, №, ГОСТ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тали (канатная, цепная, страна производитель)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тормоза на передвижение крана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тормоза на передвижение тали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двух скоростей на передвижение крана, м/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двух скоростей на передвижение тали, м/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двух скоростей на подъем/опускание тали, м/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плавного пуска на ход/торможение крана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плавного пуска на ход/торможение тали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радиоуправления краном и талью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токоподвода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(кабельный, троллейный)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общепромышленное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бюджетное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VIP</w:t>
            </w:r>
            <w:r>
              <w:rPr>
                <w:rFonts w:ascii="Arial" w:hAnsi="Arial" w:cs="Arial"/>
                <w:sz w:val="20"/>
                <w:szCs w:val="20"/>
              </w:rPr>
              <w:t xml:space="preserve"> (электрика, покраска, опции)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взрывобезопасное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7444" w:rsidTr="0051631E">
        <w:trPr>
          <w:trHeight w:val="274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пожаробезопасное</w:t>
            </w:r>
            <w:proofErr w:type="spellEnd"/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7444" w:rsidTr="0051631E">
        <w:trPr>
          <w:trHeight w:val="165"/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Конструктивные особенности тали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стандартная строительная высота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уменьшенная строительная высота (указать),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Дополнения</w:t>
            </w:r>
          </w:p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8" w:type="dxa"/>
            <w:gridSpan w:val="6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заказываемых кранов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доставки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 доставки крана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монтажа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предприятия Заказчика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Заказчика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Заказчика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Контакты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444" w:rsidTr="0051631E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444" w:rsidRDefault="00947444" w:rsidP="0051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7444" w:rsidRDefault="00947444" w:rsidP="00947444">
      <w:pPr>
        <w:rPr>
          <w:rFonts w:ascii="Arial" w:hAnsi="Arial" w:cs="Arial"/>
          <w:sz w:val="20"/>
          <w:szCs w:val="20"/>
        </w:rPr>
      </w:pPr>
    </w:p>
    <w:p w:rsidR="00947444" w:rsidRDefault="00947444" w:rsidP="00947444">
      <w:pPr>
        <w:rPr>
          <w:rFonts w:ascii="Arial" w:hAnsi="Arial" w:cs="Arial"/>
          <w:sz w:val="20"/>
          <w:szCs w:val="20"/>
        </w:rPr>
      </w:pPr>
    </w:p>
    <w:p w:rsidR="00947444" w:rsidRDefault="00947444" w:rsidP="0094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Заказчик _____________________  __________________________________  /_______________________/</w:t>
      </w:r>
    </w:p>
    <w:p w:rsidR="00947444" w:rsidRDefault="00947444" w:rsidP="0094744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должность                                          подпись                                расшифровка подписи</w:t>
      </w:r>
    </w:p>
    <w:p w:rsidR="00947444" w:rsidRDefault="00947444" w:rsidP="00947444">
      <w:pPr>
        <w:jc w:val="center"/>
        <w:rPr>
          <w:rFonts w:ascii="Arial" w:hAnsi="Arial" w:cs="Arial"/>
          <w:sz w:val="11"/>
          <w:szCs w:val="11"/>
        </w:rPr>
      </w:pPr>
    </w:p>
    <w:p w:rsidR="007E67CE" w:rsidRPr="00947444" w:rsidRDefault="007E67CE">
      <w:pPr>
        <w:rPr>
          <w:rFonts w:ascii="Calibri" w:hAnsi="Calibri" w:cs="Calibri"/>
          <w:sz w:val="28"/>
          <w:szCs w:val="28"/>
        </w:rPr>
      </w:pPr>
    </w:p>
    <w:sectPr w:rsidR="007E67CE" w:rsidRPr="00947444" w:rsidSect="0045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2D8"/>
    <w:rsid w:val="004567F0"/>
    <w:rsid w:val="007E67CE"/>
    <w:rsid w:val="00947444"/>
    <w:rsid w:val="00B842D8"/>
    <w:rsid w:val="00DB3C94"/>
    <w:rsid w:val="00EC3FDF"/>
    <w:rsid w:val="00F3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F0"/>
  </w:style>
  <w:style w:type="paragraph" w:styleId="1">
    <w:name w:val="heading 1"/>
    <w:basedOn w:val="a"/>
    <w:next w:val="a"/>
    <w:link w:val="10"/>
    <w:uiPriority w:val="9"/>
    <w:qFormat/>
    <w:rsid w:val="00B8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2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2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2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2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2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2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8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C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3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Юрий Вадимович</dc:creator>
  <cp:lastModifiedBy>ПК</cp:lastModifiedBy>
  <cp:revision>2</cp:revision>
  <dcterms:created xsi:type="dcterms:W3CDTF">2025-06-25T10:11:00Z</dcterms:created>
  <dcterms:modified xsi:type="dcterms:W3CDTF">2025-06-25T10:11:00Z</dcterms:modified>
</cp:coreProperties>
</file>