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38" w:rsidRPr="00D22820" w:rsidRDefault="00E314A8" w:rsidP="0094278D">
      <w:pPr>
        <w:pStyle w:val="3"/>
        <w:jc w:val="center"/>
        <w:rPr>
          <w:sz w:val="16"/>
          <w:szCs w:val="16"/>
        </w:rPr>
      </w:pPr>
      <w:r w:rsidRPr="00D22820">
        <w:rPr>
          <w:sz w:val="16"/>
          <w:szCs w:val="16"/>
        </w:rPr>
        <w:t>Договор аренды/пр</w:t>
      </w:r>
      <w:r w:rsidR="00B11438" w:rsidRPr="00D22820">
        <w:rPr>
          <w:sz w:val="16"/>
          <w:szCs w:val="16"/>
        </w:rPr>
        <w:t>оката строительного оборудования</w:t>
      </w:r>
    </w:p>
    <w:p w:rsidR="00F307AA" w:rsidRPr="00D22820" w:rsidRDefault="00E93F97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«__</w:t>
      </w:r>
      <w:r w:rsidR="0087422E" w:rsidRPr="00D22820">
        <w:rPr>
          <w:rFonts w:ascii="Times New Roman" w:hAnsi="Times New Roman"/>
          <w:sz w:val="16"/>
          <w:szCs w:val="16"/>
        </w:rPr>
        <w:t>__</w:t>
      </w:r>
      <w:r w:rsidR="00766862" w:rsidRPr="00D22820">
        <w:rPr>
          <w:rFonts w:ascii="Times New Roman" w:hAnsi="Times New Roman"/>
          <w:sz w:val="16"/>
          <w:szCs w:val="16"/>
        </w:rPr>
        <w:t>__</w:t>
      </w:r>
      <w:r w:rsidRPr="00D22820">
        <w:rPr>
          <w:rFonts w:ascii="Times New Roman" w:hAnsi="Times New Roman"/>
          <w:sz w:val="16"/>
          <w:szCs w:val="16"/>
        </w:rPr>
        <w:t>_» 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</w:t>
      </w:r>
      <w:r w:rsidR="0087422E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___2</w:t>
      </w:r>
      <w:r w:rsidR="0094278D" w:rsidRPr="00D22820">
        <w:rPr>
          <w:rFonts w:ascii="Times New Roman" w:hAnsi="Times New Roman"/>
          <w:sz w:val="16"/>
          <w:szCs w:val="16"/>
        </w:rPr>
        <w:t>0</w:t>
      </w:r>
      <w:r w:rsidRPr="00D22820">
        <w:rPr>
          <w:rFonts w:ascii="Times New Roman" w:hAnsi="Times New Roman"/>
          <w:sz w:val="16"/>
          <w:szCs w:val="16"/>
        </w:rPr>
        <w:t>2</w:t>
      </w:r>
      <w:r w:rsidR="002844F9" w:rsidRPr="00D22820">
        <w:rPr>
          <w:rFonts w:ascii="Times New Roman" w:hAnsi="Times New Roman"/>
          <w:sz w:val="16"/>
          <w:szCs w:val="16"/>
        </w:rPr>
        <w:t>3</w:t>
      </w:r>
      <w:r w:rsidR="0094278D" w:rsidRPr="00D22820">
        <w:rPr>
          <w:rFonts w:ascii="Times New Roman" w:hAnsi="Times New Roman"/>
          <w:sz w:val="16"/>
          <w:szCs w:val="16"/>
        </w:rPr>
        <w:t>г</w:t>
      </w:r>
    </w:p>
    <w:p w:rsidR="0094278D" w:rsidRPr="00D22820" w:rsidRDefault="0087422E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.</w:t>
      </w:r>
    </w:p>
    <w:p w:rsidR="00B2575B" w:rsidRPr="00D22820" w:rsidRDefault="00E314A8" w:rsidP="00B11438">
      <w:pPr>
        <w:pStyle w:val="a8"/>
        <w:jc w:val="right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Брянский</w:t>
      </w:r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р-н, п. Свень, ул. </w:t>
      </w:r>
      <w:proofErr w:type="spell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Снежетьский</w:t>
      </w:r>
      <w:proofErr w:type="spellEnd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Вал, д</w:t>
      </w:r>
      <w:proofErr w:type="gram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4</w:t>
      </w:r>
      <w:proofErr w:type="gramEnd"/>
    </w:p>
    <w:p w:rsidR="009763D6" w:rsidRPr="00D22820" w:rsidRDefault="009763D6" w:rsidP="00501EB3">
      <w:pPr>
        <w:pStyle w:val="a8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A36D64" w:rsidRPr="00D22820" w:rsidRDefault="003917B2" w:rsidP="00A36D64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proofErr w:type="spellStart"/>
      <w:r w:rsidRPr="00D22820">
        <w:rPr>
          <w:rStyle w:val="30"/>
          <w:rFonts w:eastAsia="Calibri"/>
          <w:b w:val="0"/>
          <w:sz w:val="16"/>
          <w:szCs w:val="16"/>
          <w:u w:val="single"/>
        </w:rPr>
        <w:t>Щедренкин</w:t>
      </w:r>
      <w:proofErr w:type="spellEnd"/>
      <w:r w:rsidRPr="00D22820">
        <w:rPr>
          <w:rStyle w:val="30"/>
          <w:rFonts w:eastAsia="Calibri"/>
          <w:b w:val="0"/>
          <w:sz w:val="16"/>
          <w:szCs w:val="16"/>
          <w:u w:val="single"/>
        </w:rPr>
        <w:t xml:space="preserve"> Роман Геннадь</w:t>
      </w:r>
      <w:r w:rsidR="0094278D" w:rsidRPr="00D22820">
        <w:rPr>
          <w:rStyle w:val="30"/>
          <w:rFonts w:eastAsia="Calibri"/>
          <w:b w:val="0"/>
          <w:sz w:val="16"/>
          <w:szCs w:val="16"/>
          <w:u w:val="single"/>
        </w:rPr>
        <w:t>евич</w:t>
      </w:r>
      <w:r w:rsidR="0094278D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23.11.1987 г. р., паспорт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: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серия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1508</w:t>
      </w:r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№.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699497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</w:t>
      </w:r>
      <w:r w:rsidRPr="00D22820">
        <w:rPr>
          <w:rStyle w:val="30"/>
          <w:rFonts w:eastAsia="Calibri"/>
          <w:b w:val="0"/>
          <w:sz w:val="16"/>
          <w:szCs w:val="16"/>
        </w:rPr>
        <w:t>О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тделением УФМСпо </w:t>
      </w:r>
      <w:proofErr w:type="gramStart"/>
      <w:r w:rsidR="009740AA" w:rsidRPr="00D22820">
        <w:rPr>
          <w:rStyle w:val="30"/>
          <w:rFonts w:eastAsia="Calibri"/>
          <w:b w:val="0"/>
          <w:sz w:val="16"/>
          <w:szCs w:val="16"/>
        </w:rPr>
        <w:t>Брянской</w:t>
      </w:r>
      <w:proofErr w:type="gramEnd"/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 обл. в Володарском р-не гор. Брянска</w:t>
      </w:r>
      <w:r w:rsidRPr="00D22820">
        <w:rPr>
          <w:rStyle w:val="30"/>
          <w:rFonts w:eastAsia="Calibri"/>
          <w:b w:val="0"/>
          <w:sz w:val="16"/>
          <w:szCs w:val="16"/>
        </w:rPr>
        <w:t xml:space="preserve"> 05.06.2008</w:t>
      </w:r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г.</w:t>
      </w:r>
      <w:proofErr w:type="gramStart"/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proofErr w:type="gramEnd"/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менуемый в дальнейшем</w:t>
      </w:r>
      <w:r w:rsidR="007D6813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«Арендодатель»,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</w:p>
    <w:p w:rsidR="00766862" w:rsidRPr="00D22820" w:rsidRDefault="00C37DAF" w:rsidP="00A36D64">
      <w:pPr>
        <w:pStyle w:val="a8"/>
        <w:spacing w:line="360" w:lineRule="auto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____________________________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паспорт: с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ерия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Выдан____________________________________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 зарегистрирова</w:t>
      </w:r>
      <w:proofErr w:type="gramStart"/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н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gramEnd"/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-а) по адресу________________________________________________________________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именуемый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spellStart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ая</w:t>
      </w:r>
      <w:proofErr w:type="spellEnd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) в дальнейшем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«Арендатор», заключили договор аренды строительного оборудования на срок</w:t>
      </w:r>
    </w:p>
    <w:p w:rsidR="00251016" w:rsidRPr="00D22820" w:rsidRDefault="0034467C" w:rsidP="00766862">
      <w:pPr>
        <w:pStyle w:val="a8"/>
        <w:spacing w:line="360" w:lineRule="auto"/>
        <w:jc w:val="center"/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с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8D5955" w:rsidRPr="00D22820">
        <w:rPr>
          <w:rStyle w:val="a4"/>
          <w:rFonts w:ascii="Times New Roman" w:hAnsi="Times New Roman"/>
          <w:sz w:val="16"/>
          <w:szCs w:val="16"/>
        </w:rPr>
        <w:t>20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2559EB" w:rsidRPr="00D22820">
        <w:rPr>
          <w:rStyle w:val="a4"/>
          <w:rFonts w:ascii="Times New Roman" w:hAnsi="Times New Roman"/>
          <w:b w:val="0"/>
          <w:sz w:val="16"/>
          <w:szCs w:val="16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__ч. 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__ 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мин</w:t>
      </w:r>
      <w:proofErr w:type="gramStart"/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.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</w:t>
      </w:r>
      <w:proofErr w:type="gram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о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202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ч</w:t>
      </w:r>
      <w:proofErr w:type="spell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. 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__мин.</w:t>
      </w:r>
    </w:p>
    <w:p w:rsidR="008A6524" w:rsidRPr="00D22820" w:rsidRDefault="005A0B88" w:rsidP="00C37DAF">
      <w:pPr>
        <w:pStyle w:val="a8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Место использования оборудования (адрес) 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</w:t>
      </w:r>
    </w:p>
    <w:p w:rsidR="008E1B41" w:rsidRPr="008450DC" w:rsidRDefault="008E1B41" w:rsidP="008E1B41">
      <w:pPr>
        <w:pStyle w:val="a8"/>
        <w:rPr>
          <w:rFonts w:ascii="Times New Roman" w:hAnsi="Times New Roman"/>
          <w:color w:val="353535"/>
          <w:sz w:val="16"/>
          <w:szCs w:val="16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2781"/>
        <w:gridCol w:w="1361"/>
        <w:gridCol w:w="1116"/>
        <w:gridCol w:w="1298"/>
        <w:gridCol w:w="1233"/>
        <w:gridCol w:w="1303"/>
      </w:tblGrid>
      <w:tr w:rsidR="00AA6436" w:rsidRPr="00D22820" w:rsidTr="00992221">
        <w:trPr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63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Стоимость проката, руб./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суток</w:t>
            </w: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к оплате</w:t>
            </w:r>
          </w:p>
        </w:tc>
        <w:tc>
          <w:tcPr>
            <w:tcW w:w="1236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залога</w:t>
            </w:r>
          </w:p>
        </w:tc>
        <w:tc>
          <w:tcPr>
            <w:tcW w:w="1060" w:type="dxa"/>
            <w:vAlign w:val="center"/>
          </w:tcPr>
          <w:p w:rsidR="00AA6436" w:rsidRPr="00D22820" w:rsidRDefault="00E0451C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Просроче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/сутки</w:t>
            </w:r>
          </w:p>
        </w:tc>
      </w:tr>
      <w:tr w:rsidR="00AA6436" w:rsidRPr="00D22820" w:rsidTr="00992221">
        <w:trPr>
          <w:trHeight w:val="715"/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7" w:type="dxa"/>
            <w:vAlign w:val="center"/>
          </w:tcPr>
          <w:p w:rsidR="00AA6436" w:rsidRPr="00D22820" w:rsidRDefault="00F52935" w:rsidP="00A97276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6" w:history="1">
              <w:r>
                <w:rPr>
                  <w:rStyle w:val="a5"/>
                  <w:rFonts w:ascii="Helvetica" w:hAnsi="Helvetica" w:cs="Helvetica"/>
                  <w:b/>
                  <w:bCs/>
                  <w:color w:val="000000"/>
                  <w:sz w:val="21"/>
                  <w:szCs w:val="21"/>
                  <w:shd w:val="clear" w:color="auto" w:fill="FFFFFF"/>
                </w:rPr>
                <w:t>ПЕРФОРАТОР FELSATTI RH45/1100 VE</w:t>
              </w:r>
            </w:hyperlink>
          </w:p>
        </w:tc>
        <w:tc>
          <w:tcPr>
            <w:tcW w:w="1363" w:type="dxa"/>
            <w:vAlign w:val="center"/>
          </w:tcPr>
          <w:p w:rsidR="00AA6436" w:rsidRPr="00D22820" w:rsidRDefault="00DA2808" w:rsidP="00006F99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F52935">
              <w:rPr>
                <w:rFonts w:ascii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AA6436" w:rsidRPr="00D22820" w:rsidRDefault="00DA2808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60" w:type="dxa"/>
            <w:vAlign w:val="center"/>
          </w:tcPr>
          <w:p w:rsidR="00AA6436" w:rsidRPr="00D22820" w:rsidRDefault="00AA6436" w:rsidP="00E0451C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D844BB" w:rsidRPr="00D22820" w:rsidRDefault="00D844BB" w:rsidP="008E1B41">
      <w:pPr>
        <w:pStyle w:val="a8"/>
        <w:rPr>
          <w:rFonts w:ascii="Times New Roman" w:hAnsi="Times New Roman"/>
          <w:color w:val="353535"/>
          <w:sz w:val="16"/>
          <w:szCs w:val="16"/>
          <w:lang w:eastAsia="ru-RU"/>
        </w:rPr>
      </w:pPr>
    </w:p>
    <w:p w:rsidR="00C37DAF" w:rsidRPr="00D22820" w:rsidRDefault="003878EA" w:rsidP="00C37DAF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Сдача и приемка арендуемого строительного оборудования</w:t>
      </w:r>
    </w:p>
    <w:p w:rsidR="008E1B41" w:rsidRPr="00D22820" w:rsidRDefault="008E1B41" w:rsidP="00C37DAF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Получив в аренду строительное оборудование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арендатор принимает на себя ответственность за бережное использование строительного оборудования и несет полную ответственность за порчу арендуемого инструмента. Арендатор, беря в аренду строительное оборудование, проверяет его на наличие всех комплектующих и исправность ст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роительного оборудования, а так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же отсутствие внешних дефектов. После того, как арендатор попользовался арендуемым строительным оборудованием, то возврат</w:t>
      </w:r>
      <w:r w:rsidR="00FB2ACD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происходит в таком же порядке (проверка на исправность, 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наличие комплектующих, отсутствие внешних дефектов).</w:t>
      </w:r>
    </w:p>
    <w:p w:rsidR="00C37DAF" w:rsidRPr="00D22820" w:rsidRDefault="006130FA" w:rsidP="00501EB3">
      <w:pPr>
        <w:pStyle w:val="a8"/>
        <w:jc w:val="both"/>
        <w:rPr>
          <w:rStyle w:val="a4"/>
          <w:rFonts w:ascii="Times New Roman" w:hAnsi="Times New Roman"/>
          <w:b w:val="0"/>
          <w:bCs w:val="0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При аренде строительного инструмента арендатор обязан оставить залоговую сумму, установленную арендодателем. После приемки строительного инструмента в исправном состоянии и в полной комплектации, арендодатель возвращает залоговую сумму арендатору. Минимальный срок проката – 1 сутки</w:t>
      </w:r>
      <w:proofErr w:type="gramStart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.П</w:t>
      </w:r>
      <w:proofErr w:type="gramEnd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ри прокате товара на срок, меньше суток</w:t>
      </w:r>
      <w:r w:rsidR="00643650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взымается стоимость проката за целые сутки.</w:t>
      </w:r>
    </w:p>
    <w:p w:rsidR="00C37DAF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b/>
          <w:sz w:val="16"/>
          <w:szCs w:val="16"/>
          <w:u w:val="single"/>
          <w:bdr w:val="none" w:sz="0" w:space="0" w:color="auto" w:frame="1"/>
        </w:rPr>
        <w:t>При просрочке возврата инструмента или оборудования более 1 часа, Арендатор оплачивает за следующие сутки.</w:t>
      </w:r>
    </w:p>
    <w:p w:rsidR="00643650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Если арендатор не успевает вернуть арендованное строительное оборудование в срок, указанный в данном договоре, то он должен позвонить по телефону 8</w:t>
      </w:r>
      <w:r w:rsidR="00B15DA2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(961)004-00-38</w:t>
      </w:r>
    </w:p>
    <w:p w:rsidR="00950074" w:rsidRPr="00D22820" w:rsidRDefault="00950074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Арендодатель в праве потребовать у  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Арендатора  за просроченное </w:t>
      </w:r>
      <w:proofErr w:type="gramStart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время</w:t>
      </w:r>
      <w:proofErr w:type="gramEnd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прописанное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в настоящем договоре полную сум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у аренды за каждые сутки просрочки и в праве не  возвращать  сумму залога прописанную  договоре </w:t>
      </w: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  </w:t>
      </w:r>
    </w:p>
    <w:p w:rsidR="006130FA" w:rsidRPr="00D22820" w:rsidRDefault="00CA7890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 xml:space="preserve">Порча </w:t>
      </w:r>
      <w:r w:rsidR="0025196F" w:rsidRPr="00D22820">
        <w:rPr>
          <w:rStyle w:val="a4"/>
          <w:rFonts w:ascii="Times New Roman" w:hAnsi="Times New Roman"/>
          <w:sz w:val="16"/>
          <w:szCs w:val="16"/>
        </w:rPr>
        <w:t>строительного оборудования</w:t>
      </w:r>
    </w:p>
    <w:p w:rsidR="0025196F" w:rsidRPr="00D22820" w:rsidRDefault="0025196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 случае выхода из строя арендуемого строительного оборудования и при несогласии арендатора брать на себя ответственность за поломку, арендуемое строительное оборудование сдается в гарантийную мастерскую на проверку. Гарантийная мастерская выдает акт, в котором написано, по чьей вине вышло из строя данное строительное оборудование: завод изготовителя или арендатора. Если поломка произошла по вине арендатора, то строительное оборудование ремонтируется за его счет путем вычитания суммы ремонта из залоговой суммы. В случае нехватки залоговой суммы на ремонт арендатор возмещает расходы из </w:t>
      </w:r>
      <w:r w:rsidR="006D59CF" w:rsidRPr="00D22820">
        <w:rPr>
          <w:rFonts w:ascii="Times New Roman" w:hAnsi="Times New Roman"/>
          <w:sz w:val="16"/>
          <w:szCs w:val="16"/>
        </w:rPr>
        <w:t>своих денежных средств. Если данное строительное оборудование не подлежит ремонту, то согласно договору, он возмещает полную стоимость строительного оборудования, взятого в аренду, а оставленный залог арендатора входит в сумму возмещения.</w:t>
      </w:r>
    </w:p>
    <w:p w:rsidR="006D59CF" w:rsidRPr="00D22820" w:rsidRDefault="006D59CF" w:rsidP="00501EB3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поломка строительного оборудования произошла по вине завода – изготовителя, то обязанность по ремонту испорченного строительного оборудования полностью возлагается на арендодателя.</w:t>
      </w:r>
    </w:p>
    <w:p w:rsidR="006D59CF" w:rsidRPr="00D22820" w:rsidRDefault="006D59C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Арендатор не имеет </w:t>
      </w:r>
      <w:proofErr w:type="gramStart"/>
      <w:r w:rsidRPr="00D22820">
        <w:rPr>
          <w:rFonts w:ascii="Times New Roman" w:hAnsi="Times New Roman"/>
          <w:sz w:val="16"/>
          <w:szCs w:val="16"/>
        </w:rPr>
        <w:t>право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самостоятельно разбирать и вносить </w:t>
      </w:r>
      <w:proofErr w:type="gramStart"/>
      <w:r w:rsidRPr="00D22820">
        <w:rPr>
          <w:rFonts w:ascii="Times New Roman" w:hAnsi="Times New Roman"/>
          <w:sz w:val="16"/>
          <w:szCs w:val="16"/>
        </w:rPr>
        <w:t>какие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– либо изменения в конструкцию арендуемого строительного оборудования без согласия на то арендодателя.</w:t>
      </w:r>
    </w:p>
    <w:p w:rsidR="006D59CF" w:rsidRPr="00D22820" w:rsidRDefault="00042501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Правила обращения с арендованным строительным оборудованием</w:t>
      </w:r>
    </w:p>
    <w:p w:rsidR="00042501" w:rsidRPr="00D22820" w:rsidRDefault="00042501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После использования арендуемого строительного оборудования арендатор обязан его протереть и убрать всю рабочую грязь. Если арендатор не имеет возможности привести инструмент в порядок, в таком случае арендатор обязан оплатить чистку инструмента в размере от 100 до 1000</w:t>
      </w:r>
      <w:r w:rsidR="00C37DAF" w:rsidRPr="00D22820">
        <w:rPr>
          <w:rFonts w:ascii="Times New Roman" w:hAnsi="Times New Roman"/>
          <w:sz w:val="16"/>
          <w:szCs w:val="16"/>
        </w:rPr>
        <w:t xml:space="preserve"> р</w:t>
      </w:r>
      <w:r w:rsidRPr="00D22820">
        <w:rPr>
          <w:rFonts w:ascii="Times New Roman" w:hAnsi="Times New Roman"/>
          <w:sz w:val="16"/>
          <w:szCs w:val="16"/>
        </w:rPr>
        <w:t>ублей, в зависимости от степени загрязнения.</w:t>
      </w:r>
    </w:p>
    <w:p w:rsidR="007E302D" w:rsidRPr="00D22820" w:rsidRDefault="00042501" w:rsidP="007E302D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Дополнительные условия</w:t>
      </w:r>
    </w:p>
    <w:p w:rsidR="00F14A6B" w:rsidRPr="00D22820" w:rsidRDefault="00042501" w:rsidP="007E302D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при приемке строительн</w:t>
      </w:r>
      <w:r w:rsidR="00F14A6B" w:rsidRPr="00D22820">
        <w:rPr>
          <w:rFonts w:ascii="Times New Roman" w:hAnsi="Times New Roman"/>
          <w:sz w:val="16"/>
          <w:szCs w:val="16"/>
        </w:rPr>
        <w:t>ого оборудования отсутствуют пре</w:t>
      </w:r>
      <w:r w:rsidRPr="00D22820">
        <w:rPr>
          <w:rFonts w:ascii="Times New Roman" w:hAnsi="Times New Roman"/>
          <w:sz w:val="16"/>
          <w:szCs w:val="16"/>
        </w:rPr>
        <w:t>тензии</w:t>
      </w:r>
      <w:r w:rsidR="00F14A6B" w:rsidRPr="00D22820">
        <w:rPr>
          <w:rFonts w:ascii="Times New Roman" w:hAnsi="Times New Roman"/>
          <w:sz w:val="16"/>
          <w:szCs w:val="16"/>
        </w:rPr>
        <w:t>, указанные в п.п.1, 2, 3 данного договора, то залоговая сумма возвращается в полном объеме арендатору.</w:t>
      </w:r>
    </w:p>
    <w:p w:rsidR="00F14A6B" w:rsidRPr="00D22820" w:rsidRDefault="00F14A6B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Решение спорных вопросов</w:t>
      </w:r>
    </w:p>
    <w:p w:rsidR="0013213A" w:rsidRPr="00D22820" w:rsidRDefault="00F14A6B" w:rsidP="007E302D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Все разногласия могут решаться мирным соглашением либо в судебном порядке. Подписав данный договор, </w:t>
      </w:r>
      <w:proofErr w:type="gramStart"/>
      <w:r w:rsidRPr="00D22820">
        <w:rPr>
          <w:rFonts w:ascii="Times New Roman" w:hAnsi="Times New Roman"/>
          <w:sz w:val="16"/>
          <w:szCs w:val="16"/>
        </w:rPr>
        <w:t>арендатор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подтверждает и дает согласие на то, что он ознакомлен с условиями договора и получил инструктаж по использованию данного строительного оборудования, и правила по технике безопасности использования, взятого в аренду строительного оборудования.</w:t>
      </w:r>
    </w:p>
    <w:p w:rsidR="002559EB" w:rsidRPr="00D22820" w:rsidRDefault="002559EB" w:rsidP="002559EB">
      <w:pPr>
        <w:pStyle w:val="a8"/>
        <w:ind w:left="708"/>
        <w:rPr>
          <w:rFonts w:ascii="Times New Roman" w:hAnsi="Times New Roman"/>
          <w:sz w:val="16"/>
          <w:szCs w:val="16"/>
        </w:rPr>
      </w:pPr>
    </w:p>
    <w:p w:rsidR="002559EB" w:rsidRPr="00D22820" w:rsidRDefault="00F14A6B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b/>
          <w:sz w:val="16"/>
          <w:szCs w:val="16"/>
        </w:rPr>
        <w:t>Арендодатель</w:t>
      </w:r>
      <w:r w:rsidR="002559EB" w:rsidRPr="00D22820">
        <w:rPr>
          <w:rFonts w:ascii="Times New Roman" w:hAnsi="Times New Roman"/>
          <w:b/>
          <w:sz w:val="16"/>
          <w:szCs w:val="16"/>
        </w:rPr>
        <w:t xml:space="preserve">: </w:t>
      </w:r>
      <w:r w:rsidR="005A0B88" w:rsidRPr="00D22820">
        <w:rPr>
          <w:rFonts w:ascii="Times New Roman" w:hAnsi="Times New Roman"/>
          <w:b/>
          <w:sz w:val="16"/>
          <w:szCs w:val="16"/>
        </w:rPr>
        <w:t xml:space="preserve">             </w:t>
      </w:r>
      <w:r w:rsidR="00670C70" w:rsidRPr="00D2282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</w:t>
      </w:r>
      <w:r w:rsidR="005A0B88" w:rsidRPr="00D22820">
        <w:rPr>
          <w:rFonts w:ascii="Times New Roman" w:hAnsi="Times New Roman"/>
          <w:b/>
          <w:sz w:val="16"/>
          <w:szCs w:val="16"/>
        </w:rPr>
        <w:t>Арендатор</w:t>
      </w:r>
      <w:r w:rsidR="00766862" w:rsidRPr="00D22820">
        <w:rPr>
          <w:rFonts w:ascii="Times New Roman" w:hAnsi="Times New Roman"/>
          <w:b/>
          <w:sz w:val="16"/>
          <w:szCs w:val="16"/>
        </w:rPr>
        <w:t>:</w:t>
      </w:r>
      <w:r w:rsidR="002559EB" w:rsidRPr="00D22820">
        <w:rPr>
          <w:rFonts w:ascii="Times New Roman" w:hAnsi="Times New Roman"/>
          <w:b/>
          <w:sz w:val="16"/>
          <w:szCs w:val="16"/>
        </w:rPr>
        <w:br/>
      </w:r>
      <w:proofErr w:type="spellStart"/>
      <w:r w:rsidR="00D10413" w:rsidRPr="00D22820">
        <w:rPr>
          <w:rFonts w:ascii="Times New Roman" w:hAnsi="Times New Roman"/>
          <w:sz w:val="16"/>
          <w:szCs w:val="16"/>
          <w:u w:val="single"/>
        </w:rPr>
        <w:t>Щ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едр</w:t>
      </w:r>
      <w:r w:rsidR="00F307AA" w:rsidRPr="00D22820">
        <w:rPr>
          <w:rFonts w:ascii="Times New Roman" w:hAnsi="Times New Roman"/>
          <w:sz w:val="16"/>
          <w:szCs w:val="16"/>
          <w:u w:val="single"/>
        </w:rPr>
        <w:t>енкин</w:t>
      </w:r>
      <w:proofErr w:type="spellEnd"/>
      <w:r w:rsidR="00F307AA" w:rsidRPr="00D22820">
        <w:rPr>
          <w:rFonts w:ascii="Times New Roman" w:hAnsi="Times New Roman"/>
          <w:sz w:val="16"/>
          <w:szCs w:val="16"/>
          <w:u w:val="single"/>
        </w:rPr>
        <w:t xml:space="preserve"> Р.Г</w:t>
      </w:r>
      <w:r w:rsidR="00A36D64" w:rsidRPr="00D22820">
        <w:rPr>
          <w:rFonts w:ascii="Times New Roman" w:hAnsi="Times New Roman"/>
          <w:sz w:val="16"/>
          <w:szCs w:val="16"/>
          <w:u w:val="single"/>
        </w:rPr>
        <w:t>.</w:t>
      </w:r>
      <w:r w:rsidR="00D10413" w:rsidRPr="00D22820">
        <w:rPr>
          <w:rFonts w:ascii="Times New Roman" w:hAnsi="Times New Roman"/>
          <w:sz w:val="16"/>
          <w:szCs w:val="16"/>
        </w:rPr>
        <w:t xml:space="preserve">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>______________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="00D10413" w:rsidRPr="00D22820">
        <w:rPr>
          <w:rFonts w:ascii="Times New Roman" w:hAnsi="Times New Roman"/>
          <w:sz w:val="16"/>
          <w:szCs w:val="16"/>
        </w:rPr>
        <w:t>____</w:t>
      </w:r>
      <w:r w:rsidR="00F307AA" w:rsidRPr="00D22820">
        <w:rPr>
          <w:rFonts w:ascii="Times New Roman" w:hAnsi="Times New Roman"/>
          <w:sz w:val="16"/>
          <w:szCs w:val="16"/>
        </w:rPr>
        <w:t>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F14A6B" w:rsidRPr="00D22820" w:rsidRDefault="00D10413" w:rsidP="00A36D64">
      <w:pPr>
        <w:pStyle w:val="a8"/>
        <w:spacing w:line="276" w:lineRule="auto"/>
        <w:ind w:firstLine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Тел. 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   8-961-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004-00-3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8  </w:t>
      </w:r>
      <w:r w:rsidR="00766862" w:rsidRPr="00D22820">
        <w:rPr>
          <w:rFonts w:ascii="Times New Roman" w:hAnsi="Times New Roman"/>
          <w:sz w:val="16"/>
          <w:szCs w:val="16"/>
        </w:rPr>
        <w:t xml:space="preserve"> 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="00766862" w:rsidRPr="00D22820">
        <w:rPr>
          <w:rFonts w:ascii="Times New Roman" w:hAnsi="Times New Roman"/>
          <w:sz w:val="16"/>
          <w:szCs w:val="16"/>
        </w:rPr>
        <w:t xml:space="preserve">  Т</w:t>
      </w:r>
      <w:r w:rsidRPr="00D22820">
        <w:rPr>
          <w:rFonts w:ascii="Times New Roman" w:hAnsi="Times New Roman"/>
          <w:sz w:val="16"/>
          <w:szCs w:val="16"/>
        </w:rPr>
        <w:t>ел.</w:t>
      </w:r>
      <w:r w:rsidR="00766862" w:rsidRPr="00D22820">
        <w:rPr>
          <w:rFonts w:ascii="Times New Roman" w:hAnsi="Times New Roman"/>
          <w:sz w:val="16"/>
          <w:szCs w:val="16"/>
        </w:rPr>
        <w:t xml:space="preserve"> __</w:t>
      </w:r>
      <w:r w:rsidRPr="00D22820">
        <w:rPr>
          <w:rFonts w:ascii="Times New Roman" w:hAnsi="Times New Roman"/>
          <w:sz w:val="16"/>
          <w:szCs w:val="16"/>
        </w:rPr>
        <w:t>__________________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B15DA2" w:rsidRPr="00D22820" w:rsidRDefault="00A36D64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_</w:t>
      </w:r>
      <w:r w:rsidR="00D10413" w:rsidRPr="00D22820">
        <w:rPr>
          <w:rFonts w:ascii="Times New Roman" w:hAnsi="Times New Roman"/>
          <w:sz w:val="16"/>
          <w:szCs w:val="16"/>
        </w:rPr>
        <w:t>__</w:t>
      </w:r>
      <w:r w:rsidR="002559EB" w:rsidRPr="00D22820">
        <w:rPr>
          <w:rFonts w:ascii="Times New Roman" w:hAnsi="Times New Roman"/>
          <w:sz w:val="16"/>
          <w:szCs w:val="16"/>
        </w:rPr>
        <w:t>____________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="002559EB" w:rsidRPr="00D22820">
        <w:rPr>
          <w:rFonts w:ascii="Times New Roman" w:hAnsi="Times New Roman"/>
          <w:sz w:val="16"/>
          <w:szCs w:val="16"/>
        </w:rPr>
        <w:t>_____</w:t>
      </w:r>
      <w:r w:rsidR="005A0B88" w:rsidRPr="00D22820">
        <w:rPr>
          <w:rFonts w:ascii="Times New Roman" w:hAnsi="Times New Roman"/>
          <w:sz w:val="16"/>
          <w:szCs w:val="16"/>
        </w:rPr>
        <w:t>____________________</w:t>
      </w:r>
      <w:r w:rsidR="002559EB" w:rsidRPr="00D22820">
        <w:rPr>
          <w:rFonts w:ascii="Times New Roman" w:hAnsi="Times New Roman"/>
          <w:sz w:val="16"/>
          <w:szCs w:val="16"/>
        </w:rPr>
        <w:br/>
        <w:t xml:space="preserve"> (подпись)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(подпись)</w:t>
      </w:r>
    </w:p>
    <w:p w:rsidR="008A6524" w:rsidRPr="00D22820" w:rsidRDefault="008A6524" w:rsidP="00F307AA">
      <w:pPr>
        <w:pStyle w:val="a8"/>
        <w:rPr>
          <w:rFonts w:ascii="Times New Roman" w:hAnsi="Times New Roman"/>
          <w:sz w:val="16"/>
          <w:szCs w:val="16"/>
        </w:rPr>
      </w:pPr>
    </w:p>
    <w:sectPr w:rsidR="008A6524" w:rsidRPr="00D22820" w:rsidSect="0088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ED"/>
    <w:multiLevelType w:val="multilevel"/>
    <w:tmpl w:val="A20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1760E"/>
    <w:multiLevelType w:val="hybridMultilevel"/>
    <w:tmpl w:val="CC9A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611F6"/>
    <w:multiLevelType w:val="hybridMultilevel"/>
    <w:tmpl w:val="AD9CE134"/>
    <w:lvl w:ilvl="0" w:tplc="84542F1C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>
    <w:nsid w:val="69C921B4"/>
    <w:multiLevelType w:val="multilevel"/>
    <w:tmpl w:val="484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8D"/>
    <w:rsid w:val="00006F99"/>
    <w:rsid w:val="00030DE4"/>
    <w:rsid w:val="00042501"/>
    <w:rsid w:val="0004356E"/>
    <w:rsid w:val="000A3E82"/>
    <w:rsid w:val="00104745"/>
    <w:rsid w:val="00130968"/>
    <w:rsid w:val="0013213A"/>
    <w:rsid w:val="00181FEA"/>
    <w:rsid w:val="00251016"/>
    <w:rsid w:val="0025196F"/>
    <w:rsid w:val="002559EB"/>
    <w:rsid w:val="002844F9"/>
    <w:rsid w:val="002D6DB6"/>
    <w:rsid w:val="00303C65"/>
    <w:rsid w:val="003339C7"/>
    <w:rsid w:val="0034467C"/>
    <w:rsid w:val="003553FF"/>
    <w:rsid w:val="003878EA"/>
    <w:rsid w:val="003913A0"/>
    <w:rsid w:val="003917B2"/>
    <w:rsid w:val="003C2A99"/>
    <w:rsid w:val="003C31F5"/>
    <w:rsid w:val="00414D5E"/>
    <w:rsid w:val="0042710B"/>
    <w:rsid w:val="00447F82"/>
    <w:rsid w:val="004C5ADA"/>
    <w:rsid w:val="00501EB3"/>
    <w:rsid w:val="0055706E"/>
    <w:rsid w:val="005743CF"/>
    <w:rsid w:val="005A0B88"/>
    <w:rsid w:val="006130FA"/>
    <w:rsid w:val="00643650"/>
    <w:rsid w:val="00670C70"/>
    <w:rsid w:val="00680ADD"/>
    <w:rsid w:val="006914AF"/>
    <w:rsid w:val="006B0C5A"/>
    <w:rsid w:val="006D59CF"/>
    <w:rsid w:val="00714E37"/>
    <w:rsid w:val="0071646D"/>
    <w:rsid w:val="0075534D"/>
    <w:rsid w:val="00766862"/>
    <w:rsid w:val="007D6813"/>
    <w:rsid w:val="007E302D"/>
    <w:rsid w:val="007E522B"/>
    <w:rsid w:val="007F675F"/>
    <w:rsid w:val="008450DC"/>
    <w:rsid w:val="0087422E"/>
    <w:rsid w:val="00887BF9"/>
    <w:rsid w:val="008A6524"/>
    <w:rsid w:val="008D5955"/>
    <w:rsid w:val="008D76A4"/>
    <w:rsid w:val="008E1B41"/>
    <w:rsid w:val="009313EE"/>
    <w:rsid w:val="0094278D"/>
    <w:rsid w:val="00950074"/>
    <w:rsid w:val="00955C72"/>
    <w:rsid w:val="009740AA"/>
    <w:rsid w:val="009763D6"/>
    <w:rsid w:val="00992221"/>
    <w:rsid w:val="009B3DA7"/>
    <w:rsid w:val="00A27D54"/>
    <w:rsid w:val="00A36D64"/>
    <w:rsid w:val="00A97276"/>
    <w:rsid w:val="00AA6436"/>
    <w:rsid w:val="00AF575F"/>
    <w:rsid w:val="00B11438"/>
    <w:rsid w:val="00B12487"/>
    <w:rsid w:val="00B15DA2"/>
    <w:rsid w:val="00B2575B"/>
    <w:rsid w:val="00B7398D"/>
    <w:rsid w:val="00BC74EF"/>
    <w:rsid w:val="00BF3CB0"/>
    <w:rsid w:val="00BF4319"/>
    <w:rsid w:val="00BF7FD6"/>
    <w:rsid w:val="00C32201"/>
    <w:rsid w:val="00C37DAF"/>
    <w:rsid w:val="00C550D8"/>
    <w:rsid w:val="00C674CD"/>
    <w:rsid w:val="00C865AB"/>
    <w:rsid w:val="00CA3D5A"/>
    <w:rsid w:val="00CA7890"/>
    <w:rsid w:val="00D10413"/>
    <w:rsid w:val="00D22820"/>
    <w:rsid w:val="00D50E93"/>
    <w:rsid w:val="00D844BB"/>
    <w:rsid w:val="00D867D7"/>
    <w:rsid w:val="00DA2808"/>
    <w:rsid w:val="00E0451C"/>
    <w:rsid w:val="00E314A8"/>
    <w:rsid w:val="00E315CE"/>
    <w:rsid w:val="00E93F97"/>
    <w:rsid w:val="00F14648"/>
    <w:rsid w:val="00F14A6B"/>
    <w:rsid w:val="00F307AA"/>
    <w:rsid w:val="00F34619"/>
    <w:rsid w:val="00F52935"/>
    <w:rsid w:val="00FB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2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5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B"/>
    <w:rPr>
      <w:b/>
      <w:bCs/>
    </w:rPr>
  </w:style>
  <w:style w:type="character" w:styleId="a5">
    <w:name w:val="Hyperlink"/>
    <w:basedOn w:val="a0"/>
    <w:uiPriority w:val="99"/>
    <w:semiHidden/>
    <w:unhideWhenUsed/>
    <w:rsid w:val="00B2575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7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9879ca0">
    <w:name w:val="a9879ca0"/>
    <w:basedOn w:val="a0"/>
    <w:rsid w:val="00B2575B"/>
  </w:style>
  <w:style w:type="paragraph" w:styleId="a6">
    <w:name w:val="Title"/>
    <w:basedOn w:val="a"/>
    <w:next w:val="a"/>
    <w:link w:val="a7"/>
    <w:uiPriority w:val="10"/>
    <w:qFormat/>
    <w:rsid w:val="00E314A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314A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E314A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8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03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74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29460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6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72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82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0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42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9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0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56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91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5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94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3071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5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1E1E1E"/>
                            <w:left w:val="single" w:sz="6" w:space="15" w:color="1E1E1E"/>
                            <w:bottom w:val="single" w:sz="6" w:space="0" w:color="1E1E1E"/>
                            <w:right w:val="single" w:sz="6" w:space="0" w:color="1E1E1E"/>
                          </w:divBdr>
                        </w:div>
                      </w:divsChild>
                    </w:div>
                    <w:div w:id="1423990394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1963730602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2110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noservisbu.nethouse.ru/products/611723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DE6F-4399-45A4-9CEF-F1C085D4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5511</CharactersWithSpaces>
  <SharedDoc>false</SharedDoc>
  <HLinks>
    <vt:vector size="6" baseType="variant"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https://oknoservisbu.ru/products/53631411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про</cp:lastModifiedBy>
  <cp:revision>12</cp:revision>
  <cp:lastPrinted>2025-08-20T12:16:00Z</cp:lastPrinted>
  <dcterms:created xsi:type="dcterms:W3CDTF">2025-08-20T12:05:00Z</dcterms:created>
  <dcterms:modified xsi:type="dcterms:W3CDTF">2025-08-21T07:48:00Z</dcterms:modified>
</cp:coreProperties>
</file>