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E" w:rsidRPr="00B605DE" w:rsidRDefault="00B605DE" w:rsidP="00B605D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605DE">
        <w:rPr>
          <w:rFonts w:ascii="Times New Roman" w:hAnsi="Times New Roman"/>
          <w:b/>
          <w:bCs/>
          <w:sz w:val="28"/>
        </w:rPr>
        <w:t xml:space="preserve">Рамешковский районный отдел образования Тверской области </w:t>
      </w:r>
    </w:p>
    <w:p w:rsidR="00B605DE" w:rsidRPr="00B605DE" w:rsidRDefault="00B605DE" w:rsidP="00B605D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B605DE">
        <w:rPr>
          <w:rFonts w:ascii="Times New Roman" w:hAnsi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  <w:r w:rsidRPr="00B605DE">
        <w:rPr>
          <w:rFonts w:ascii="Times New Roman" w:hAnsi="Times New Roman"/>
          <w:b/>
          <w:sz w:val="28"/>
        </w:rPr>
        <w:t>«Дом творчества»</w:t>
      </w: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</w:rPr>
      </w:pP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B605DE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5DE">
        <w:rPr>
          <w:rFonts w:ascii="Times New Roman" w:hAnsi="Times New Roman"/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133350</wp:posOffset>
            </wp:positionV>
            <wp:extent cx="201104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484" y="21306"/>
                <wp:lineTo x="2148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0"/>
          <w:szCs w:val="28"/>
        </w:rPr>
      </w:pPr>
      <w:r w:rsidRPr="00B605DE">
        <w:rPr>
          <w:rFonts w:ascii="Times New Roman" w:hAnsi="Times New Roman"/>
          <w:sz w:val="20"/>
          <w:szCs w:val="28"/>
        </w:rPr>
        <w:t>Принята на заседании</w:t>
      </w:r>
      <w:proofErr w:type="gramStart"/>
      <w:r w:rsidRPr="00B605D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У</w:t>
      </w:r>
      <w:proofErr w:type="gramEnd"/>
      <w:r w:rsidRPr="00B605DE">
        <w:rPr>
          <w:rFonts w:ascii="Times New Roman" w:hAnsi="Times New Roman"/>
          <w:sz w:val="20"/>
          <w:szCs w:val="28"/>
        </w:rPr>
        <w:t>тверждаю</w:t>
      </w:r>
    </w:p>
    <w:p w:rsidR="00B605DE" w:rsidRPr="00B605DE" w:rsidRDefault="00B605DE" w:rsidP="00B605DE">
      <w:pPr>
        <w:tabs>
          <w:tab w:val="center" w:pos="4961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0"/>
          <w:szCs w:val="28"/>
        </w:rPr>
      </w:pPr>
      <w:r w:rsidRPr="00B605DE">
        <w:rPr>
          <w:rFonts w:ascii="Times New Roman" w:hAnsi="Times New Roman"/>
          <w:sz w:val="20"/>
          <w:szCs w:val="28"/>
        </w:rPr>
        <w:t>педагогического совета от  01.09.2021г.</w:t>
      </w:r>
      <w:r w:rsidRPr="00B605DE">
        <w:rPr>
          <w:rFonts w:ascii="Times New Roman" w:hAnsi="Times New Roman"/>
          <w:sz w:val="20"/>
          <w:szCs w:val="28"/>
        </w:rPr>
        <w:tab/>
        <w:t xml:space="preserve">                            </w:t>
      </w:r>
      <w:r>
        <w:rPr>
          <w:rFonts w:ascii="Times New Roman" w:hAnsi="Times New Roman"/>
          <w:sz w:val="20"/>
          <w:szCs w:val="28"/>
        </w:rPr>
        <w:t xml:space="preserve">       </w:t>
      </w:r>
      <w:r w:rsidRPr="00B605DE">
        <w:rPr>
          <w:rFonts w:ascii="Times New Roman" w:hAnsi="Times New Roman"/>
          <w:sz w:val="20"/>
          <w:szCs w:val="28"/>
        </w:rPr>
        <w:t>Директор МКУ ДТ</w:t>
      </w:r>
    </w:p>
    <w:p w:rsidR="00B605DE" w:rsidRPr="00B605DE" w:rsidRDefault="00B605DE" w:rsidP="00B605DE">
      <w:pPr>
        <w:tabs>
          <w:tab w:val="left" w:pos="570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b/>
          <w:color w:val="FF0000"/>
          <w:szCs w:val="28"/>
        </w:rPr>
      </w:pPr>
      <w:r w:rsidRPr="00B605DE">
        <w:rPr>
          <w:rFonts w:ascii="Times New Roman" w:hAnsi="Times New Roman"/>
          <w:sz w:val="20"/>
          <w:szCs w:val="28"/>
        </w:rPr>
        <w:t>Протокол № 1</w:t>
      </w:r>
      <w:r w:rsidRPr="00B605DE">
        <w:rPr>
          <w:rFonts w:ascii="Times New Roman" w:hAnsi="Times New Roman"/>
          <w:sz w:val="20"/>
          <w:szCs w:val="28"/>
        </w:rPr>
        <w:tab/>
      </w:r>
      <w:r w:rsidRPr="00B605DE">
        <w:rPr>
          <w:rFonts w:ascii="Times New Roman" w:hAnsi="Times New Roman"/>
          <w:sz w:val="18"/>
          <w:szCs w:val="28"/>
        </w:rPr>
        <w:t>Приказ</w:t>
      </w:r>
      <w:r w:rsidRPr="00B605DE">
        <w:rPr>
          <w:rFonts w:ascii="Times New Roman" w:hAnsi="Times New Roman"/>
          <w:sz w:val="20"/>
          <w:szCs w:val="28"/>
        </w:rPr>
        <w:t xml:space="preserve"> </w:t>
      </w:r>
      <w:r w:rsidRPr="00B605DE">
        <w:rPr>
          <w:rFonts w:ascii="Times New Roman" w:hAnsi="Times New Roman"/>
          <w:sz w:val="18"/>
          <w:szCs w:val="28"/>
        </w:rPr>
        <w:t>№ 91 от 01.09.21</w:t>
      </w:r>
    </w:p>
    <w:p w:rsidR="00B605DE" w:rsidRPr="00B605DE" w:rsidRDefault="00B605DE" w:rsidP="00B605DE">
      <w:pPr>
        <w:tabs>
          <w:tab w:val="left" w:pos="574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8"/>
          <w:szCs w:val="28"/>
        </w:rPr>
      </w:pPr>
      <w:r w:rsidRPr="00B605D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B605DE" w:rsidRPr="00B605DE" w:rsidRDefault="00B605DE" w:rsidP="00B605DE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5DE">
        <w:rPr>
          <w:rFonts w:ascii="Times New Roman" w:hAnsi="Times New Roman"/>
          <w:b/>
          <w:sz w:val="28"/>
          <w:szCs w:val="28"/>
        </w:rPr>
        <w:t>Дополнительная  общеобразовательная программа</w:t>
      </w:r>
    </w:p>
    <w:p w:rsidR="00D1797D" w:rsidRPr="00660A2D" w:rsidRDefault="00D1797D" w:rsidP="00B605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A2D">
        <w:rPr>
          <w:rFonts w:ascii="Times New Roman" w:hAnsi="Times New Roman"/>
          <w:sz w:val="28"/>
          <w:szCs w:val="28"/>
        </w:rPr>
        <w:t>художественно-эстетического направления</w:t>
      </w:r>
    </w:p>
    <w:p w:rsidR="00D1797D" w:rsidRPr="00660A2D" w:rsidRDefault="00D1797D" w:rsidP="00D1797D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изостудия </w:t>
      </w:r>
      <w:r>
        <w:rPr>
          <w:rFonts w:ascii="Times New Roman" w:hAnsi="Times New Roman"/>
          <w:b/>
          <w:sz w:val="28"/>
          <w:szCs w:val="28"/>
        </w:rPr>
        <w:t>«Акварелька</w:t>
      </w:r>
      <w:r w:rsidRPr="00660A2D">
        <w:rPr>
          <w:rFonts w:ascii="Times New Roman" w:hAnsi="Times New Roman"/>
          <w:b/>
          <w:sz w:val="28"/>
          <w:szCs w:val="28"/>
        </w:rPr>
        <w:t>»</w:t>
      </w:r>
    </w:p>
    <w:p w:rsidR="00D1797D" w:rsidRDefault="00D1797D" w:rsidP="00D1797D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797D" w:rsidRDefault="00D1797D" w:rsidP="00D1797D">
      <w:pPr>
        <w:autoSpaceDE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797D" w:rsidRPr="00660A2D" w:rsidRDefault="00D1797D" w:rsidP="00D1797D">
      <w:pPr>
        <w:autoSpaceDE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6-8 лет </w:t>
      </w:r>
    </w:p>
    <w:p w:rsidR="00D1797D" w:rsidRPr="00660A2D" w:rsidRDefault="00D1797D" w:rsidP="00D1797D">
      <w:pPr>
        <w:autoSpaceDE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Срок реализации программы:  </w:t>
      </w:r>
      <w:r>
        <w:rPr>
          <w:rFonts w:ascii="Times New Roman" w:hAnsi="Times New Roman" w:cs="Times New Roman CYR"/>
          <w:sz w:val="28"/>
          <w:szCs w:val="28"/>
        </w:rPr>
        <w:t>1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 CYR"/>
          <w:sz w:val="28"/>
          <w:szCs w:val="28"/>
        </w:rPr>
        <w:t>а</w:t>
      </w:r>
    </w:p>
    <w:p w:rsidR="00D1797D" w:rsidRPr="00660A2D" w:rsidRDefault="00D1797D" w:rsidP="00D1797D">
      <w:pPr>
        <w:autoSpaceDE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Год разработки программы: 202</w:t>
      </w:r>
      <w:r w:rsidR="007035EC">
        <w:rPr>
          <w:rFonts w:ascii="Times New Roman" w:hAnsi="Times New Roman" w:cs="Times New Roman CYR"/>
          <w:sz w:val="28"/>
          <w:szCs w:val="28"/>
        </w:rPr>
        <w:t>1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</w:p>
    <w:p w:rsidR="00D1797D" w:rsidRDefault="00D1797D" w:rsidP="00D1797D">
      <w:pPr>
        <w:autoSpaceDE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D1797D" w:rsidRDefault="00D1797D" w:rsidP="00D1797D">
      <w:pPr>
        <w:autoSpaceDE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D1797D" w:rsidRDefault="00D1797D" w:rsidP="00D1797D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Составитель:</w:t>
      </w:r>
    </w:p>
    <w:p w:rsidR="00D1797D" w:rsidRDefault="00D1797D" w:rsidP="00D1797D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 Зверькова Галина Геннадьевна,</w:t>
      </w:r>
    </w:p>
    <w:p w:rsidR="00D1797D" w:rsidRDefault="00D1797D" w:rsidP="00D1797D">
      <w:pPr>
        <w:autoSpaceDE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педагог дополнительного образования</w:t>
      </w:r>
    </w:p>
    <w:p w:rsidR="00D1797D" w:rsidRPr="00660A2D" w:rsidRDefault="00D1797D" w:rsidP="00D1797D">
      <w:pPr>
        <w:autoSpaceDE w:val="0"/>
        <w:adjustRightInd w:val="0"/>
        <w:spacing w:after="0" w:line="240" w:lineRule="auto"/>
        <w:ind w:left="-142"/>
        <w:rPr>
          <w:rFonts w:ascii="Times New Roman" w:hAnsi="Times New Roman" w:cs="Calibri"/>
          <w:sz w:val="28"/>
          <w:szCs w:val="28"/>
        </w:rPr>
      </w:pPr>
      <w:r w:rsidRPr="00660A2D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D1797D" w:rsidRDefault="00D1797D" w:rsidP="00D1797D">
      <w:pPr>
        <w:autoSpaceDE w:val="0"/>
        <w:adjustRightInd w:val="0"/>
        <w:spacing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Рамешки</w:t>
      </w:r>
    </w:p>
    <w:p w:rsidR="00D1797D" w:rsidRPr="009A77B8" w:rsidRDefault="00D1797D" w:rsidP="00D1797D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202</w:t>
      </w:r>
      <w:r w:rsidR="007035EC">
        <w:rPr>
          <w:rFonts w:ascii="Times New Roman" w:hAnsi="Times New Roman" w:cs="Calibri"/>
          <w:sz w:val="24"/>
          <w:szCs w:val="24"/>
        </w:rPr>
        <w:t>1</w:t>
      </w:r>
      <w:r w:rsidRPr="009A77B8">
        <w:rPr>
          <w:rFonts w:ascii="Times New Roman" w:hAnsi="Times New Roman" w:cs="Calibri"/>
          <w:sz w:val="24"/>
          <w:szCs w:val="24"/>
        </w:rPr>
        <w:t xml:space="preserve">                                                    </w:t>
      </w:r>
    </w:p>
    <w:p w:rsidR="00952FA2" w:rsidRDefault="00952FA2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97D" w:rsidRDefault="00D1797D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E4" w:rsidRPr="003D5D31" w:rsidRDefault="007C3BE4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Все дети любят рисовать. Творчество для них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:rsidR="007C3BE4" w:rsidRPr="003D5D31" w:rsidRDefault="007C3BE4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7C3BE4" w:rsidRPr="003D5D31" w:rsidRDefault="00F677A1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t>Освоение как можно большего числа разнообразных изобразительных техник позволяет обогащать и развивать внутренний мир детей. Говоря об изобразительных техниках и материалах, необходимо уточнить, что их подразделяют на традиционные и нетрадиционные. В первом случае мы знаем почти все от красок до различных мелков, а во втором затрудняемся ответить. А, ведь, можно рисовать зубной щеткой и ватой, пальцами и ладонью, мятой бумагой, свечой, трубочкой гоняя краску (каплю) по листу бумаги. Нетрадиционная техника рисования помогает детям почувствовать себя свободными, раскрепоститься, увидеть и передать на бумаге то, что обычными способами и материалами сделать трудно.</w:t>
      </w:r>
    </w:p>
    <w:p w:rsidR="007C3BE4" w:rsidRPr="003D5D31" w:rsidRDefault="00F677A1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7C3BE4" w:rsidRPr="003D5D31" w:rsidRDefault="00F677A1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Изобразительная деятельность с применением нетрадиционных техник и материалов способствует развитию у ребенка мелкой моторики рук и тактильного восприятия, пространственной ориентировке на листе бумаги, глазомера и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зрительного восприятия, внимания и усидчивости, изобразительных навыков и умений, наблюдательности, эмоциональной отзывчивости, кроме того, в процессе этой деятельности формируются навыки контроля и самоконтроля. Непосредственно организованная деятельность с использованием нетрадиционных материалов и техник помогает ребятам получить информацию о разнообразии окружающего мира, уточнить свои представления о цвете, форме и размере предметов и их частей, у них развиваются воображение, мышление, речь. </w:t>
      </w:r>
    </w:p>
    <w:p w:rsidR="007C3BE4" w:rsidRPr="003D5D31" w:rsidRDefault="007C3BE4" w:rsidP="00FD2CD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E4" w:rsidRPr="003D5D31" w:rsidRDefault="007C3BE4" w:rsidP="00FD2CD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развивать  художественные способности ребенка средствами нетрадиционных художественных техник рисования.</w:t>
      </w:r>
    </w:p>
    <w:p w:rsidR="00FE479E" w:rsidRDefault="007C3BE4" w:rsidP="00FD2CD4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</w:p>
    <w:p w:rsidR="007C3BE4" w:rsidRPr="003D5D31" w:rsidRDefault="007C3BE4" w:rsidP="00FD2CD4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задачи программы:</w:t>
      </w:r>
    </w:p>
    <w:p w:rsidR="007C3BE4" w:rsidRPr="003D5D31" w:rsidRDefault="007C3BE4" w:rsidP="00FD2CD4">
      <w:pPr>
        <w:pStyle w:val="a3"/>
        <w:numPr>
          <w:ilvl w:val="0"/>
          <w:numId w:val="1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нетрадиционных способах рисования.</w:t>
      </w:r>
    </w:p>
    <w:p w:rsidR="007C3BE4" w:rsidRPr="003D5D31" w:rsidRDefault="007C3BE4" w:rsidP="00FD2CD4">
      <w:pPr>
        <w:numPr>
          <w:ilvl w:val="0"/>
          <w:numId w:val="1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Формировать эстетическое отношение к окружающей действительности. Развивать способность смотреть на мир и видеть его глазами художников, замечать и творить красоту. Формировать эстетический вкус.</w:t>
      </w:r>
    </w:p>
    <w:p w:rsidR="007C3BE4" w:rsidRPr="003D5D31" w:rsidRDefault="007C3BE4" w:rsidP="00FD2CD4">
      <w:pPr>
        <w:numPr>
          <w:ilvl w:val="0"/>
          <w:numId w:val="1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творчество и фантазию, наблюдательность, воображение как инструмента самовыражения, ассоциативное мышление и любознательность.</w:t>
      </w:r>
    </w:p>
    <w:p w:rsidR="007C3BE4" w:rsidRPr="003D5D31" w:rsidRDefault="007C3BE4" w:rsidP="00FD2CD4">
      <w:pPr>
        <w:numPr>
          <w:ilvl w:val="0"/>
          <w:numId w:val="1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(цвет, линия, пятно, форма, композиция) – своего видения мира.</w:t>
      </w:r>
    </w:p>
    <w:p w:rsidR="007C3BE4" w:rsidRPr="003D5D31" w:rsidRDefault="007C3BE4" w:rsidP="00FD2CD4">
      <w:pPr>
        <w:numPr>
          <w:ilvl w:val="0"/>
          <w:numId w:val="1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Развитие интегративных качеств путём коллективного творчества.</w:t>
      </w:r>
    </w:p>
    <w:p w:rsidR="00FE479E" w:rsidRDefault="00FE479E" w:rsidP="00FE479E">
      <w:pPr>
        <w:tabs>
          <w:tab w:val="left" w:pos="540"/>
        </w:tabs>
        <w:autoSpaceDE w:val="0"/>
        <w:autoSpaceDN w:val="0"/>
        <w:adjustRightInd w:val="0"/>
        <w:spacing w:after="0"/>
        <w:ind w:left="360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B311D2" w:rsidRPr="00B311D2" w:rsidRDefault="00B311D2" w:rsidP="00FE479E">
      <w:pPr>
        <w:tabs>
          <w:tab w:val="left" w:pos="540"/>
        </w:tabs>
        <w:autoSpaceDE w:val="0"/>
        <w:autoSpaceDN w:val="0"/>
        <w:adjustRightInd w:val="0"/>
        <w:spacing w:after="0"/>
        <w:ind w:left="360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311D2">
        <w:rPr>
          <w:rFonts w:ascii="Times New Roman" w:hAnsi="Times New Roman"/>
          <w:b/>
          <w:bCs/>
          <w:sz w:val="28"/>
          <w:szCs w:val="24"/>
        </w:rPr>
        <w:t xml:space="preserve">Сроки реализации программы и возраст </w:t>
      </w:r>
      <w:proofErr w:type="gramStart"/>
      <w:r w:rsidRPr="00B311D2">
        <w:rPr>
          <w:rFonts w:ascii="Times New Roman" w:hAnsi="Times New Roman"/>
          <w:b/>
          <w:bCs/>
          <w:sz w:val="28"/>
          <w:szCs w:val="24"/>
        </w:rPr>
        <w:t>обучающихся</w:t>
      </w:r>
      <w:proofErr w:type="gramEnd"/>
      <w:r w:rsidR="00FE479E">
        <w:rPr>
          <w:rFonts w:ascii="Times New Roman" w:hAnsi="Times New Roman"/>
          <w:b/>
          <w:bCs/>
          <w:sz w:val="28"/>
          <w:szCs w:val="24"/>
        </w:rPr>
        <w:t>:</w:t>
      </w:r>
    </w:p>
    <w:p w:rsidR="00FE479E" w:rsidRDefault="00FE479E" w:rsidP="00B311D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7C3BE4" w:rsidRPr="00B311D2" w:rsidRDefault="00B311D2" w:rsidP="00B311D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B311D2">
        <w:rPr>
          <w:rFonts w:ascii="Times New Roman" w:hAnsi="Times New Roman"/>
          <w:sz w:val="28"/>
          <w:szCs w:val="24"/>
        </w:rPr>
        <w:t>Программа рассчитана на 1 год обучения, учебных часов – 72 часа в год. Возраст обучающихся: 6-8 лет.</w:t>
      </w:r>
    </w:p>
    <w:p w:rsidR="00B311D2" w:rsidRDefault="00316644" w:rsidP="00B311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C3BE4" w:rsidRPr="003D5D31" w:rsidRDefault="007C3BE4" w:rsidP="00FD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Создавая систему работы по художественно-творческому развитию, опиралась на нетрадиционные способы рисования, предложенные О.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Никологородской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, К.К. Утробиной, Н.В. Дубровской, А.С. Галанова, Р.Г. Казаковой, В.И.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Вислоушкина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, Т.В.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Калининой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C3BE4" w:rsidRPr="003D5D31" w:rsidRDefault="00316644" w:rsidP="00FD2CD4">
      <w:pPr>
        <w:shd w:val="clear" w:color="auto" w:fill="FFFFFF"/>
        <w:spacing w:after="83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t>На первом этапе – репродуктивном, ведётся активная работа по обучению нетрадиционным техникам рисования, по ознакомлению с различными средствами выразительности.</w:t>
      </w:r>
    </w:p>
    <w:p w:rsidR="00316644" w:rsidRPr="003D5D31" w:rsidRDefault="00316644" w:rsidP="00FD2CD4">
      <w:pPr>
        <w:shd w:val="clear" w:color="auto" w:fill="FFFFFF"/>
        <w:spacing w:after="83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C3BE4"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этапе – конструктивном, ведётся активная работа по совместной деятельности детей друг с другом, сотворчество воспитателя и детей по использованию нетрадиционных техник в умении передавать выразительный образ. </w:t>
      </w:r>
    </w:p>
    <w:p w:rsidR="00B311D2" w:rsidRPr="00B311D2" w:rsidRDefault="00B311D2" w:rsidP="00B311D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311D2">
        <w:rPr>
          <w:rFonts w:ascii="Times New Roman" w:hAnsi="Times New Roman"/>
          <w:b/>
          <w:bCs/>
          <w:caps/>
          <w:sz w:val="28"/>
          <w:szCs w:val="24"/>
        </w:rPr>
        <w:t>Ф</w:t>
      </w:r>
      <w:r w:rsidRPr="00B311D2">
        <w:rPr>
          <w:rFonts w:ascii="Times New Roman" w:hAnsi="Times New Roman"/>
          <w:b/>
          <w:bCs/>
          <w:sz w:val="28"/>
          <w:szCs w:val="24"/>
        </w:rPr>
        <w:t>ормы занятий</w:t>
      </w:r>
      <w:r>
        <w:rPr>
          <w:rFonts w:ascii="Times New Roman" w:hAnsi="Times New Roman"/>
          <w:b/>
          <w:bCs/>
          <w:sz w:val="28"/>
          <w:szCs w:val="24"/>
        </w:rPr>
        <w:t>: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sz w:val="28"/>
          <w:szCs w:val="24"/>
        </w:rPr>
        <w:t xml:space="preserve">Для реализации программы используются несколько </w:t>
      </w:r>
      <w:r w:rsidRPr="00094536">
        <w:rPr>
          <w:rFonts w:ascii="Times New Roman" w:hAnsi="Times New Roman"/>
          <w:sz w:val="28"/>
          <w:szCs w:val="24"/>
          <w:u w:val="single"/>
        </w:rPr>
        <w:t>форм занятий</w:t>
      </w:r>
      <w:r w:rsidRPr="00094536">
        <w:rPr>
          <w:rFonts w:ascii="Times New Roman" w:hAnsi="Times New Roman"/>
          <w:sz w:val="28"/>
          <w:szCs w:val="24"/>
        </w:rPr>
        <w:t>: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Вводное занятие – </w:t>
      </w:r>
      <w:r w:rsidRPr="00094536">
        <w:rPr>
          <w:rFonts w:ascii="Times New Roman" w:hAnsi="Times New Roman"/>
          <w:sz w:val="28"/>
          <w:szCs w:val="24"/>
        </w:rPr>
        <w:t xml:space="preserve">педагог знакомит </w:t>
      </w:r>
      <w:proofErr w:type="gramStart"/>
      <w:r w:rsidRPr="00094536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094536">
        <w:rPr>
          <w:rFonts w:ascii="Times New Roman" w:hAnsi="Times New Roman"/>
          <w:sz w:val="28"/>
          <w:szCs w:val="24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Ознакомительное занятие – </w:t>
      </w:r>
      <w:r w:rsidRPr="00094536">
        <w:rPr>
          <w:rFonts w:ascii="Times New Roman" w:hAnsi="Times New Roman"/>
          <w:sz w:val="28"/>
          <w:szCs w:val="24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Тематическое занятие – </w:t>
      </w:r>
      <w:r w:rsidRPr="00094536">
        <w:rPr>
          <w:rFonts w:ascii="Times New Roman" w:hAnsi="Times New Roman"/>
          <w:sz w:val="28"/>
          <w:szCs w:val="24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>Занятие-импровизация</w:t>
      </w:r>
      <w:r w:rsidRPr="00094536">
        <w:rPr>
          <w:rFonts w:ascii="Times New Roman" w:hAnsi="Times New Roman"/>
          <w:iCs/>
          <w:sz w:val="28"/>
          <w:szCs w:val="24"/>
        </w:rPr>
        <w:t xml:space="preserve"> – </w:t>
      </w:r>
      <w:r w:rsidRPr="00094536">
        <w:rPr>
          <w:rFonts w:ascii="Times New Roman" w:hAnsi="Times New Roman"/>
          <w:sz w:val="28"/>
          <w:szCs w:val="24"/>
        </w:rPr>
        <w:t xml:space="preserve">на таком занятии </w:t>
      </w:r>
      <w:proofErr w:type="gramStart"/>
      <w:r w:rsidRPr="00094536">
        <w:rPr>
          <w:rFonts w:ascii="Times New Roman" w:hAnsi="Times New Roman"/>
          <w:sz w:val="28"/>
          <w:szCs w:val="24"/>
        </w:rPr>
        <w:t>обучающиеся</w:t>
      </w:r>
      <w:proofErr w:type="gramEnd"/>
      <w:r w:rsidRPr="00094536">
        <w:rPr>
          <w:rFonts w:ascii="Times New Roman" w:hAnsi="Times New Roman"/>
          <w:sz w:val="28"/>
          <w:szCs w:val="24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B311D2" w:rsidRPr="00B311D2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Занятие проверочное – </w:t>
      </w:r>
      <w:r w:rsidRPr="00094536">
        <w:rPr>
          <w:rFonts w:ascii="Times New Roman" w:hAnsi="Times New Roman"/>
          <w:sz w:val="28"/>
          <w:szCs w:val="24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</w:t>
      </w:r>
      <w:r w:rsidRPr="00B311D2">
        <w:rPr>
          <w:rFonts w:ascii="Times New Roman" w:hAnsi="Times New Roman"/>
          <w:sz w:val="28"/>
          <w:szCs w:val="24"/>
        </w:rPr>
        <w:t xml:space="preserve"> педагога.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Конкурсное игровое занятие – </w:t>
      </w:r>
      <w:r w:rsidRPr="00094536">
        <w:rPr>
          <w:rFonts w:ascii="Times New Roman" w:hAnsi="Times New Roman"/>
          <w:sz w:val="28"/>
          <w:szCs w:val="24"/>
        </w:rPr>
        <w:t>строится в виде соревнования в игровой форме для стимулирования творчества детей.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Занятие-экскурсия – </w:t>
      </w:r>
      <w:r w:rsidRPr="00094536">
        <w:rPr>
          <w:rFonts w:ascii="Times New Roman" w:hAnsi="Times New Roman"/>
          <w:sz w:val="28"/>
          <w:szCs w:val="24"/>
        </w:rPr>
        <w:t>проводится в музее, на выставке с последующим обсуждением в изостудии.</w:t>
      </w:r>
    </w:p>
    <w:p w:rsidR="00B311D2" w:rsidRPr="00094536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lastRenderedPageBreak/>
        <w:t>Комбинированное занятие</w:t>
      </w:r>
      <w:r w:rsidRPr="00094536">
        <w:rPr>
          <w:rFonts w:ascii="Times New Roman" w:hAnsi="Times New Roman"/>
          <w:iCs/>
          <w:sz w:val="28"/>
          <w:szCs w:val="24"/>
        </w:rPr>
        <w:t xml:space="preserve"> </w:t>
      </w: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 –</w:t>
      </w:r>
      <w:r w:rsidRPr="00094536">
        <w:rPr>
          <w:rFonts w:ascii="Times New Roman" w:hAnsi="Times New Roman"/>
          <w:sz w:val="28"/>
          <w:szCs w:val="24"/>
        </w:rPr>
        <w:t xml:space="preserve"> проводится для решения нескольких учебных задач.</w:t>
      </w:r>
    </w:p>
    <w:p w:rsidR="00B311D2" w:rsidRPr="00B311D2" w:rsidRDefault="00B311D2" w:rsidP="00B31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4536">
        <w:rPr>
          <w:rFonts w:ascii="Times New Roman" w:hAnsi="Times New Roman"/>
          <w:b/>
          <w:bCs/>
          <w:iCs/>
          <w:sz w:val="28"/>
          <w:szCs w:val="24"/>
        </w:rPr>
        <w:t>Итоговое занятие</w:t>
      </w:r>
      <w:r w:rsidRPr="00094536">
        <w:rPr>
          <w:rFonts w:ascii="Times New Roman" w:hAnsi="Times New Roman"/>
          <w:iCs/>
          <w:sz w:val="28"/>
          <w:szCs w:val="24"/>
        </w:rPr>
        <w:t xml:space="preserve"> </w:t>
      </w:r>
      <w:r w:rsidRPr="00094536">
        <w:rPr>
          <w:rFonts w:ascii="Times New Roman" w:hAnsi="Times New Roman"/>
          <w:b/>
          <w:bCs/>
          <w:iCs/>
          <w:sz w:val="28"/>
          <w:szCs w:val="24"/>
        </w:rPr>
        <w:t xml:space="preserve">– </w:t>
      </w:r>
      <w:r w:rsidRPr="00094536">
        <w:rPr>
          <w:rFonts w:ascii="Times New Roman" w:hAnsi="Times New Roman"/>
          <w:sz w:val="28"/>
          <w:szCs w:val="24"/>
        </w:rPr>
        <w:t>подводит итоги работы объединения за учебный год. Может проходить в виде мини-выставок, просмотров творческих работ, их отбора и</w:t>
      </w:r>
      <w:r w:rsidRPr="00094536">
        <w:rPr>
          <w:rFonts w:ascii="Times New Roman" w:hAnsi="Times New Roman"/>
          <w:iCs/>
          <w:sz w:val="28"/>
          <w:szCs w:val="24"/>
        </w:rPr>
        <w:t xml:space="preserve"> </w:t>
      </w:r>
      <w:r w:rsidRPr="00094536">
        <w:rPr>
          <w:rFonts w:ascii="Times New Roman" w:hAnsi="Times New Roman"/>
          <w:sz w:val="28"/>
          <w:szCs w:val="24"/>
        </w:rPr>
        <w:t>подготовки</w:t>
      </w:r>
      <w:r w:rsidRPr="00B311D2">
        <w:rPr>
          <w:rFonts w:ascii="Times New Roman" w:hAnsi="Times New Roman"/>
          <w:sz w:val="28"/>
          <w:szCs w:val="24"/>
        </w:rPr>
        <w:t xml:space="preserve"> к отчетным выставкам.</w:t>
      </w:r>
    </w:p>
    <w:p w:rsidR="00FD2CD4" w:rsidRDefault="00FD2CD4" w:rsidP="00FD2CD4">
      <w:pPr>
        <w:shd w:val="clear" w:color="auto" w:fill="FFFFFF"/>
        <w:spacing w:after="83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2CD4" w:rsidRPr="003D5D31" w:rsidRDefault="00FD2CD4" w:rsidP="00FD2CD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 освоения программы:</w:t>
      </w:r>
    </w:p>
    <w:p w:rsidR="00FD2CD4" w:rsidRPr="003D5D31" w:rsidRDefault="00FD2CD4" w:rsidP="00FD2CD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Ребёнок может различать и называть способы нетрадиционного рисования;</w:t>
      </w:r>
    </w:p>
    <w:p w:rsidR="00FD2CD4" w:rsidRPr="003D5D31" w:rsidRDefault="00FD2CD4" w:rsidP="00FD2CD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т.д.);</w:t>
      </w:r>
    </w:p>
    <w:p w:rsidR="00FD2CD4" w:rsidRPr="003D5D31" w:rsidRDefault="00FD2CD4" w:rsidP="00FD2CD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передавать сюжетную композицию, используя разные ее варианты с элементами перспективы;</w:t>
      </w:r>
    </w:p>
    <w:p w:rsidR="00FD2CD4" w:rsidRPr="003D5D31" w:rsidRDefault="00FD2CD4" w:rsidP="00FD2CD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выражать свое отношение к окружающему миру через рисунок;</w:t>
      </w:r>
    </w:p>
    <w:p w:rsidR="00FD2CD4" w:rsidRPr="003D5D31" w:rsidRDefault="00FD2CD4" w:rsidP="00FD2CD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давать мотивированную оценку результатам своей деятельности.</w:t>
      </w:r>
    </w:p>
    <w:p w:rsidR="00FD2CD4" w:rsidRPr="003D5D31" w:rsidRDefault="00FD2CD4" w:rsidP="00FD2C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  <w:r w:rsidR="00FE4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Акварель и не только (акварель, акварель + масляная пастель, акварель + фломастеры, акварель + сангина).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техникой размывки, вливания цвета в цвет (2 – 3 цвета);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техникой рисования по сырому слою;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Дать детям знания об основных цветах;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Показать детям способ получения дополнительных цветов, путём смешивания красок;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Побуждать детей к экспериментированию с цветом;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техникой работы акварельными красками в сочетании с масляной пастелью (вливание, размывка);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технике масляной пастели учить детей рисовать не только ребром, но и торцом мелка для образования широких, ярких линий;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При рисовании соусом и сангиной использовать приём растушёвки;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детей сочетать акварель с соусом и сангиной, фломастерами, маркерами;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Закрепление навыков рисования фломастерами, маркерами, цветными карандашами;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Дать детям знания о законах композиции и учить применять эти знания на практике;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использовать соль и клейстер для создания спецэффектов;</w:t>
      </w:r>
    </w:p>
    <w:p w:rsidR="007C3BE4" w:rsidRPr="003D5D31" w:rsidRDefault="007C3BE4" w:rsidP="007C3BE4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Помочь детям выразить через рисунок свои наблюдения и представления о предметах и явлениях окружающей жизни.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2: </w:t>
      </w:r>
      <w:proofErr w:type="spell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Пятнография</w:t>
      </w:r>
      <w:proofErr w:type="spell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(монотипия, </w:t>
      </w:r>
      <w:proofErr w:type="spell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кляксография</w:t>
      </w:r>
      <w:proofErr w:type="spell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ниткография</w:t>
      </w:r>
      <w:proofErr w:type="spell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, мыльная пена).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знания детей о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цветообразовании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техникой монотипии;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одним из способов смешивания красок - симметричной монотипией;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симметрией с помощью симметричной монотипии;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Используя метод комбинаторных игр, развивать ассоциативное восприятие пятна, как образа реальной формы;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зрительную память посредством восприятия «ассоциативных форм» как в реальных, так и в абстрактных формах;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нетрадиционной художественной техникой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кляксографии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Научить детей рисовать при помощи мыльной пены;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пользоваться трубочкой для выдувания клякс, мыльной пены;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техникой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ниткографии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BE4" w:rsidRPr="003D5D31" w:rsidRDefault="007C3BE4" w:rsidP="007C3BE4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создавать на </w:t>
      </w:r>
      <w:proofErr w:type="gram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proofErr w:type="gram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пятнообраза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» цельную картину «модели» окружающего мира.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3: </w:t>
      </w:r>
      <w:proofErr w:type="spell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Граттаж</w:t>
      </w:r>
      <w:proofErr w:type="spell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(хроматический, ахроматический).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с видом изобразительного искусства – графикой;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Познакомить детей с нетрадиционной художественной техникой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граттаж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(процарапывание рисунка палочкой, пером);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Научить детей владеть новым инструментом – палочкой, пером;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Научить владеть новыми выразительными средствами: линия, штрих, пятно;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Раскрыть понятие хроматические цвета (все цвета спектра) и ахроматические цвета (чёрный, белый, серый);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и любовь к искусству;</w:t>
      </w:r>
    </w:p>
    <w:p w:rsidR="007C3BE4" w:rsidRPr="003D5D31" w:rsidRDefault="007C3BE4" w:rsidP="007C3BE4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наблюдательность и внимание к окружающей действительности.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Работаем с линией и ритмом (путаница из линий, мозаика, витраж, </w:t>
      </w:r>
      <w:proofErr w:type="spell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ритмопревращения</w:t>
      </w:r>
      <w:proofErr w:type="spell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, 10 точек).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Комбинируя элементы языка изобразительного искусства, посредством линии и цветоформы отражать на бумаге своё душевное состояние и увидеть в них образы реальных предметов;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Закрепить навыки рисования слитных линий в разных направлениях;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рисования фломастерами, маркерами, цветными карандашами;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Упражнять в использовании таких средств выразительности, как линия, штрих;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техникой витраж;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техникой рисования клеем ПВА по контуру рисунка;</w:t>
      </w:r>
    </w:p>
    <w:p w:rsidR="007C3BE4" w:rsidRPr="003D5D31" w:rsidRDefault="007C3BE4" w:rsidP="007C3BE4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детям понятие ритм; научить детей чередовать у себя на </w:t>
      </w:r>
      <w:proofErr w:type="gram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листе</w:t>
      </w:r>
      <w:proofErr w:type="gram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формы и цвета в определённом ритме.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Моделирование.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10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профессией художника – дизайнера; раскрыть понятие дизайн;</w:t>
      </w:r>
    </w:p>
    <w:p w:rsidR="007C3BE4" w:rsidRPr="003D5D31" w:rsidRDefault="007C3BE4" w:rsidP="007C3BE4">
      <w:pPr>
        <w:numPr>
          <w:ilvl w:val="0"/>
          <w:numId w:val="10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метод комбинаторики, посредством абстрактных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формосочетаний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создавать реальные объекты прикладного, архитектурного и дизайнерского характера;</w:t>
      </w:r>
    </w:p>
    <w:p w:rsidR="007C3BE4" w:rsidRPr="003D5D31" w:rsidRDefault="007C3BE4" w:rsidP="007C3BE4">
      <w:pPr>
        <w:numPr>
          <w:ilvl w:val="0"/>
          <w:numId w:val="10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Формировать дизайнерское мышление для его практического использования в творческом направлении.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Пальчиковая живопись (рисование пальчиками, отпечатки ладошек).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Знакомить детей с нетрадиционной изобразительной техникой рисования пальчиками;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Показать приёмы получения точек и коротких линий, использовать точку и линию, как средство выразительности;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с техникой печатания ладошкой и тыльной стороной ладони;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быстро, наносить краску на ладошку и делать отпечатки;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дорисовывать отпечатки ладошек до определённого образа;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композиции;</w:t>
      </w:r>
    </w:p>
    <w:p w:rsidR="007C3BE4" w:rsidRPr="003D5D31" w:rsidRDefault="007C3BE4" w:rsidP="007C3BE4">
      <w:pPr>
        <w:numPr>
          <w:ilvl w:val="0"/>
          <w:numId w:val="11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Воспитывать аккуратность.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7: </w:t>
      </w:r>
      <w:proofErr w:type="gram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Тычок</w:t>
      </w:r>
      <w:proofErr w:type="gram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(ватными палочками, жёсткой кистью).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умение детей рисовать </w:t>
      </w:r>
      <w:proofErr w:type="gram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тычком</w:t>
      </w:r>
      <w:proofErr w:type="gram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кистью;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создавать выразительный образ;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многообразии изделий народного декоративно – прикладного искусства;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замечать и выделять основные средства выразительности изделий различных промыслов;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труду народных мастеров; национальную гордость за мастерство русского народа;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положительную эмоциональную отзывчивость при восприятии произведений народных мастеров;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цветовой гамме изделий народных мастеров;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украшать бумажные силуэты элементами росписи в соответствии с формой предмета; называть отличительные особенности предметов декоративно - прикладного искусства;</w:t>
      </w:r>
    </w:p>
    <w:p w:rsidR="007C3BE4" w:rsidRPr="003D5D31" w:rsidRDefault="007C3BE4" w:rsidP="007C3BE4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цветовосприятие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и чувство композиции.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Печатание (листьями, поролоном, ластиком, пенопластом, пробкой, различными </w:t>
      </w:r>
      <w:proofErr w:type="gramStart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клише</w:t>
      </w:r>
      <w:proofErr w:type="gramEnd"/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вырезанными из овощей, по трафарету и свободное рисование).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с техникой печатания: листьями, поролоном, ластиком, пробкой, различными клише вырезанных из овощей;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Закрепить умение украшать предметы, используя технику печатания;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техникой печати по трафарету;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техникой рисования мятой бумагой;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Знакомить детей с творчеством художника – анималиста Е.И.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Чарушина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BE4" w:rsidRPr="003D5D31" w:rsidRDefault="007C3BE4" w:rsidP="007C3BE4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цветовое восприятие, чувство ритма.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9: 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Трафарет (капельки, полукруг, ладошка, различные предметы).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C3BE4" w:rsidRPr="003D5D31" w:rsidRDefault="007C3BE4" w:rsidP="007C3BE4">
      <w:pPr>
        <w:numPr>
          <w:ilvl w:val="0"/>
          <w:numId w:val="1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Учить обводить шаблоны простой формы, дорисовывать изображение;</w:t>
      </w:r>
    </w:p>
    <w:p w:rsidR="007C3BE4" w:rsidRPr="003D5D31" w:rsidRDefault="007C3BE4" w:rsidP="007C3BE4">
      <w:pPr>
        <w:numPr>
          <w:ilvl w:val="0"/>
          <w:numId w:val="15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Закрепить умение работать с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техникой печати по трафарету;</w:t>
      </w:r>
    </w:p>
    <w:p w:rsidR="007C3BE4" w:rsidRPr="003D5D31" w:rsidRDefault="007C3BE4" w:rsidP="007C3BE4">
      <w:pPr>
        <w:numPr>
          <w:ilvl w:val="0"/>
          <w:numId w:val="15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нетрадиционную изобразительную технику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набрызг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трафарету;</w:t>
      </w:r>
    </w:p>
    <w:p w:rsidR="007C3BE4" w:rsidRPr="003D5D31" w:rsidRDefault="007C3BE4" w:rsidP="007C3BE4">
      <w:pPr>
        <w:numPr>
          <w:ilvl w:val="0"/>
          <w:numId w:val="15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Воспитывать аккуратность в работе;</w:t>
      </w:r>
    </w:p>
    <w:p w:rsidR="007C3BE4" w:rsidRPr="003D5D31" w:rsidRDefault="007C3BE4" w:rsidP="007C3BE4">
      <w:pPr>
        <w:numPr>
          <w:ilvl w:val="0"/>
          <w:numId w:val="15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цветовосприятие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, чувство композиции;</w:t>
      </w:r>
    </w:p>
    <w:p w:rsidR="007C3BE4" w:rsidRPr="003D5D31" w:rsidRDefault="007C3BE4" w:rsidP="007C3BE4">
      <w:pPr>
        <w:numPr>
          <w:ilvl w:val="0"/>
          <w:numId w:val="15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воображение, творчество.</w:t>
      </w:r>
    </w:p>
    <w:p w:rsidR="00FD2CD4" w:rsidRDefault="00FD2CD4" w:rsidP="0023092C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092C" w:rsidRPr="003D5D31" w:rsidRDefault="0023092C" w:rsidP="0023092C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  <w:r w:rsidR="008651A6"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21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9"/>
        <w:gridCol w:w="3997"/>
        <w:gridCol w:w="2618"/>
        <w:gridCol w:w="2205"/>
        <w:gridCol w:w="2343"/>
      </w:tblGrid>
      <w:tr w:rsidR="0023092C" w:rsidRPr="003D5D31" w:rsidTr="00FD2CD4">
        <w:trPr>
          <w:trHeight w:val="56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23092C" w:rsidP="0068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</w:t>
            </w:r>
            <w:proofErr w:type="spellStart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23092C" w:rsidP="00682B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3D5D31" w:rsidRDefault="0023092C" w:rsidP="0068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Кол-во</w:t>
            </w:r>
          </w:p>
          <w:p w:rsidR="0023092C" w:rsidRPr="003D5D31" w:rsidRDefault="0023092C" w:rsidP="0068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23092C" w:rsidP="0068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3092C" w:rsidRPr="003D5D31" w:rsidRDefault="0023092C" w:rsidP="00682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</w:tr>
      <w:tr w:rsidR="0023092C" w:rsidRPr="003D5D31" w:rsidTr="00FD2CD4">
        <w:trPr>
          <w:trHeight w:val="35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23092C" w:rsidP="008651A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F677A1" w:rsidP="00BA4B9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AD7820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2C" w:rsidRPr="003D5D31" w:rsidRDefault="00AD7820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3092C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7A1" w:rsidRPr="003D5D31" w:rsidTr="00FD2CD4">
        <w:trPr>
          <w:trHeight w:val="373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numPr>
                <w:ilvl w:val="0"/>
                <w:numId w:val="16"/>
              </w:num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Акварель и не только.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682BEF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BEF"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682BEF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BEF"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7A1" w:rsidRPr="003D5D31" w:rsidTr="00FD2CD4">
        <w:trPr>
          <w:trHeight w:val="35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numPr>
                <w:ilvl w:val="0"/>
                <w:numId w:val="16"/>
              </w:num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677A1" w:rsidRPr="003D5D31" w:rsidTr="00FD2CD4">
        <w:trPr>
          <w:trHeight w:val="35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numPr>
                <w:ilvl w:val="0"/>
                <w:numId w:val="16"/>
              </w:num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AD7820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AD7820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AD7820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677A1" w:rsidRPr="003D5D31" w:rsidTr="00FD2CD4">
        <w:trPr>
          <w:trHeight w:val="373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numPr>
                <w:ilvl w:val="0"/>
                <w:numId w:val="16"/>
              </w:num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677A1" w:rsidRPr="003D5D31" w:rsidTr="00FD2CD4">
        <w:trPr>
          <w:trHeight w:val="35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numPr>
                <w:ilvl w:val="0"/>
                <w:numId w:val="16"/>
              </w:num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677A1" w:rsidRPr="003D5D31" w:rsidTr="00FD2CD4">
        <w:trPr>
          <w:trHeight w:val="46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8651A6" w:rsidP="008651A6">
            <w:pPr>
              <w:jc w:val="center"/>
              <w:rPr>
                <w:rFonts w:ascii="Times New Roman" w:hAnsi="Times New Roman"/>
                <w:sz w:val="24"/>
              </w:rPr>
            </w:pPr>
            <w:r w:rsidRPr="003D5D31">
              <w:rPr>
                <w:rFonts w:ascii="Times New Roman" w:hAnsi="Times New Roman"/>
                <w:sz w:val="24"/>
              </w:rPr>
              <w:t xml:space="preserve">  </w:t>
            </w:r>
            <w:r w:rsidR="00F677A1" w:rsidRPr="003D5D3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682BEF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682BEF" w:rsidP="00F677A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7A1" w:rsidRPr="003D5D31" w:rsidTr="00FD2CD4">
        <w:trPr>
          <w:trHeight w:val="439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8651A6" w:rsidP="008651A6">
            <w:pPr>
              <w:jc w:val="center"/>
              <w:rPr>
                <w:rFonts w:ascii="Times New Roman" w:hAnsi="Times New Roman"/>
                <w:sz w:val="24"/>
              </w:rPr>
            </w:pPr>
            <w:r w:rsidRPr="003D5D31">
              <w:rPr>
                <w:rFonts w:ascii="Times New Roman" w:hAnsi="Times New Roman"/>
                <w:sz w:val="24"/>
              </w:rPr>
              <w:t xml:space="preserve"> </w:t>
            </w:r>
            <w:r w:rsidR="00F677A1" w:rsidRPr="003D5D3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</w:t>
            </w:r>
            <w:proofErr w:type="gram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2E2BDB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2E2BDB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77A1" w:rsidRPr="003D5D31" w:rsidTr="00FD2CD4">
        <w:trPr>
          <w:trHeight w:val="525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8651A6" w:rsidP="008651A6">
            <w:pPr>
              <w:jc w:val="center"/>
              <w:rPr>
                <w:rFonts w:ascii="Times New Roman" w:hAnsi="Times New Roman"/>
                <w:sz w:val="24"/>
              </w:rPr>
            </w:pPr>
            <w:r w:rsidRPr="003D5D31">
              <w:rPr>
                <w:rFonts w:ascii="Times New Roman" w:hAnsi="Times New Roman"/>
                <w:sz w:val="24"/>
              </w:rPr>
              <w:t xml:space="preserve"> </w:t>
            </w:r>
            <w:r w:rsidR="00F677A1" w:rsidRPr="003D5D3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77A1" w:rsidRPr="003D5D31" w:rsidTr="00FD2CD4">
        <w:trPr>
          <w:trHeight w:val="327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jc w:val="center"/>
              <w:rPr>
                <w:rFonts w:ascii="Times New Roman" w:hAnsi="Times New Roman"/>
                <w:sz w:val="24"/>
              </w:rPr>
            </w:pPr>
            <w:r w:rsidRPr="003D5D3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682BEF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682BEF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77A1" w:rsidRPr="003D5D31" w:rsidTr="00FD2CD4">
        <w:trPr>
          <w:trHeight w:val="525"/>
        </w:trPr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8651A6">
            <w:pPr>
              <w:jc w:val="center"/>
              <w:rPr>
                <w:rFonts w:ascii="Times New Roman" w:hAnsi="Times New Roman"/>
                <w:sz w:val="24"/>
              </w:rPr>
            </w:pPr>
            <w:r w:rsidRPr="003D5D3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97" w:type="dxa"/>
            <w:tcBorders>
              <w:top w:val="single" w:sz="2" w:space="0" w:color="000001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F677A1" w:rsidP="00F677A1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AD7820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7A1" w:rsidRPr="003D5D31" w:rsidRDefault="00AD7820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77A1" w:rsidRPr="003D5D31" w:rsidRDefault="00F677A1" w:rsidP="00F67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C3BE4" w:rsidRPr="003D5D31" w:rsidRDefault="00BA4B9D" w:rsidP="007032A9">
      <w:pPr>
        <w:shd w:val="clear" w:color="auto" w:fill="FFFFFF"/>
        <w:tabs>
          <w:tab w:val="left" w:pos="5775"/>
          <w:tab w:val="left" w:pos="7710"/>
          <w:tab w:val="left" w:pos="8475"/>
          <w:tab w:val="left" w:pos="9885"/>
          <w:tab w:val="left" w:pos="11520"/>
        </w:tabs>
        <w:spacing w:after="83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Итого: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032A9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>72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032A9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20C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032A9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651A6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032A9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651A6"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316644" w:rsidRPr="003D5D31" w:rsidRDefault="0031664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E479E" w:rsidRDefault="00FE479E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177"/>
        <w:gridCol w:w="1417"/>
        <w:gridCol w:w="4820"/>
        <w:gridCol w:w="1417"/>
        <w:gridCol w:w="1985"/>
        <w:gridCol w:w="1559"/>
        <w:gridCol w:w="1526"/>
      </w:tblGrid>
      <w:tr w:rsidR="007C3BE4" w:rsidRPr="003D5D31" w:rsidTr="00B2150F">
        <w:tc>
          <w:tcPr>
            <w:tcW w:w="666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№</w:t>
            </w:r>
          </w:p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77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Формы</w:t>
            </w:r>
          </w:p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занятий</w:t>
            </w:r>
          </w:p>
        </w:tc>
        <w:tc>
          <w:tcPr>
            <w:tcW w:w="1417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Кол-во</w:t>
            </w:r>
          </w:p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4820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Тема занятий</w:t>
            </w:r>
          </w:p>
        </w:tc>
        <w:tc>
          <w:tcPr>
            <w:tcW w:w="1417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Место</w:t>
            </w:r>
          </w:p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Форма</w:t>
            </w:r>
          </w:p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контроля</w:t>
            </w:r>
          </w:p>
        </w:tc>
        <w:tc>
          <w:tcPr>
            <w:tcW w:w="1559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526" w:type="dxa"/>
          </w:tcPr>
          <w:p w:rsidR="007C3BE4" w:rsidRPr="003D5D31" w:rsidRDefault="007C3BE4" w:rsidP="00C4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D31">
              <w:rPr>
                <w:rFonts w:ascii="Times New Roman" w:eastAsia="Times New Roman" w:hAnsi="Times New Roman"/>
                <w:b/>
                <w:sz w:val="24"/>
                <w:szCs w:val="28"/>
              </w:rPr>
              <w:t>Факт</w:t>
            </w:r>
          </w:p>
        </w:tc>
      </w:tr>
      <w:tr w:rsidR="007C3BE4" w:rsidRPr="003D5D31" w:rsidTr="00B2150F">
        <w:tc>
          <w:tcPr>
            <w:tcW w:w="666" w:type="dxa"/>
          </w:tcPr>
          <w:p w:rsidR="007C3BE4" w:rsidRPr="003D5D31" w:rsidRDefault="007C3BE4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7C3BE4" w:rsidRPr="003D5D31" w:rsidRDefault="00AD7820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Вводное занятие. Беседа. </w:t>
            </w:r>
          </w:p>
          <w:p w:rsidR="007C3BE4" w:rsidRPr="003D5D31" w:rsidRDefault="007C3BE4" w:rsidP="00F677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обучения.</w:t>
            </w:r>
          </w:p>
          <w:p w:rsidR="007C3BE4" w:rsidRPr="003D5D31" w:rsidRDefault="007C3BE4" w:rsidP="00AD15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безопасности </w:t>
            </w:r>
            <w:r w:rsidR="00BA2B17"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занятиях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A2B17"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 о нетрадиционных техниках рисования.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B2150F" w:rsidRPr="003D5D31" w:rsidRDefault="00B2150F" w:rsidP="00B2150F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3BE4" w:rsidRPr="003D5D31" w:rsidRDefault="003D5D31" w:rsidP="003F6E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C3BE4" w:rsidRPr="003D5D31" w:rsidRDefault="007C3BE4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15F7" w:rsidRPr="003D5D31" w:rsidTr="00B2150F">
        <w:tc>
          <w:tcPr>
            <w:tcW w:w="666" w:type="dxa"/>
          </w:tcPr>
          <w:p w:rsidR="00AD15F7" w:rsidRPr="003D5D31" w:rsidRDefault="00AD15F7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8651A6" w:rsidRPr="003D5D31">
              <w:rPr>
                <w:rFonts w:ascii="Times New Roman" w:eastAsia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177" w:type="dxa"/>
          </w:tcPr>
          <w:p w:rsidR="00AD15F7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AD15F7" w:rsidRPr="003D5D31" w:rsidRDefault="00682BEF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D15F7" w:rsidRPr="003D5D31" w:rsidRDefault="00AD15F7" w:rsidP="00AD15F7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техникой размывки, вливания цвета в цвет (2 – 3 цвета). Практическая работа.</w:t>
            </w:r>
          </w:p>
        </w:tc>
        <w:tc>
          <w:tcPr>
            <w:tcW w:w="1417" w:type="dxa"/>
          </w:tcPr>
          <w:p w:rsidR="00AD15F7" w:rsidRPr="003D5D31" w:rsidRDefault="00B2150F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B2150F" w:rsidRPr="003D5D31" w:rsidRDefault="00B2150F" w:rsidP="00B215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B2150F" w:rsidRPr="003D5D31" w:rsidRDefault="00B2150F" w:rsidP="00B2150F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AD15F7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3D5D31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="003D5D31"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651A6" w:rsidRPr="003D5D31" w:rsidRDefault="008651A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AD15F7" w:rsidRPr="003D5D31" w:rsidRDefault="00AD15F7" w:rsidP="003D5D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AD15F7" w:rsidRPr="003D5D31" w:rsidRDefault="00AD15F7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150F" w:rsidRPr="003D5D31" w:rsidTr="00B2150F">
        <w:tc>
          <w:tcPr>
            <w:tcW w:w="666" w:type="dxa"/>
          </w:tcPr>
          <w:p w:rsidR="00B2150F" w:rsidRPr="003D5D31" w:rsidRDefault="008651A6" w:rsidP="00865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177" w:type="dxa"/>
          </w:tcPr>
          <w:p w:rsidR="00B2150F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B2150F" w:rsidRPr="003D5D31" w:rsidRDefault="00B2150F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2150F" w:rsidRPr="003D5D31" w:rsidRDefault="00B2150F" w:rsidP="00AD15F7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рисования по сырому слою. Практическая работа.</w:t>
            </w:r>
          </w:p>
        </w:tc>
        <w:tc>
          <w:tcPr>
            <w:tcW w:w="1417" w:type="dxa"/>
          </w:tcPr>
          <w:p w:rsidR="00B2150F" w:rsidRPr="003D5D31" w:rsidRDefault="00B2150F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B2150F" w:rsidRPr="003D5D31" w:rsidRDefault="00B2150F" w:rsidP="00B215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B2150F" w:rsidRPr="003D5D31" w:rsidRDefault="00B2150F" w:rsidP="00B2150F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B2150F" w:rsidRPr="003D5D31" w:rsidRDefault="00094536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3D5D31" w:rsidRPr="003D5D31" w:rsidRDefault="003D5D31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651A6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8651A6"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B2150F" w:rsidRPr="003D5D31" w:rsidRDefault="00B2150F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B2150F" w:rsidRPr="003D5D31" w:rsidRDefault="00B2150F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865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AD15F7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цвета. Способ получения дополнительных цветов, путём смешивания красок. Экспериментирование с цветом.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B215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B2150F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AD15F7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работы акварельными красками в сочетании с масляной пастелью (вливание, размывка).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AD7820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AD15F7">
            <w:pPr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технике масляной пастели рисование не только ребром, но и торцом мелка для образования широких, ярких линий. </w:t>
            </w:r>
          </w:p>
          <w:p w:rsidR="00416F8D" w:rsidRPr="003D5D31" w:rsidRDefault="00416F8D" w:rsidP="00AD15F7">
            <w:pPr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AD7820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F8D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AD15F7">
            <w:pPr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соусом и сангиной. Использование приёма растушёвки. Учимся сочетать акварель с соусом и сангиной, фломастерами, маркерами.</w:t>
            </w:r>
          </w:p>
          <w:p w:rsidR="00416F8D" w:rsidRPr="003D5D31" w:rsidRDefault="00416F8D" w:rsidP="00AD15F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AD7820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865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14-17-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навыков рисования фломастерами, маркерами, цветными карандашами. Практическая работа.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16F8D" w:rsidRPr="003D5D31" w:rsidRDefault="00416F8D" w:rsidP="00F677A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Законы композиции. Применение полученных навыков знания на практике.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AD7820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.10.20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3F6EB7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F6E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3D5D31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соли и клейстера для создания спецэффектов.</w:t>
            </w:r>
            <w:r w:rsidR="0009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Выражение своих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наблюдений и представлений о предметах и явлениях окружающей жизни через рисунок.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AD7820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Техникой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монотипии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накомство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одним из способов смешивания красок - симметричной монотипией.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симметрией с помощью симметричной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монотипии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спользуя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 комбинаторных игр, развивать ассоциативное восприятие пятна, как образа реальной формы.</w:t>
            </w:r>
          </w:p>
          <w:p w:rsidR="00416F8D" w:rsidRPr="003D5D31" w:rsidRDefault="00416F8D" w:rsidP="003D5D31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зрительную память посредством восприятия «ассоциативных форм» как в реальных, так и в абстрактных формах.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Познакомить с нетрадиционной художественной техникой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Рисование при помощи мыльной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пены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спользование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трубочки для выдувания клякс, мыльной пены.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Техника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ниткографии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на 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уровне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пятнообраза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цельную картину «модели»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окружающего мира.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работа.</w:t>
            </w:r>
          </w:p>
          <w:p w:rsidR="00416F8D" w:rsidRPr="003D5D31" w:rsidRDefault="00094536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26-29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</w:t>
            </w:r>
            <w:proofErr w:type="spell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видом изобразительного искусства – графикой.</w:t>
            </w:r>
          </w:p>
          <w:p w:rsidR="00416F8D" w:rsidRPr="003D5D31" w:rsidRDefault="00416F8D" w:rsidP="003D5D31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Нетрадиционная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художественной техникой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(процарапывание рисунка палочкой, пером).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820CD6" w:rsidP="00EB04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865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владеть новым инструментом – палочкой, пером.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владеть новыми выразительными средствами: линия, штрих, пятно.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Раскрыть понятие хроматические цвета (все цвета спектра) и ахроматические цвета (чёрный, белый, серый).    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4536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094536" w:rsidRPr="003D5D31" w:rsidRDefault="00094536" w:rsidP="0009453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820CD6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Комбинируя элементы языка изобразительного искусства, посредством линии и цветоформы отражаем на бумаге своё душевное состояние и стараемся увидеть в них образы реальных предметов.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навыки рисования слитных линий в разных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направлениях.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рисования фломастерами, маркерами, цветными карандашами.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таких средств выразительности, как линия, штрих.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20C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техникой – витраж.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рисования клеем ПВА по контуру рисунка.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559" w:type="dxa"/>
          </w:tcPr>
          <w:p w:rsidR="00416F8D" w:rsidRPr="003D5D31" w:rsidRDefault="00820CD6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.01.202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rPr>
          <w:trHeight w:val="1407"/>
        </w:trPr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Раскрытие понятия «ритм»; чередование на листе различных форм и цвета в определённом ритме.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AD78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4536" w:rsidRPr="003D5D31" w:rsidRDefault="00094536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094536" w:rsidRPr="003D5D31" w:rsidRDefault="00094536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.01.202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EB04B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38-43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20" w:type="dxa"/>
          </w:tcPr>
          <w:p w:rsidR="00416F8D" w:rsidRPr="003D5D31" w:rsidRDefault="00416F8D" w:rsidP="00FD2CD4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профессией художника – дизайнера; раскрыть понятие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дизайн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реальных объектов прикладного, архитектурного и дизайнерского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характера,используя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 комбинаторики, посредством абстрактных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формосочетаний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416F8D" w:rsidRDefault="00416F8D" w:rsidP="00FD2CD4">
            <w:pPr>
              <w:spacing w:after="0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Практическая работа.</w:t>
            </w:r>
          </w:p>
          <w:p w:rsidR="004D3833" w:rsidRPr="003D5D31" w:rsidRDefault="004D3833" w:rsidP="00FD2CD4">
            <w:pPr>
              <w:spacing w:after="0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.01.202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EB04BD" w:rsidP="00EB04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B04E9D"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44-45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FD2CD4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нетрадиционной изобразительной технико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рисования пальчиками.</w:t>
            </w:r>
          </w:p>
          <w:p w:rsidR="00416F8D" w:rsidRPr="003D5D31" w:rsidRDefault="00416F8D" w:rsidP="00FD2CD4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Приёмы получения точек и коротких линий, использование точки и линии, как средства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выразительностию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16F8D" w:rsidRPr="003D5D31" w:rsidRDefault="00416F8D" w:rsidP="00FD2CD4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B04E9D" w:rsidRPr="003D5D31" w:rsidRDefault="00416F8D" w:rsidP="00B04E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  <w:r w:rsidR="00B04E9D"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FD2CD4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Познакомить с техникой печатания ладошкой и тыльной стороной ладони.</w:t>
            </w:r>
          </w:p>
          <w:p w:rsidR="00416F8D" w:rsidRPr="003D5D31" w:rsidRDefault="00416F8D" w:rsidP="00FD2CD4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отпечатков ладошек до определённого образа.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04E9D" w:rsidRPr="003D5D31" w:rsidRDefault="00B04E9D" w:rsidP="00B04E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.02.202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48-51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</w:t>
            </w:r>
            <w:proofErr w:type="gram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Учимся рисовать 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кистью. Создание выразительного образа.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559" w:type="dxa"/>
          </w:tcPr>
          <w:p w:rsidR="00416F8D" w:rsidRPr="003D5D31" w:rsidRDefault="00EB04B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04E9D" w:rsidRPr="003D5D31" w:rsidRDefault="00B04E9D" w:rsidP="00B04E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 w:rsidR="00EB04B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C631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B04E9D"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</w:t>
            </w:r>
            <w:proofErr w:type="gram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Многообразие изделий народного декоративно – прикладного искусства. Замечаем и выделяем основные средства выразительности изделий различных промыслов. Воспитание уважительного отношение к труду народных мастеров; национальной гордости за мастерство русского народа.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Default="00B04E9D" w:rsidP="00B04E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04E9D" w:rsidRPr="003D5D31" w:rsidRDefault="00C63182" w:rsidP="00C631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</w:t>
            </w:r>
            <w:proofErr w:type="gramEnd"/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знаний о цветовой гамме изделий народных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мастеров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крашение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бумажных силуэтов элементами росписи в соответствии с формой предмета. Отличительные особенности предметов декоративно - прикладного искусства. Практическая работа.  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0945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094536" w:rsidP="000945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56-59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техникой печатания: листьями, поролоном, ластиком, пробкой, различными клише вырезанных из овощей.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B04E9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C406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техникой печати по трафарету.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4D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4D38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 w:rsidR="00094536"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94536">
              <w:rPr>
                <w:rFonts w:ascii="Times New Roman" w:eastAsia="Times New Roman" w:hAnsi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62-65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416F8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 У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крашение предметов, используя технику печатания.</w:t>
            </w:r>
          </w:p>
          <w:p w:rsidR="00416F8D" w:rsidRPr="003D5D31" w:rsidRDefault="00416F8D" w:rsidP="00416F8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рисования мятой бумагой.</w:t>
            </w:r>
          </w:p>
          <w:p w:rsidR="00416F8D" w:rsidRPr="003D5D31" w:rsidRDefault="00416F8D" w:rsidP="00416F8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творчеством художника – анималиста Е.И.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416F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416F8D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16F8D" w:rsidRPr="003D5D31" w:rsidRDefault="00416F8D" w:rsidP="00416F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.04.202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C631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3D5D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F8D" w:rsidRPr="003D5D31" w:rsidRDefault="00416F8D" w:rsidP="00416F8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  <w:proofErr w:type="gram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Шаблоны простой формы, дорисовывать изображение.</w:t>
            </w:r>
          </w:p>
          <w:p w:rsidR="00416F8D" w:rsidRPr="003D5D31" w:rsidRDefault="00416F8D" w:rsidP="00416F8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умения работать с</w:t>
            </w:r>
            <w:r w:rsidRPr="003D5D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печати по трафарету.</w:t>
            </w:r>
          </w:p>
          <w:p w:rsidR="00416F8D" w:rsidRPr="003D5D31" w:rsidRDefault="00416F8D" w:rsidP="00416F8D">
            <w:pPr>
              <w:spacing w:after="0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416F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4D3833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559" w:type="dxa"/>
          </w:tcPr>
          <w:p w:rsidR="00416F8D" w:rsidRPr="003D5D31" w:rsidRDefault="00C63182" w:rsidP="004D38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4D38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4512F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68-71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Нетрадиционная изобразительная техника </w:t>
            </w:r>
            <w:proofErr w:type="spellStart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трафарету. Практическая работа.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094536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536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FD2C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 w:rsidR="00094536" w:rsidRPr="00094536">
              <w:rPr>
                <w:rFonts w:ascii="Times New Roman" w:eastAsia="Times New Roman" w:hAnsi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1559" w:type="dxa"/>
          </w:tcPr>
          <w:p w:rsidR="00416F8D" w:rsidRPr="003D5D31" w:rsidRDefault="00416F8D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 w:rsidR="00C631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416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416F8D" w:rsidRPr="003D5D31" w:rsidRDefault="00C63182" w:rsidP="00C6318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6F8D" w:rsidRPr="003D5D31" w:rsidTr="00B2150F">
        <w:tc>
          <w:tcPr>
            <w:tcW w:w="666" w:type="dxa"/>
          </w:tcPr>
          <w:p w:rsidR="00416F8D" w:rsidRPr="003D5D31" w:rsidRDefault="00416F8D" w:rsidP="00820C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7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Итоговое занятие.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работы объединения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учебный год.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Выставка работ.</w:t>
            </w:r>
          </w:p>
        </w:tc>
        <w:tc>
          <w:tcPr>
            <w:tcW w:w="1417" w:type="dxa"/>
          </w:tcPr>
          <w:p w:rsidR="00416F8D" w:rsidRPr="003D5D31" w:rsidRDefault="00416F8D" w:rsidP="00820C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5" w:type="dxa"/>
          </w:tcPr>
          <w:p w:rsidR="00416F8D" w:rsidRPr="003D5D31" w:rsidRDefault="00416F8D" w:rsidP="00416F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</w:p>
          <w:p w:rsidR="00416F8D" w:rsidRPr="003D5D31" w:rsidRDefault="00416F8D" w:rsidP="0009453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 w:rsidR="0009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Итоговая выставка работ.</w:t>
            </w:r>
          </w:p>
        </w:tc>
        <w:tc>
          <w:tcPr>
            <w:tcW w:w="1559" w:type="dxa"/>
          </w:tcPr>
          <w:p w:rsidR="00416F8D" w:rsidRPr="003D5D31" w:rsidRDefault="00C63182" w:rsidP="00C631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416F8D" w:rsidRPr="003D5D31">
              <w:rPr>
                <w:rFonts w:ascii="Times New Roman" w:eastAsia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416F8D" w:rsidRPr="003D5D31" w:rsidRDefault="00416F8D" w:rsidP="00F677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C3BE4" w:rsidRPr="003D5D31" w:rsidRDefault="007C3BE4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1D2" w:rsidRPr="00847D06" w:rsidRDefault="00FE479E" w:rsidP="00B311D2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B311D2" w:rsidRPr="00847D06">
        <w:rPr>
          <w:rFonts w:ascii="Times New Roman" w:hAnsi="Times New Roman"/>
          <w:b/>
          <w:bCs/>
          <w:sz w:val="28"/>
          <w:szCs w:val="28"/>
        </w:rPr>
        <w:t>Формы контроля</w:t>
      </w:r>
    </w:p>
    <w:p w:rsidR="00B311D2" w:rsidRPr="00847D06" w:rsidRDefault="00B311D2" w:rsidP="00B311D2">
      <w:pPr>
        <w:spacing w:after="0"/>
        <w:rPr>
          <w:rFonts w:ascii="Times New Roman" w:hAnsi="Times New Roman"/>
          <w:bCs/>
          <w:sz w:val="28"/>
          <w:szCs w:val="28"/>
        </w:rPr>
      </w:pPr>
      <w:r w:rsidRPr="00847D06">
        <w:rPr>
          <w:rFonts w:ascii="Times New Roman" w:hAnsi="Times New Roman"/>
          <w:bCs/>
          <w:sz w:val="28"/>
          <w:szCs w:val="28"/>
        </w:rPr>
        <w:t xml:space="preserve"> 1. Выставка готовых работ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11D2" w:rsidRPr="00847D06" w:rsidRDefault="00FE479E" w:rsidP="00B311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1D2" w:rsidRPr="00847D06">
        <w:rPr>
          <w:rFonts w:ascii="Times New Roman" w:hAnsi="Times New Roman"/>
          <w:sz w:val="28"/>
          <w:szCs w:val="28"/>
        </w:rPr>
        <w:t>2.  Индивидуальная форма контроля</w:t>
      </w:r>
      <w:proofErr w:type="gramStart"/>
      <w:r w:rsidR="00B311D2" w:rsidRPr="00847D0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311D2" w:rsidRPr="00847D06">
        <w:rPr>
          <w:rFonts w:ascii="Times New Roman" w:hAnsi="Times New Roman"/>
          <w:sz w:val="28"/>
          <w:szCs w:val="28"/>
        </w:rPr>
        <w:t xml:space="preserve"> Показ выполненной работы</w:t>
      </w:r>
      <w:r w:rsidR="00094536">
        <w:rPr>
          <w:rFonts w:ascii="Times New Roman" w:hAnsi="Times New Roman"/>
          <w:sz w:val="28"/>
          <w:szCs w:val="28"/>
        </w:rPr>
        <w:t>.</w:t>
      </w:r>
    </w:p>
    <w:p w:rsidR="00B311D2" w:rsidRPr="00847D06" w:rsidRDefault="00FE479E" w:rsidP="00B311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1D2" w:rsidRPr="00847D06">
        <w:rPr>
          <w:rFonts w:ascii="Times New Roman" w:hAnsi="Times New Roman"/>
          <w:sz w:val="28"/>
          <w:szCs w:val="28"/>
        </w:rPr>
        <w:t xml:space="preserve">3.  </w:t>
      </w:r>
      <w:r w:rsidR="00B311D2">
        <w:rPr>
          <w:rFonts w:ascii="Times New Roman" w:hAnsi="Times New Roman"/>
          <w:sz w:val="28"/>
          <w:szCs w:val="28"/>
        </w:rPr>
        <w:t>Участие в конкурсах различных уровней.</w:t>
      </w:r>
    </w:p>
    <w:p w:rsidR="00B311D2" w:rsidRPr="00847D06" w:rsidRDefault="00B311D2" w:rsidP="00B311D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16F8D" w:rsidRPr="00416F8D" w:rsidRDefault="00416F8D" w:rsidP="00416F8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16F8D">
        <w:rPr>
          <w:rFonts w:ascii="Times New Roman" w:hAnsi="Times New Roman"/>
          <w:b/>
          <w:bCs/>
          <w:sz w:val="28"/>
          <w:szCs w:val="24"/>
        </w:rPr>
        <w:t>Техническое оснащение программы</w:t>
      </w:r>
    </w:p>
    <w:p w:rsidR="00416F8D" w:rsidRPr="00416F8D" w:rsidRDefault="00416F8D" w:rsidP="00416F8D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416F8D">
        <w:rPr>
          <w:rFonts w:ascii="Times New Roman" w:hAnsi="Times New Roman"/>
          <w:sz w:val="28"/>
          <w:szCs w:val="24"/>
        </w:rPr>
        <w:t xml:space="preserve">Успешная реализация программы и </w:t>
      </w:r>
      <w:proofErr w:type="gramStart"/>
      <w:r w:rsidRPr="00416F8D">
        <w:rPr>
          <w:rFonts w:ascii="Times New Roman" w:hAnsi="Times New Roman"/>
          <w:sz w:val="28"/>
          <w:szCs w:val="24"/>
        </w:rPr>
        <w:t>достижения</w:t>
      </w:r>
      <w:proofErr w:type="gramEnd"/>
      <w:r w:rsidRPr="00416F8D">
        <w:rPr>
          <w:rFonts w:ascii="Times New Roman" w:hAnsi="Times New Roman"/>
          <w:sz w:val="28"/>
          <w:szCs w:val="24"/>
        </w:rPr>
        <w:t xml:space="preserve"> обучающихся во многом зависят от правильной организации рабочего пространства в изостудии. Комната для занятий должна быть хорошо освещена (естественным и электрическим светом) и </w:t>
      </w:r>
      <w:proofErr w:type="gramStart"/>
      <w:r w:rsidRPr="00416F8D">
        <w:rPr>
          <w:rFonts w:ascii="Times New Roman" w:hAnsi="Times New Roman"/>
          <w:sz w:val="28"/>
          <w:szCs w:val="24"/>
        </w:rPr>
        <w:t>оборудован</w:t>
      </w:r>
      <w:proofErr w:type="gramEnd"/>
      <w:r w:rsidRPr="00416F8D">
        <w:rPr>
          <w:rFonts w:ascii="Times New Roman" w:hAnsi="Times New Roman"/>
          <w:sz w:val="28"/>
          <w:szCs w:val="24"/>
        </w:rPr>
        <w:t xml:space="preserve"> необходимой мебелью. </w:t>
      </w:r>
      <w:r>
        <w:rPr>
          <w:rFonts w:ascii="Times New Roman" w:hAnsi="Times New Roman"/>
          <w:sz w:val="28"/>
          <w:szCs w:val="24"/>
        </w:rPr>
        <w:t xml:space="preserve">Помещение должно быть оборудовано </w:t>
      </w:r>
      <w:r w:rsidRPr="00416F8D">
        <w:rPr>
          <w:rFonts w:ascii="Times New Roman" w:hAnsi="Times New Roman"/>
          <w:sz w:val="28"/>
          <w:szCs w:val="24"/>
        </w:rPr>
        <w:t>раковин</w:t>
      </w:r>
      <w:r>
        <w:rPr>
          <w:rFonts w:ascii="Times New Roman" w:hAnsi="Times New Roman"/>
          <w:sz w:val="28"/>
          <w:szCs w:val="24"/>
        </w:rPr>
        <w:t>ой с горячей и холодной</w:t>
      </w:r>
      <w:r w:rsidRPr="00416F8D">
        <w:rPr>
          <w:rFonts w:ascii="Times New Roman" w:hAnsi="Times New Roman"/>
          <w:sz w:val="28"/>
          <w:szCs w:val="24"/>
        </w:rPr>
        <w:t xml:space="preserve"> водой</w:t>
      </w:r>
      <w:r>
        <w:rPr>
          <w:rFonts w:ascii="Times New Roman" w:hAnsi="Times New Roman"/>
          <w:sz w:val="28"/>
          <w:szCs w:val="24"/>
        </w:rPr>
        <w:t>.</w:t>
      </w:r>
    </w:p>
    <w:p w:rsidR="00416F8D" w:rsidRPr="00416F8D" w:rsidRDefault="00416F8D" w:rsidP="00416F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416F8D">
        <w:rPr>
          <w:rFonts w:ascii="Times New Roman" w:hAnsi="Times New Roman"/>
          <w:sz w:val="28"/>
          <w:szCs w:val="24"/>
        </w:rPr>
        <w:t>Для работы необходимо иметь достаточное количество наглядного и учебного материала. Для хранения фонда лучших детских работ желательно иметь специальные стеллажи. В учебном помещении необходимо иметь специальный методический фонд, библиотеку по искусству, а также современные технические средства обучения.</w:t>
      </w:r>
    </w:p>
    <w:p w:rsidR="00416F8D" w:rsidRDefault="00416F8D" w:rsidP="00416F8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2A9" w:rsidRPr="003D5D31" w:rsidRDefault="007032A9" w:rsidP="007C3BE4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3BE4" w:rsidRPr="003D5D31" w:rsidRDefault="00416F8D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Используемая л</w:t>
      </w:r>
      <w:r w:rsidR="007C3BE4" w:rsidRPr="003D5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итература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Лахути М.Д. «Как научиться рисовать» - М. «РОСМЭН» 2001.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Борисова Е. Развиваем творческие способности старших дошкольников в рисовании.// Дошкольное воспитание. – 2002. – №2.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Щербакова И.В. «Обучение детей нетрадиционным способам изображения объектов живой и неживой природы» // Дошкольная педагогика. – 2007. - №5, №7, №8.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Трофимова М.В.,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Тарабарина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Т.И. «И учёба, и игра: изобразительное искусство» - Я. «Академия развития» 1997 г.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М.Г.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Дрезнина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«Каждый ребёнок - художник» - М. «ЮВЕНТА» 2002.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Женевьев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Кастерман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«Живопись» Детское справочное бюро. – М. АСТ. АСТРЕЛЬ 2002.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В.И. </w:t>
      </w:r>
      <w:proofErr w:type="spellStart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Вислоушкин</w:t>
      </w:r>
      <w:proofErr w:type="spellEnd"/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«Экспресс – рисование» Программа. – Вуктыл. МУ «Центр Изобразительного искусства». 2001.</w:t>
      </w:r>
    </w:p>
    <w:p w:rsidR="007C3BE4" w:rsidRPr="003D5D31" w:rsidRDefault="007C3BE4" w:rsidP="007C3BE4">
      <w:pPr>
        <w:numPr>
          <w:ilvl w:val="0"/>
          <w:numId w:val="34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Е.В. Баранова, А.М. Савельева «От навыков к творчеству» Обучение детей 2 – 7 лет технике рисования. М. «Мозаика – Синтез». 2009.</w:t>
      </w:r>
    </w:p>
    <w:p w:rsidR="007C3BE4" w:rsidRPr="003D5D31" w:rsidRDefault="007C3BE4" w:rsidP="007C3BE4">
      <w:p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E4" w:rsidRPr="003D5D31" w:rsidRDefault="007C3BE4" w:rsidP="007C3BE4">
      <w:pPr>
        <w:ind w:left="567" w:right="849"/>
        <w:rPr>
          <w:rFonts w:ascii="Times New Roman" w:hAnsi="Times New Roman"/>
          <w:sz w:val="28"/>
          <w:szCs w:val="28"/>
        </w:rPr>
      </w:pPr>
    </w:p>
    <w:p w:rsidR="007C3BE4" w:rsidRPr="003D5D31" w:rsidRDefault="007C3BE4" w:rsidP="007C3BE4">
      <w:pPr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8C65CE" w:rsidRPr="003D5D31" w:rsidRDefault="008C65CE"/>
    <w:sectPr w:rsidR="008C65CE" w:rsidRPr="003D5D31" w:rsidSect="00FD2C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1C5"/>
    <w:multiLevelType w:val="multilevel"/>
    <w:tmpl w:val="70DC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EAD"/>
    <w:multiLevelType w:val="multilevel"/>
    <w:tmpl w:val="0B72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7C06"/>
    <w:multiLevelType w:val="multilevel"/>
    <w:tmpl w:val="7ED8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62BEE"/>
    <w:multiLevelType w:val="multilevel"/>
    <w:tmpl w:val="E858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B623E"/>
    <w:multiLevelType w:val="multilevel"/>
    <w:tmpl w:val="8498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B6226"/>
    <w:multiLevelType w:val="multilevel"/>
    <w:tmpl w:val="4D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323AE"/>
    <w:multiLevelType w:val="multilevel"/>
    <w:tmpl w:val="EC8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C5BFC"/>
    <w:multiLevelType w:val="multilevel"/>
    <w:tmpl w:val="22A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D5697"/>
    <w:multiLevelType w:val="multilevel"/>
    <w:tmpl w:val="48FC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F3764"/>
    <w:multiLevelType w:val="multilevel"/>
    <w:tmpl w:val="8262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14450"/>
    <w:multiLevelType w:val="multilevel"/>
    <w:tmpl w:val="EED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D1EEB"/>
    <w:multiLevelType w:val="multilevel"/>
    <w:tmpl w:val="A20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97230"/>
    <w:multiLevelType w:val="multilevel"/>
    <w:tmpl w:val="CE06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A57D0"/>
    <w:multiLevelType w:val="multilevel"/>
    <w:tmpl w:val="38A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F5013"/>
    <w:multiLevelType w:val="multilevel"/>
    <w:tmpl w:val="6AD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1273D"/>
    <w:multiLevelType w:val="multilevel"/>
    <w:tmpl w:val="110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A1EE0"/>
    <w:multiLevelType w:val="multilevel"/>
    <w:tmpl w:val="3B4E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75210"/>
    <w:multiLevelType w:val="multilevel"/>
    <w:tmpl w:val="078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E4C07"/>
    <w:multiLevelType w:val="multilevel"/>
    <w:tmpl w:val="C356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737DB"/>
    <w:multiLevelType w:val="multilevel"/>
    <w:tmpl w:val="397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92AD7"/>
    <w:multiLevelType w:val="multilevel"/>
    <w:tmpl w:val="86D6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3197B"/>
    <w:multiLevelType w:val="multilevel"/>
    <w:tmpl w:val="57F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F3737"/>
    <w:multiLevelType w:val="multilevel"/>
    <w:tmpl w:val="765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8705A"/>
    <w:multiLevelType w:val="multilevel"/>
    <w:tmpl w:val="E1E4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57CD5"/>
    <w:multiLevelType w:val="multilevel"/>
    <w:tmpl w:val="973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7954"/>
    <w:multiLevelType w:val="multilevel"/>
    <w:tmpl w:val="DC00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65512"/>
    <w:multiLevelType w:val="multilevel"/>
    <w:tmpl w:val="BFD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B7583"/>
    <w:multiLevelType w:val="multilevel"/>
    <w:tmpl w:val="0A54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D4F7B"/>
    <w:multiLevelType w:val="multilevel"/>
    <w:tmpl w:val="E1B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567A4"/>
    <w:multiLevelType w:val="multilevel"/>
    <w:tmpl w:val="80F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5D734A"/>
    <w:multiLevelType w:val="multilevel"/>
    <w:tmpl w:val="522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F2AED"/>
    <w:multiLevelType w:val="multilevel"/>
    <w:tmpl w:val="13F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381157"/>
    <w:multiLevelType w:val="multilevel"/>
    <w:tmpl w:val="D90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897F23"/>
    <w:multiLevelType w:val="multilevel"/>
    <w:tmpl w:val="75A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27"/>
  </w:num>
  <w:num w:numId="5">
    <w:abstractNumId w:val="7"/>
  </w:num>
  <w:num w:numId="6">
    <w:abstractNumId w:val="19"/>
  </w:num>
  <w:num w:numId="7">
    <w:abstractNumId w:val="5"/>
  </w:num>
  <w:num w:numId="8">
    <w:abstractNumId w:val="17"/>
  </w:num>
  <w:num w:numId="9">
    <w:abstractNumId w:val="25"/>
  </w:num>
  <w:num w:numId="10">
    <w:abstractNumId w:val="26"/>
  </w:num>
  <w:num w:numId="11">
    <w:abstractNumId w:val="11"/>
  </w:num>
  <w:num w:numId="12">
    <w:abstractNumId w:val="24"/>
  </w:num>
  <w:num w:numId="13">
    <w:abstractNumId w:val="31"/>
  </w:num>
  <w:num w:numId="14">
    <w:abstractNumId w:val="20"/>
  </w:num>
  <w:num w:numId="15">
    <w:abstractNumId w:val="21"/>
  </w:num>
  <w:num w:numId="16">
    <w:abstractNumId w:val="23"/>
  </w:num>
  <w:num w:numId="17">
    <w:abstractNumId w:val="32"/>
  </w:num>
  <w:num w:numId="18">
    <w:abstractNumId w:val="29"/>
  </w:num>
  <w:num w:numId="19">
    <w:abstractNumId w:val="30"/>
  </w:num>
  <w:num w:numId="20">
    <w:abstractNumId w:val="4"/>
  </w:num>
  <w:num w:numId="21">
    <w:abstractNumId w:val="8"/>
  </w:num>
  <w:num w:numId="22">
    <w:abstractNumId w:val="1"/>
  </w:num>
  <w:num w:numId="23">
    <w:abstractNumId w:val="16"/>
  </w:num>
  <w:num w:numId="24">
    <w:abstractNumId w:val="18"/>
  </w:num>
  <w:num w:numId="25">
    <w:abstractNumId w:val="15"/>
  </w:num>
  <w:num w:numId="26">
    <w:abstractNumId w:val="2"/>
  </w:num>
  <w:num w:numId="27">
    <w:abstractNumId w:val="28"/>
  </w:num>
  <w:num w:numId="28">
    <w:abstractNumId w:val="12"/>
  </w:num>
  <w:num w:numId="29">
    <w:abstractNumId w:val="33"/>
  </w:num>
  <w:num w:numId="30">
    <w:abstractNumId w:val="9"/>
  </w:num>
  <w:num w:numId="31">
    <w:abstractNumId w:val="6"/>
  </w:num>
  <w:num w:numId="32">
    <w:abstractNumId w:val="0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E4"/>
    <w:rsid w:val="00091792"/>
    <w:rsid w:val="00094536"/>
    <w:rsid w:val="000E29BF"/>
    <w:rsid w:val="002124E2"/>
    <w:rsid w:val="002169C4"/>
    <w:rsid w:val="0023092C"/>
    <w:rsid w:val="002374C2"/>
    <w:rsid w:val="002561A4"/>
    <w:rsid w:val="002E2BDB"/>
    <w:rsid w:val="00316644"/>
    <w:rsid w:val="003D5D31"/>
    <w:rsid w:val="003F6EB7"/>
    <w:rsid w:val="00416F8D"/>
    <w:rsid w:val="004512F0"/>
    <w:rsid w:val="0046018D"/>
    <w:rsid w:val="004D1272"/>
    <w:rsid w:val="004D3833"/>
    <w:rsid w:val="004F7571"/>
    <w:rsid w:val="00501C1E"/>
    <w:rsid w:val="00550E7B"/>
    <w:rsid w:val="00613FA3"/>
    <w:rsid w:val="00682BEF"/>
    <w:rsid w:val="006A1FC6"/>
    <w:rsid w:val="007032A9"/>
    <w:rsid w:val="007035EC"/>
    <w:rsid w:val="007C3BE4"/>
    <w:rsid w:val="007C7F66"/>
    <w:rsid w:val="00800C9F"/>
    <w:rsid w:val="00820CD6"/>
    <w:rsid w:val="008651A6"/>
    <w:rsid w:val="008C65CE"/>
    <w:rsid w:val="00952FA2"/>
    <w:rsid w:val="009E59EE"/>
    <w:rsid w:val="00AD15F7"/>
    <w:rsid w:val="00AD7820"/>
    <w:rsid w:val="00AE0B1B"/>
    <w:rsid w:val="00B04E9D"/>
    <w:rsid w:val="00B10E5E"/>
    <w:rsid w:val="00B2150F"/>
    <w:rsid w:val="00B311D2"/>
    <w:rsid w:val="00B605DE"/>
    <w:rsid w:val="00BA2B17"/>
    <w:rsid w:val="00BA4B9D"/>
    <w:rsid w:val="00C40620"/>
    <w:rsid w:val="00C63182"/>
    <w:rsid w:val="00CE5D4A"/>
    <w:rsid w:val="00D1797D"/>
    <w:rsid w:val="00E1637E"/>
    <w:rsid w:val="00EB04BD"/>
    <w:rsid w:val="00F677A1"/>
    <w:rsid w:val="00FD2CD4"/>
    <w:rsid w:val="00FE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14CE-5452-4F69-A7E2-5FEC8268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19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</cp:revision>
  <cp:lastPrinted>2021-10-21T07:26:00Z</cp:lastPrinted>
  <dcterms:created xsi:type="dcterms:W3CDTF">2019-09-17T13:36:00Z</dcterms:created>
  <dcterms:modified xsi:type="dcterms:W3CDTF">2021-10-28T12:20:00Z</dcterms:modified>
</cp:coreProperties>
</file>