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36" w:rsidRPr="00333A36" w:rsidRDefault="00333A36" w:rsidP="00333A36">
      <w:pPr>
        <w:jc w:val="center"/>
        <w:rPr>
          <w:rFonts w:ascii="Times New Roman" w:hAnsi="Times New Roman" w:cs="Times New Roman"/>
          <w:b/>
          <w:sz w:val="40"/>
        </w:rPr>
      </w:pPr>
      <w:proofErr w:type="gramStart"/>
      <w:r w:rsidRPr="00333A36">
        <w:rPr>
          <w:rFonts w:ascii="Times New Roman" w:hAnsi="Times New Roman" w:cs="Times New Roman"/>
          <w:b/>
          <w:sz w:val="40"/>
        </w:rPr>
        <w:t>Задание для обучающихся кружка «Театральный» (педагог:</w:t>
      </w:r>
      <w:proofErr w:type="gramEnd"/>
      <w:r w:rsidRPr="00333A36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333A36">
        <w:rPr>
          <w:rFonts w:ascii="Times New Roman" w:hAnsi="Times New Roman" w:cs="Times New Roman"/>
          <w:b/>
          <w:sz w:val="40"/>
        </w:rPr>
        <w:t>Подрядчикова</w:t>
      </w:r>
      <w:proofErr w:type="spellEnd"/>
      <w:r w:rsidRPr="00333A36">
        <w:rPr>
          <w:rFonts w:ascii="Times New Roman" w:hAnsi="Times New Roman" w:cs="Times New Roman"/>
          <w:b/>
          <w:sz w:val="40"/>
        </w:rPr>
        <w:t xml:space="preserve"> И.А.) до 18.05.2020. </w:t>
      </w:r>
    </w:p>
    <w:p w:rsidR="00333A36" w:rsidRDefault="00333A36" w:rsidP="00333A36">
      <w:pPr>
        <w:rPr>
          <w:rFonts w:ascii="Times New Roman" w:hAnsi="Times New Roman" w:cs="Times New Roman"/>
          <w:sz w:val="40"/>
        </w:rPr>
      </w:pPr>
    </w:p>
    <w:p w:rsidR="006A7CE8" w:rsidRDefault="00333A36" w:rsidP="00333A36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1. Выполнить упражнения : «зеркало», «окно»</w:t>
      </w:r>
      <w:proofErr w:type="gramStart"/>
      <w:r>
        <w:rPr>
          <w:rFonts w:ascii="Times New Roman" w:hAnsi="Times New Roman" w:cs="Times New Roman"/>
          <w:sz w:val="40"/>
        </w:rPr>
        <w:t xml:space="preserve"> .</w:t>
      </w:r>
      <w:proofErr w:type="gramEnd"/>
    </w:p>
    <w:p w:rsidR="00333A36" w:rsidRDefault="00333A36" w:rsidP="00333A36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2. Выучить новые скороговорки.</w:t>
      </w:r>
    </w:p>
    <w:p w:rsidR="00333A36" w:rsidRDefault="00333A36" w:rsidP="00333A36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3. Выученные скороговорки проговорить про </w:t>
      </w:r>
      <w:proofErr w:type="gramStart"/>
      <w:r>
        <w:rPr>
          <w:rFonts w:ascii="Times New Roman" w:hAnsi="Times New Roman" w:cs="Times New Roman"/>
          <w:sz w:val="40"/>
        </w:rPr>
        <w:t>себя</w:t>
      </w:r>
      <w:proofErr w:type="gramEnd"/>
      <w:r>
        <w:rPr>
          <w:rFonts w:ascii="Times New Roman" w:hAnsi="Times New Roman" w:cs="Times New Roman"/>
          <w:sz w:val="40"/>
        </w:rPr>
        <w:t xml:space="preserve"> не открывая рта, проговорить шепотом, проговорить во весь голос. Повторить 5 раз.</w:t>
      </w:r>
    </w:p>
    <w:p w:rsidR="00333A36" w:rsidRDefault="00333A36" w:rsidP="00333A36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4. Прочитать сказки «Аленький цветочек» и «Красавица и чудовище».</w:t>
      </w:r>
    </w:p>
    <w:p w:rsidR="00333A36" w:rsidRDefault="00333A36" w:rsidP="00333A36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5. Сравнить главных героев этих сказок, найти сходство и различие героев.</w:t>
      </w:r>
    </w:p>
    <w:p w:rsidR="00333A36" w:rsidRPr="00333A36" w:rsidRDefault="00333A36" w:rsidP="00333A36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Кто из героев вам больше понравился? </w:t>
      </w:r>
    </w:p>
    <w:sectPr w:rsidR="00333A36" w:rsidRPr="00333A36" w:rsidSect="006A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FC1"/>
    <w:rsid w:val="00062DC3"/>
    <w:rsid w:val="00297FC1"/>
    <w:rsid w:val="00333A36"/>
    <w:rsid w:val="006A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>MultiDVD Team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2020-05-12T09:04:00Z</dcterms:created>
  <dcterms:modified xsi:type="dcterms:W3CDTF">2020-05-12T09:23:00Z</dcterms:modified>
</cp:coreProperties>
</file>