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34" w:rsidRDefault="00172C33" w:rsidP="00172C33">
      <w:pPr>
        <w:pStyle w:val="a3"/>
        <w:tabs>
          <w:tab w:val="left" w:pos="6237"/>
        </w:tabs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51209" w:rsidRPr="00651209">
        <w:rPr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7pt;height:701.15pt" o:ole="">
            <v:imagedata r:id="rId5" o:title=""/>
          </v:shape>
          <o:OLEObject Type="Embed" ProgID="FoxitReader.Document" ShapeID="_x0000_i1025" DrawAspect="Content" ObjectID="_1699348348" r:id="rId6"/>
        </w:object>
      </w:r>
    </w:p>
    <w:p w:rsidR="00B65B34" w:rsidRDefault="00B65B34" w:rsidP="00B65B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B34" w:rsidRDefault="00B65B34" w:rsidP="00B65B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B34" w:rsidRDefault="00B65B34" w:rsidP="00B65B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B65B34" w:rsidRPr="00DF3221" w:rsidTr="00386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B34" w:rsidRPr="00DF3221" w:rsidRDefault="00B65B34" w:rsidP="00386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5B34" w:rsidRPr="00DF3221" w:rsidRDefault="00B65B34" w:rsidP="00386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65B34" w:rsidRPr="00DF3221" w:rsidRDefault="00B65B34" w:rsidP="00B65B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Настоящее положение разработано в соответствии с Типовым положением «О педагогическом совете образовательного учреждения» и регламентирует деятельность педагогического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овета муниципального казённого учреждения дополнительного образования «Дом творчества» Рамешковского района Тверской области (далее – Учреждение).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 xml:space="preserve">1.2. Педагогический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 xml:space="preserve">овет Учреждения действует на </w:t>
      </w:r>
      <w:proofErr w:type="gramStart"/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основании</w:t>
      </w:r>
      <w:proofErr w:type="gramEnd"/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Российской Федерации «Об образовании», Типового положения об учреждении дополнительного образования, других нормативных правовых актов об образовании, Устава Учреждения, настоящего Положения.</w:t>
      </w:r>
    </w:p>
    <w:p w:rsidR="00B65B34" w:rsidRPr="00DF3221" w:rsidRDefault="00B65B34" w:rsidP="00B65B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3221">
        <w:rPr>
          <w:rFonts w:ascii="Times New Roman" w:hAnsi="Times New Roman"/>
          <w:sz w:val="28"/>
          <w:szCs w:val="28"/>
        </w:rPr>
        <w:t>2.Педагогический совет является коллегиальным органом управления Учреждением.</w:t>
      </w:r>
    </w:p>
    <w:p w:rsidR="00B65B34" w:rsidRPr="00DF3221" w:rsidRDefault="00B65B34" w:rsidP="00B65B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3221">
        <w:rPr>
          <w:rFonts w:ascii="Times New Roman" w:hAnsi="Times New Roman"/>
          <w:sz w:val="28"/>
          <w:szCs w:val="28"/>
        </w:rPr>
        <w:t xml:space="preserve">2.1.Членами Педагогического совета Учреждения являются Педагогические работники Учреждения. Председателем Педагогического совета является Руководитель Учреждения. Педагогический совет избирает из состава своих членов секретаря Педагогического совета. Председатель и секретарь Педагогического совета работают на общественных </w:t>
      </w:r>
      <w:proofErr w:type="gramStart"/>
      <w:r w:rsidRPr="00DF3221">
        <w:rPr>
          <w:rFonts w:ascii="Times New Roman" w:hAnsi="Times New Roman"/>
          <w:sz w:val="28"/>
          <w:szCs w:val="28"/>
        </w:rPr>
        <w:t>началах</w:t>
      </w:r>
      <w:proofErr w:type="gramEnd"/>
      <w:r w:rsidRPr="00DF3221">
        <w:rPr>
          <w:rFonts w:ascii="Times New Roman" w:hAnsi="Times New Roman"/>
          <w:sz w:val="28"/>
          <w:szCs w:val="28"/>
        </w:rPr>
        <w:t xml:space="preserve"> - без оплаты.</w:t>
      </w:r>
    </w:p>
    <w:p w:rsidR="00B65B34" w:rsidRPr="00DF3221" w:rsidRDefault="00B65B34" w:rsidP="00B65B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3221">
        <w:rPr>
          <w:rFonts w:ascii="Times New Roman" w:hAnsi="Times New Roman"/>
          <w:sz w:val="28"/>
          <w:szCs w:val="28"/>
        </w:rPr>
        <w:t xml:space="preserve">2.2.Педагогический совет Учреждения правомочен, если на </w:t>
      </w:r>
      <w:proofErr w:type="gramStart"/>
      <w:r w:rsidRPr="00DF3221">
        <w:rPr>
          <w:rFonts w:ascii="Times New Roman" w:hAnsi="Times New Roman"/>
          <w:sz w:val="28"/>
          <w:szCs w:val="28"/>
        </w:rPr>
        <w:t>нем</w:t>
      </w:r>
      <w:proofErr w:type="gramEnd"/>
      <w:r w:rsidRPr="00DF3221">
        <w:rPr>
          <w:rFonts w:ascii="Times New Roman" w:hAnsi="Times New Roman"/>
          <w:sz w:val="28"/>
          <w:szCs w:val="28"/>
        </w:rPr>
        <w:t xml:space="preserve"> присутствует более чем две трети его членов.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 xml:space="preserve">2.3. Решения педагогического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 xml:space="preserve">овета являются рекомендательными для коллектива Учреждения. Решения педагогического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овета, утвержденные приказом Учреждения, являются обязательными для исполнения.</w:t>
      </w:r>
    </w:p>
    <w:p w:rsidR="00B65B34" w:rsidRPr="00DF3221" w:rsidRDefault="00B65B34" w:rsidP="00B65B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3221">
        <w:rPr>
          <w:rFonts w:ascii="Times New Roman" w:hAnsi="Times New Roman"/>
          <w:sz w:val="28"/>
          <w:szCs w:val="28"/>
        </w:rPr>
        <w:t>2.4.Педагогические работники Учреждения обязаны принимать участие в работе Педагогического совета Учреждения. Решения Педагогического совета принимаются большинством голосов присутствующих  членов и оформляются протоколами. При равном количестве голосов решающим является голос председателя Педагогического совета. Возможно заочное голосование членов Педагогического совета.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 xml:space="preserve">2.5. Положение о педагогическом совете Учреждения утверждается директором Учреждения, имеющим право вносить в него изменения и дополнения. 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3. Задачи и содержание работы педагогического совета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 xml:space="preserve">3.1. Главными задачами педагогического совета являются: 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 xml:space="preserve">· реализация государственной политики по вопросам </w:t>
      </w:r>
      <w:proofErr w:type="gramStart"/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</w:t>
      </w:r>
      <w:proofErr w:type="gramEnd"/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образования;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· ориентация деятельности педагогического коллектива Учреждения на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образовательного процесса;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· разработка содержания работы по общей методической теме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Учреждения;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· внедрение в практическую деятельность педагогических работников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достижений педагогической науки и передового педагогического опыта;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· решение вопросов о приеме, переводе и выпуске обучающихся,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освоивших</w:t>
      </w:r>
      <w:proofErr w:type="gramEnd"/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образовательные программы, соответствующие лицензии Учреждения.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3.2. Функции педагогического совета.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3.2.1. Основные функции педагогического совета Учреждения: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· управленческие: совещательные, контролирующие и корректирующие;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· методические: информационные, аналитические, развивающие и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обучающие;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· воспитательные: мотивационные, мировоззренческие и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организационные;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· социально-педагогические: коммуникативные, интегрирующие и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координирующие.</w:t>
      </w:r>
    </w:p>
    <w:p w:rsidR="00B65B34" w:rsidRPr="00DF3221" w:rsidRDefault="00B65B34" w:rsidP="00B65B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3221">
        <w:rPr>
          <w:rFonts w:ascii="Times New Roman" w:hAnsi="Times New Roman"/>
          <w:sz w:val="28"/>
          <w:szCs w:val="28"/>
        </w:rPr>
        <w:t>4. Компетенция Педагогического совета:</w:t>
      </w:r>
    </w:p>
    <w:p w:rsidR="00B65B34" w:rsidRPr="00DF3221" w:rsidRDefault="00B65B34" w:rsidP="00B65B3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221">
        <w:rPr>
          <w:rFonts w:ascii="Times New Roman" w:hAnsi="Times New Roman" w:cs="Times New Roman"/>
          <w:sz w:val="28"/>
          <w:szCs w:val="28"/>
        </w:rPr>
        <w:t>утверждение плана (планов) учебной работы учреждения на год;</w:t>
      </w:r>
    </w:p>
    <w:p w:rsidR="00B65B34" w:rsidRPr="00DF3221" w:rsidRDefault="00B65B34" w:rsidP="00B65B3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221">
        <w:rPr>
          <w:rFonts w:ascii="Times New Roman" w:hAnsi="Times New Roman" w:cs="Times New Roman"/>
          <w:sz w:val="28"/>
          <w:szCs w:val="28"/>
        </w:rPr>
        <w:t>обсуждает и производит выбор различных вариантов содержания образования, форм, методов учебно-воспитательного процесса и способов их реализации;</w:t>
      </w:r>
    </w:p>
    <w:p w:rsidR="00B65B34" w:rsidRPr="00DF3221" w:rsidRDefault="00B65B34" w:rsidP="00B65B3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221">
        <w:rPr>
          <w:rFonts w:ascii="Times New Roman" w:hAnsi="Times New Roman" w:cs="Times New Roman"/>
          <w:sz w:val="28"/>
          <w:szCs w:val="28"/>
        </w:rPr>
        <w:t>организует работу по повышению квалификации педагогических работников, развитию их творческих инициатив, утверждает план повышения квалификации педагогических работников;</w:t>
      </w:r>
    </w:p>
    <w:p w:rsidR="00B65B34" w:rsidRPr="00DF3221" w:rsidRDefault="00B65B34" w:rsidP="00B65B3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221">
        <w:rPr>
          <w:rFonts w:ascii="Times New Roman" w:hAnsi="Times New Roman" w:cs="Times New Roman"/>
          <w:sz w:val="28"/>
          <w:szCs w:val="28"/>
        </w:rPr>
        <w:t>утверждает общеобразовательные программы;</w:t>
      </w:r>
    </w:p>
    <w:p w:rsidR="00B65B34" w:rsidRPr="00DF3221" w:rsidRDefault="00B65B34" w:rsidP="00B65B3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221">
        <w:rPr>
          <w:rFonts w:ascii="Times New Roman" w:hAnsi="Times New Roman" w:cs="Times New Roman"/>
          <w:sz w:val="28"/>
          <w:szCs w:val="28"/>
        </w:rPr>
        <w:t>делегирует представителей педагогического коллектива в Совет Учреждения;</w:t>
      </w:r>
    </w:p>
    <w:p w:rsidR="00B65B34" w:rsidRPr="00DF3221" w:rsidRDefault="00B65B34" w:rsidP="00B65B3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221">
        <w:rPr>
          <w:rFonts w:ascii="Times New Roman" w:hAnsi="Times New Roman" w:cs="Times New Roman"/>
          <w:sz w:val="28"/>
          <w:szCs w:val="28"/>
        </w:rPr>
        <w:t xml:space="preserve">принятие решения об исключении </w:t>
      </w:r>
      <w:proofErr w:type="gramStart"/>
      <w:r w:rsidRPr="00DF32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3221">
        <w:rPr>
          <w:rFonts w:ascii="Times New Roman" w:hAnsi="Times New Roman" w:cs="Times New Roman"/>
          <w:sz w:val="28"/>
          <w:szCs w:val="28"/>
        </w:rPr>
        <w:t xml:space="preserve">  из Учреждения, когда иные меры педагогического и дисциплинарного воздействия исчерпаны;</w:t>
      </w:r>
    </w:p>
    <w:p w:rsidR="00B65B34" w:rsidRPr="00DF3221" w:rsidRDefault="00B65B34" w:rsidP="00B65B3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221">
        <w:rPr>
          <w:rFonts w:ascii="Times New Roman" w:hAnsi="Times New Roman" w:cs="Times New Roman"/>
          <w:sz w:val="28"/>
          <w:szCs w:val="28"/>
        </w:rPr>
        <w:t>заслушивание  информации и отчетов членов Педагогического совета Учреждения;</w:t>
      </w:r>
    </w:p>
    <w:p w:rsidR="00B65B34" w:rsidRPr="00DF3221" w:rsidRDefault="00B65B34" w:rsidP="00B65B3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221">
        <w:rPr>
          <w:rFonts w:ascii="Times New Roman" w:hAnsi="Times New Roman" w:cs="Times New Roman"/>
          <w:sz w:val="28"/>
          <w:szCs w:val="28"/>
        </w:rPr>
        <w:t>рассмотрение итогов учебной работы Учреждения, результатов промежуточной аттестации;</w:t>
      </w:r>
    </w:p>
    <w:p w:rsidR="00B65B34" w:rsidRPr="00DF3221" w:rsidRDefault="00B65B34" w:rsidP="00B65B3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221">
        <w:rPr>
          <w:rFonts w:ascii="Times New Roman" w:hAnsi="Times New Roman" w:cs="Times New Roman"/>
          <w:sz w:val="28"/>
          <w:szCs w:val="28"/>
        </w:rPr>
        <w:t>утверждение положения об аттестации педагогических работников в целях подтверждения соответствия их занимаемым должностям.</w:t>
      </w:r>
    </w:p>
    <w:p w:rsidR="00B65B34" w:rsidRPr="00DF3221" w:rsidRDefault="00B65B34" w:rsidP="00B65B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3221">
        <w:rPr>
          <w:rFonts w:ascii="Times New Roman" w:hAnsi="Times New Roman"/>
          <w:sz w:val="28"/>
          <w:szCs w:val="28"/>
        </w:rPr>
        <w:t>5. Педагогический совет созывается по мере необходимости, но не реже четырех раз в год. Руководитель Учреждения объявляет о дате проведения Педагогического совета не позднее, чем за семь дней до его созыва.</w:t>
      </w:r>
    </w:p>
    <w:p w:rsidR="00B65B34" w:rsidRPr="00DF3221" w:rsidRDefault="00B65B34" w:rsidP="00B65B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3221">
        <w:rPr>
          <w:rFonts w:ascii="Times New Roman" w:hAnsi="Times New Roman"/>
          <w:sz w:val="28"/>
          <w:szCs w:val="28"/>
        </w:rPr>
        <w:t xml:space="preserve">6.Вопросы для обсуждения на Педагогическом </w:t>
      </w:r>
      <w:proofErr w:type="gramStart"/>
      <w:r w:rsidRPr="00DF3221">
        <w:rPr>
          <w:rFonts w:ascii="Times New Roman" w:hAnsi="Times New Roman"/>
          <w:sz w:val="28"/>
          <w:szCs w:val="28"/>
        </w:rPr>
        <w:t>совете</w:t>
      </w:r>
      <w:proofErr w:type="gramEnd"/>
      <w:r w:rsidRPr="00DF3221">
        <w:rPr>
          <w:rFonts w:ascii="Times New Roman" w:hAnsi="Times New Roman"/>
          <w:sz w:val="28"/>
          <w:szCs w:val="28"/>
        </w:rPr>
        <w:t xml:space="preserve"> вносятся членами Педагогического совета. С учетом внесенных предложений формируется повестка заседания Педагогического совета. </w:t>
      </w:r>
    </w:p>
    <w:p w:rsidR="00B65B34" w:rsidRPr="00DF3221" w:rsidRDefault="00B65B34" w:rsidP="00B65B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3221">
        <w:rPr>
          <w:rFonts w:ascii="Times New Roman" w:hAnsi="Times New Roman"/>
          <w:sz w:val="28"/>
          <w:szCs w:val="28"/>
        </w:rPr>
        <w:t>6.1. Педагогический совет не вправе рассматривать и принимать решения по вопросам, не отнесенным к его компетенции настоящим уставом.</w:t>
      </w:r>
    </w:p>
    <w:p w:rsidR="00B65B34" w:rsidRPr="00DF3221" w:rsidRDefault="00B65B34" w:rsidP="00B65B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3221">
        <w:rPr>
          <w:rFonts w:ascii="Times New Roman" w:hAnsi="Times New Roman"/>
          <w:sz w:val="28"/>
          <w:szCs w:val="28"/>
        </w:rPr>
        <w:t>6.2.Педагогический совет не вправе выступать от имен Учреждения.</w:t>
      </w:r>
    </w:p>
    <w:p w:rsidR="00B65B34" w:rsidRPr="00DF3221" w:rsidRDefault="00B65B34" w:rsidP="00B65B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3221">
        <w:rPr>
          <w:rFonts w:ascii="Times New Roman" w:hAnsi="Times New Roman"/>
          <w:sz w:val="28"/>
          <w:szCs w:val="28"/>
        </w:rPr>
        <w:t>6.3. Руководитель Учреждения в случае несогласия с решением Педагогического совета приостанавливает выполнение решения, извещает об этом Учредителя, который в трехдневный срок при участии заинтересованных сторон обязан рассмотреть такое обращение Руководителя Учреждения, ознакомиться с мотивированным мнением большинства педагогического совета и внести окончательное решение по спорному вопросу.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7. Педагогический совет ответственен </w:t>
      </w:r>
      <w:proofErr w:type="gramStart"/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· выполнение плана работы Учреждения;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 xml:space="preserve">· соответствие принятых решений законодательству Российской 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Федерации об образовании, о защите прав детства;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· утверждение образовательных программ;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· принятие конкретных решений по каждому рассматриваемому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вопросу, с указанием ответственных лиц и сроков исполнения.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8. Документация педагогического совета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8.1. Заседания педагогического совета оформляются протокольно, к протоколу прилагаются приложения с выступлениями. Протоколы подписываются председателем и секретарем педагогического совета.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8.2. Нумерация протоколов ведется от начала учебного года.</w:t>
      </w:r>
    </w:p>
    <w:p w:rsidR="00B65B34" w:rsidRPr="00DF3221" w:rsidRDefault="00B65B34" w:rsidP="00B65B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21">
        <w:rPr>
          <w:rFonts w:ascii="Times New Roman" w:eastAsia="Times New Roman" w:hAnsi="Times New Roman"/>
          <w:sz w:val="28"/>
          <w:szCs w:val="28"/>
          <w:lang w:eastAsia="ru-RU"/>
        </w:rPr>
        <w:t>8.3. Протоколы педагогического совета Учреждения входит в его номенклатуру дел, хранится в Учреждении постоянно и передается по акту.</w:t>
      </w:r>
    </w:p>
    <w:p w:rsidR="00B65B34" w:rsidRPr="006B5C3F" w:rsidRDefault="00B65B34" w:rsidP="00B65B3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C3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65B34" w:rsidRDefault="00B65B34" w:rsidP="00B65B34">
      <w:pPr>
        <w:spacing w:after="0"/>
        <w:jc w:val="center"/>
        <w:rPr>
          <w:sz w:val="44"/>
          <w:szCs w:val="44"/>
        </w:rPr>
      </w:pPr>
    </w:p>
    <w:p w:rsidR="00B65B34" w:rsidRDefault="00B65B34" w:rsidP="00B65B34">
      <w:pPr>
        <w:spacing w:after="0"/>
        <w:jc w:val="center"/>
        <w:rPr>
          <w:sz w:val="44"/>
          <w:szCs w:val="44"/>
        </w:rPr>
      </w:pPr>
    </w:p>
    <w:p w:rsidR="00B65B34" w:rsidRDefault="00B65B34" w:rsidP="00B65B34">
      <w:pPr>
        <w:spacing w:after="0"/>
        <w:jc w:val="center"/>
        <w:rPr>
          <w:sz w:val="44"/>
          <w:szCs w:val="44"/>
        </w:rPr>
      </w:pPr>
    </w:p>
    <w:p w:rsidR="00B65B34" w:rsidRDefault="00B65B34" w:rsidP="00B65B34">
      <w:pPr>
        <w:spacing w:after="0"/>
        <w:jc w:val="center"/>
        <w:rPr>
          <w:sz w:val="44"/>
          <w:szCs w:val="44"/>
        </w:rPr>
      </w:pPr>
    </w:p>
    <w:p w:rsidR="00B65B34" w:rsidRDefault="00B65B34" w:rsidP="00B65B34">
      <w:pPr>
        <w:spacing w:after="0"/>
        <w:jc w:val="center"/>
        <w:rPr>
          <w:sz w:val="44"/>
          <w:szCs w:val="44"/>
        </w:rPr>
      </w:pPr>
    </w:p>
    <w:p w:rsidR="00B65B34" w:rsidRDefault="00B65B34" w:rsidP="00B65B34">
      <w:pPr>
        <w:jc w:val="center"/>
        <w:rPr>
          <w:sz w:val="44"/>
          <w:szCs w:val="44"/>
        </w:rPr>
      </w:pPr>
    </w:p>
    <w:p w:rsidR="00C644DD" w:rsidRDefault="00C644DD"/>
    <w:sectPr w:rsidR="00C644DD" w:rsidSect="00651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405C4"/>
    <w:multiLevelType w:val="hybridMultilevel"/>
    <w:tmpl w:val="D94C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B34"/>
    <w:rsid w:val="00172C33"/>
    <w:rsid w:val="00420C4D"/>
    <w:rsid w:val="00545A4F"/>
    <w:rsid w:val="005B25B8"/>
    <w:rsid w:val="00651209"/>
    <w:rsid w:val="00B65B34"/>
    <w:rsid w:val="00C644DD"/>
    <w:rsid w:val="00E1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5B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B34"/>
    <w:rPr>
      <w:b/>
      <w:bCs/>
    </w:rPr>
  </w:style>
  <w:style w:type="paragraph" w:styleId="a5">
    <w:name w:val="List Paragraph"/>
    <w:basedOn w:val="a"/>
    <w:uiPriority w:val="34"/>
    <w:qFormat/>
    <w:rsid w:val="00B65B3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17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C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836</Words>
  <Characters>4771</Characters>
  <Application>Microsoft Office Word</Application>
  <DocSecurity>0</DocSecurity>
  <Lines>39</Lines>
  <Paragraphs>11</Paragraphs>
  <ScaleCrop>false</ScaleCrop>
  <Company>MultiDVD Team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2017-03-22T13:58:00Z</dcterms:created>
  <dcterms:modified xsi:type="dcterms:W3CDTF">2021-11-25T09:26:00Z</dcterms:modified>
</cp:coreProperties>
</file>